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2E1939" w:rsidP="002E1939">
      <w:pPr>
        <w:pStyle w:val="Cmsor1"/>
      </w:pPr>
      <w:r>
        <w:t>Mudblazor téma és téma választó</w:t>
      </w:r>
    </w:p>
    <w:p w:rsidR="002E1939" w:rsidRDefault="002E1939" w:rsidP="002E1939">
      <w:r>
        <w:t>Az előző részben elkészült egy mudblazor app annak felülete. A mostani tananyagban MudBlazor alapokon témákat állítunk be, megvalósítjuk a sötét és világos téma közötti váltást és a választott témát elmentjük a böngészőbe tárolva, ha újra letöltjük a weblapot, a legutolsó téma legyen az aktuális.</w:t>
      </w:r>
    </w:p>
    <w:p w:rsidR="002E1939" w:rsidRDefault="002E1939" w:rsidP="002E1939">
      <w:pPr>
        <w:pStyle w:val="Cmsor2"/>
      </w:pPr>
      <w:r>
        <w:t>Előkészületek</w:t>
      </w:r>
    </w:p>
    <w:p w:rsidR="006D1A7A" w:rsidRDefault="006D1A7A" w:rsidP="006D1A7A">
      <w:pPr>
        <w:pStyle w:val="Listaszerbekezds"/>
        <w:numPr>
          <w:ilvl w:val="0"/>
          <w:numId w:val="1"/>
        </w:numPr>
      </w:pPr>
      <w:hyperlink r:id="rId5" w:history="1">
        <w:r>
          <w:rPr>
            <w:rStyle w:val="Hiperhivatkozs"/>
          </w:rPr>
          <w:t>C# Partial Classes and Methods (tutorialsteacher.com)</w:t>
        </w:r>
      </w:hyperlink>
    </w:p>
    <w:p w:rsidR="006D1A7A" w:rsidRDefault="006D1A7A" w:rsidP="006D1A7A">
      <w:pPr>
        <w:pStyle w:val="Listaszerbekezds"/>
        <w:numPr>
          <w:ilvl w:val="0"/>
          <w:numId w:val="1"/>
        </w:numPr>
      </w:pPr>
      <w:hyperlink r:id="rId6" w:history="1">
        <w:r>
          <w:rPr>
            <w:rStyle w:val="Hiperhivatkozs"/>
          </w:rPr>
          <w:t>Tip: Quickly create the code behind of a Razor page - Blog of Christophe Peugnet</w:t>
        </w:r>
      </w:hyperlink>
    </w:p>
    <w:p w:rsidR="006D1A7A" w:rsidRPr="006D1A7A" w:rsidRDefault="006D1A7A" w:rsidP="006D1A7A">
      <w:r w:rsidRPr="006D1A7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4011092</wp:posOffset>
            </wp:positionH>
            <wp:positionV relativeFrom="paragraph">
              <wp:posOffset>31470</wp:posOffset>
            </wp:positionV>
            <wp:extent cx="2242820" cy="2120900"/>
            <wp:effectExtent l="0" t="0" r="508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39" w:rsidRDefault="002E1939" w:rsidP="002E1939">
      <w:r>
        <w:t>A jelenlegi applikációnkban a MainLayout</w:t>
      </w:r>
      <w:r w:rsidR="006D1A7A">
        <w:t>.razor állomány az amelyik a weblap felépítését írja le. A razor állományok mellé parciális osztályként az oldalon futó kódokat lehet létrehozni. Készítsünk a fentiek alapján az oldalhoz egy mögöttes kódot (code behind) a MainLayout.razor oldalhoz:</w:t>
      </w:r>
    </w:p>
    <w:p w:rsidR="006D1A7A" w:rsidRDefault="006D1A7A" w:rsidP="006D1A7A">
      <w:pPr>
        <w:pStyle w:val="Listaszerbekezds"/>
        <w:numPr>
          <w:ilvl w:val="0"/>
          <w:numId w:val="2"/>
        </w:numPr>
      </w:pPr>
      <w:r w:rsidRPr="006D1A7A">
        <w:t>Code behinde elkészítése a MainLayout.razor oldalhoz</w:t>
      </w:r>
    </w:p>
    <w:p w:rsidR="004D6790" w:rsidRDefault="004D6790" w:rsidP="004D6790">
      <w:pPr>
        <w:pStyle w:val="Listaszerbekezds"/>
      </w:pP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A7A">
        <w:rPr>
          <w:rFonts w:ascii="Cascadia Mono" w:hAnsi="Cascadia Mono" w:cs="Cascadia Mono"/>
          <w:color w:val="2B91AF"/>
          <w:sz w:val="19"/>
          <w:szCs w:val="19"/>
        </w:rPr>
        <w:t>MainLayout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_drawerOpen =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1A7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DrawerToggle()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        _drawerOpen = !_drawerOpen;</w:t>
      </w:r>
    </w:p>
    <w:p w:rsidR="006D1A7A" w:rsidRPr="006D1A7A" w:rsidRDefault="006D1A7A" w:rsidP="006D1A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1A7A" w:rsidRDefault="006D1A7A" w:rsidP="006D1A7A">
      <w:pPr>
        <w:rPr>
          <w:rFonts w:ascii="Cascadia Mono" w:hAnsi="Cascadia Mono" w:cs="Cascadia Mono"/>
          <w:color w:val="000000"/>
          <w:sz w:val="19"/>
          <w:szCs w:val="19"/>
        </w:rPr>
      </w:pPr>
      <w:r w:rsidRPr="006D1A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1A7A" w:rsidRDefault="004D6790" w:rsidP="004D6790">
      <w:pPr>
        <w:pStyle w:val="Cmsor3"/>
      </w:pPr>
      <w:r>
        <w:t>Sötét és világos színpaletta</w:t>
      </w:r>
    </w:p>
    <w:p w:rsidR="004D6790" w:rsidRDefault="004D6790" w:rsidP="004D6790">
      <w:pPr>
        <w:pStyle w:val="Listaszerbekezds"/>
        <w:numPr>
          <w:ilvl w:val="0"/>
          <w:numId w:val="2"/>
        </w:numPr>
      </w:pPr>
      <w:hyperlink r:id="rId8" w:history="1">
        <w:r>
          <w:rPr>
            <w:rStyle w:val="Hiperhivatkozs"/>
          </w:rPr>
          <w:t xml:space="preserve"> Implement MudBlazor Themes for Dark &amp; Light Modes (Themes) - YouTube</w:t>
        </w:r>
      </w:hyperlink>
    </w:p>
    <w:p w:rsidR="0058681F" w:rsidRDefault="004D6790" w:rsidP="00265BE8">
      <w:pPr>
        <w:pStyle w:val="Listaszerbekezds"/>
        <w:numPr>
          <w:ilvl w:val="0"/>
          <w:numId w:val="2"/>
        </w:numPr>
      </w:pPr>
      <w:hyperlink r:id="rId9" w:anchor="theme-provider" w:history="1">
        <w:r>
          <w:rPr>
            <w:rStyle w:val="Hiperhivatkozs"/>
          </w:rPr>
          <w:t>Theming - MudBlazor</w:t>
        </w:r>
      </w:hyperlink>
    </w:p>
    <w:p w:rsidR="004D6790" w:rsidRDefault="0058681F" w:rsidP="00265BE8">
      <w:pPr>
        <w:pStyle w:val="Listaszerbekezds"/>
        <w:numPr>
          <w:ilvl w:val="0"/>
          <w:numId w:val="2"/>
        </w:numPr>
      </w:pPr>
      <w:hyperlink r:id="rId10" w:history="1">
        <w:r>
          <w:rPr>
            <w:rStyle w:val="Hiperhivatkozs"/>
          </w:rPr>
          <w:t>Blazor Material UI - Configuration and Theme Customization - Code Maze (code-maze.com)</w:t>
        </w:r>
      </w:hyperlink>
    </w:p>
    <w:p w:rsidR="0058681F" w:rsidRDefault="00B91CB4" w:rsidP="0058681F">
      <w:r>
        <w:t>Lépések:</w:t>
      </w:r>
    </w:p>
    <w:p w:rsidR="00B91CB4" w:rsidRDefault="00B91CB4" w:rsidP="00B91CB4">
      <w:pPr>
        <w:pStyle w:val="Listaszerbekezds"/>
        <w:numPr>
          <w:ilvl w:val="0"/>
          <w:numId w:val="3"/>
        </w:numPr>
      </w:pPr>
      <w:r w:rsidRPr="00B91CB4">
        <w:t>Legyen egy változónk amely meghatározza, hogy melyik az aktuális paletta (sötét vagy világos)</w:t>
      </w:r>
    </w:p>
    <w:p w:rsidR="00B91CB4" w:rsidRDefault="00B91CB4" w:rsidP="00B91CB4">
      <w:pPr>
        <w:pStyle w:val="Listaszerbekezds"/>
        <w:numPr>
          <w:ilvl w:val="0"/>
          <w:numId w:val="3"/>
        </w:numPr>
      </w:pPr>
      <w:r>
        <w:t>Legyen aktuális, sötét és világos palettánk</w:t>
      </w:r>
    </w:p>
    <w:p w:rsidR="00B91CB4" w:rsidRDefault="00B91CB4" w:rsidP="00B91CB4">
      <w:pPr>
        <w:pStyle w:val="Listaszerbekezds"/>
        <w:numPr>
          <w:ilvl w:val="0"/>
          <w:numId w:val="3"/>
        </w:numPr>
      </w:pPr>
      <w:r>
        <w:t>Legyenek metódusaink, amelyek beállítják a világos és sötét palettát</w:t>
      </w:r>
    </w:p>
    <w:p w:rsidR="00B91CB4" w:rsidRDefault="00B91CB4" w:rsidP="00B91CB4">
      <w:pPr>
        <w:pStyle w:val="Listaszerbekezds"/>
        <w:numPr>
          <w:ilvl w:val="0"/>
          <w:numId w:val="3"/>
        </w:numPr>
      </w:pPr>
      <w:r>
        <w:t>Legyen egy metódus, amely beállítja az aktuális témát</w:t>
      </w:r>
    </w:p>
    <w:p w:rsidR="00B91CB4" w:rsidRDefault="00B91CB4" w:rsidP="00B91CB4"/>
    <w:p w:rsidR="00B91CB4" w:rsidRDefault="00B91CB4" w:rsidP="00B91CB4">
      <w:r>
        <w:t>Írjuk felül az osztály</w:t>
      </w:r>
      <w:r w:rsidR="00C61E17">
        <w:t xml:space="preserve"> OnInitializedAsync metódusát.</w:t>
      </w:r>
    </w:p>
    <w:p w:rsidR="00C61E17" w:rsidRDefault="00C61E17" w:rsidP="00B91CB4">
      <w:r w:rsidRPr="00C61E17">
        <w:t>Az OnInitialized és OnInitializedAsync akkor hívódik meg, amikor a komponens inicializálódik, miután a SetParametersAsync-ben megkapta a kezdeti paramétereit.</w:t>
      </w:r>
    </w:p>
    <w:p w:rsidR="00B91CB4" w:rsidRDefault="00B91CB4" w:rsidP="00B91CB4"/>
    <w:p w:rsidR="00B91CB4" w:rsidRDefault="00B91CB4" w:rsidP="00B91CB4">
      <w:r w:rsidRPr="00B91CB4">
        <w:drawing>
          <wp:inline distT="0" distB="0" distL="0" distR="0" wp14:anchorId="55AB9CA4" wp14:editId="328238BB">
            <wp:extent cx="2448267" cy="695422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17" w:rsidRDefault="00C61E17" w:rsidP="00B91CB4"/>
    <w:p w:rsidR="00C61E17" w:rsidRDefault="00C61E17" w:rsidP="00C61E17">
      <w:pPr>
        <w:pStyle w:val="Listaszerbekezds"/>
        <w:numPr>
          <w:ilvl w:val="0"/>
          <w:numId w:val="4"/>
        </w:numPr>
      </w:pPr>
      <w:r>
        <w:t xml:space="preserve">Állítsuk be a világos és sötét témát és állítsuk be melyik az aktuális </w:t>
      </w:r>
    </w:p>
    <w:p w:rsidR="00C61E17" w:rsidRDefault="00C61E17" w:rsidP="00C61E17">
      <w:pPr>
        <w:pStyle w:val="Listaszerbekezds"/>
        <w:numPr>
          <w:ilvl w:val="0"/>
          <w:numId w:val="4"/>
        </w:numPr>
      </w:pPr>
      <w:r>
        <w:t>A razor oldalol a MudThemeProvdier kapja meg az aktuális témát paraméterként</w:t>
      </w:r>
    </w:p>
    <w:p w:rsidR="00C61E17" w:rsidRDefault="00C61E17" w:rsidP="00C61E17"/>
    <w:p w:rsidR="00C61E17" w:rsidRDefault="00C61E17" w:rsidP="00C61E17">
      <w:r>
        <w:t>Működik a világos téma:</w:t>
      </w:r>
    </w:p>
    <w:p w:rsidR="00C61E17" w:rsidRDefault="00C61E17" w:rsidP="00C61E17">
      <w:r w:rsidRPr="00C61E17">
        <w:lastRenderedPageBreak/>
        <w:drawing>
          <wp:inline distT="0" distB="0" distL="0" distR="0" wp14:anchorId="3E1C7C71" wp14:editId="32128F8F">
            <wp:extent cx="4648849" cy="137179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17" w:rsidRDefault="00C61E17" w:rsidP="00C61E17"/>
    <w:p w:rsidR="00C61E17" w:rsidRDefault="00C61E17" w:rsidP="00C61E17">
      <w:r>
        <w:t>És a sötét téma, ha azt állítjuk be induláskor:</w:t>
      </w:r>
    </w:p>
    <w:p w:rsidR="00B57449" w:rsidRDefault="00B57449" w:rsidP="00C61E17"/>
    <w:p w:rsidR="00B57449" w:rsidRDefault="00B57449" w:rsidP="00C61E17">
      <w:r w:rsidRPr="00B57449">
        <w:drawing>
          <wp:inline distT="0" distB="0" distL="0" distR="0" wp14:anchorId="199C9F68" wp14:editId="3C63F112">
            <wp:extent cx="4696480" cy="1343212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49" w:rsidRDefault="00B57449" w:rsidP="00C61E17"/>
    <w:p w:rsidR="00B57449" w:rsidRDefault="00B57449" w:rsidP="00B57449">
      <w:pPr>
        <w:pStyle w:val="Cmsor3"/>
      </w:pPr>
      <w:r>
        <w:t>Téma elmentése a böngésző tárhelyén</w:t>
      </w:r>
    </w:p>
    <w:p w:rsidR="00B57449" w:rsidRDefault="00B57449" w:rsidP="00B57449">
      <w:pPr>
        <w:pStyle w:val="Listaszerbekezds"/>
        <w:numPr>
          <w:ilvl w:val="0"/>
          <w:numId w:val="5"/>
        </w:numPr>
      </w:pPr>
      <w:r>
        <w:t>Készítsünk metódust, amely visszaadja a téma nevét, amit el tudunk menteni a böngésző tárhelyén.</w:t>
      </w:r>
    </w:p>
    <w:p w:rsidR="00B57449" w:rsidRDefault="00B57449" w:rsidP="00B57449">
      <w:r>
        <w:t>Használjuk a LocalStorage osztályt és a Blazored.LocalStorage csomagot:</w:t>
      </w:r>
    </w:p>
    <w:p w:rsidR="00B57449" w:rsidRDefault="00B57449" w:rsidP="00B57449">
      <w:pPr>
        <w:pStyle w:val="Listaszerbekezds"/>
        <w:numPr>
          <w:ilvl w:val="0"/>
          <w:numId w:val="5"/>
        </w:numPr>
      </w:pPr>
      <w:hyperlink r:id="rId14" w:history="1">
        <w:r>
          <w:rPr>
            <w:rStyle w:val="Hiperhivatkozs"/>
          </w:rPr>
          <w:t>Using Localstorage To Cache Da</w:t>
        </w:r>
        <w:r>
          <w:rPr>
            <w:rStyle w:val="Hiperhivatkozs"/>
          </w:rPr>
          <w:t>t</w:t>
        </w:r>
        <w:r>
          <w:rPr>
            <w:rStyle w:val="Hiperhivatkozs"/>
          </w:rPr>
          <w:t>a In Blazor Applications (c-sharpcorner.com)</w:t>
        </w:r>
      </w:hyperlink>
    </w:p>
    <w:p w:rsidR="00B57449" w:rsidRDefault="00B57449" w:rsidP="00B57449">
      <w:pPr>
        <w:pStyle w:val="Listaszerbekezds"/>
        <w:numPr>
          <w:ilvl w:val="0"/>
          <w:numId w:val="5"/>
        </w:numPr>
      </w:pPr>
      <w:hyperlink r:id="rId15" w:history="1">
        <w:r>
          <w:rPr>
            <w:rStyle w:val="Hiperhivatkozs"/>
          </w:rPr>
          <w:t>Local Storage in Blazor WebAssembly .NET 6 - Blazor School</w:t>
        </w:r>
      </w:hyperlink>
    </w:p>
    <w:p w:rsidR="00B57449" w:rsidRDefault="00B57449" w:rsidP="00B57449">
      <w:pPr>
        <w:pStyle w:val="Listaszerbekezds"/>
      </w:pPr>
    </w:p>
    <w:p w:rsidR="00B57449" w:rsidRDefault="00B57449" w:rsidP="00B57449">
      <w:r w:rsidRPr="00B57449">
        <w:drawing>
          <wp:inline distT="0" distB="0" distL="0" distR="0" wp14:anchorId="3F132FFB" wp14:editId="530476B1">
            <wp:extent cx="4753638" cy="124794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49" w:rsidRDefault="00B57449" w:rsidP="00C61E17"/>
    <w:p w:rsidR="00B57449" w:rsidRDefault="00B57449" w:rsidP="00C61E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[Inject]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ILocalStorageService? LocalStorage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A4EA8" w:rsidRDefault="009A4EA8" w:rsidP="00C61E1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A4EA8" w:rsidRDefault="009A4EA8" w:rsidP="00C61E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Ebben a kódrészletbe a dependency injection technikát alkalmazzuk a LocalStorage elérésére:</w:t>
      </w:r>
    </w:p>
    <w:p w:rsidR="009A4EA8" w:rsidRDefault="009A4EA8" w:rsidP="009A4EA8">
      <w:pPr>
        <w:pStyle w:val="Listaszerbekezds"/>
        <w:numPr>
          <w:ilvl w:val="0"/>
          <w:numId w:val="6"/>
        </w:numPr>
      </w:pPr>
      <w:hyperlink r:id="rId17" w:history="1">
        <w:r>
          <w:rPr>
            <w:rStyle w:val="Hiperhivatkozs"/>
          </w:rPr>
          <w:t>ASP.NET Core Blazor dependency injection | Microsoft Learn</w:t>
        </w:r>
      </w:hyperlink>
    </w:p>
    <w:p w:rsidR="009A4EA8" w:rsidRDefault="009A4EA8" w:rsidP="009A4EA8">
      <w:pPr>
        <w:pStyle w:val="Listaszerbekezds"/>
        <w:numPr>
          <w:ilvl w:val="0"/>
          <w:numId w:val="6"/>
        </w:numPr>
      </w:pPr>
      <w:hyperlink r:id="rId18" w:history="1">
        <w:r>
          <w:rPr>
            <w:rStyle w:val="Hiperhivatkozs"/>
          </w:rPr>
          <w:t>Dependency Injection in Blazor Server .NET 7 - Blazor School</w:t>
        </w:r>
      </w:hyperlink>
    </w:p>
    <w:p w:rsidR="009A4EA8" w:rsidRDefault="009A4EA8" w:rsidP="009A4EA8">
      <w:pPr>
        <w:pStyle w:val="Cmsor3"/>
      </w:pPr>
      <w:r>
        <w:t>Téma elmentése és témák közötti váltás</w:t>
      </w:r>
    </w:p>
    <w:p w:rsidR="009A4EA8" w:rsidRDefault="009A4EA8" w:rsidP="009A4EA8">
      <w:pPr>
        <w:pStyle w:val="Listaszerbekezds"/>
        <w:numPr>
          <w:ilvl w:val="0"/>
          <w:numId w:val="7"/>
        </w:numPr>
      </w:pPr>
      <w:r>
        <w:t>Készítsünk egy metódust, amely témát vált és elmenti a LocalStorage-ba az aktuális témát</w:t>
      </w:r>
    </w:p>
    <w:p w:rsidR="009A4EA8" w:rsidRDefault="00537C53" w:rsidP="00537C53">
      <w:r>
        <w:t>Ezután megvalósítjuk a témák közötti váltás egy ikon gombbal:</w:t>
      </w:r>
    </w:p>
    <w:p w:rsidR="00537C53" w:rsidRDefault="00537C53" w:rsidP="00F159D3">
      <w:pPr>
        <w:pStyle w:val="Listaszerbekezds"/>
        <w:numPr>
          <w:ilvl w:val="0"/>
          <w:numId w:val="7"/>
        </w:numPr>
      </w:pPr>
      <w:hyperlink r:id="rId19" w:history="1">
        <w:r>
          <w:rPr>
            <w:rStyle w:val="Hiperhivatkozs"/>
          </w:rPr>
          <w:t>MudBlazor</w:t>
        </w:r>
        <w:r w:rsidR="00F159D3">
          <w:rPr>
            <w:rStyle w:val="Hiperhivatkozs"/>
          </w:rPr>
          <w:t xml:space="preserve"> I</w:t>
        </w:r>
        <w:r w:rsidR="00F159D3" w:rsidRPr="00F159D3">
          <w:rPr>
            <w:rStyle w:val="Hiperhivatkozs"/>
          </w:rPr>
          <w:t>con</w:t>
        </w:r>
        <w:r w:rsidR="00F159D3">
          <w:rPr>
            <w:rStyle w:val="Hiperhivatkozs"/>
          </w:rPr>
          <w:t>B</w:t>
        </w:r>
        <w:r w:rsidR="00F159D3" w:rsidRPr="00F159D3">
          <w:rPr>
            <w:rStyle w:val="Hiperhivatkozs"/>
          </w:rPr>
          <w:t>utton</w:t>
        </w:r>
        <w:r>
          <w:rPr>
            <w:rStyle w:val="Hiperhivatkozs"/>
          </w:rPr>
          <w:t xml:space="preserve"> - Blazor Component Library</w:t>
        </w:r>
      </w:hyperlink>
    </w:p>
    <w:p w:rsidR="00537C53" w:rsidRDefault="00537C53" w:rsidP="00537C53">
      <w:pPr>
        <w:pStyle w:val="Listaszerbekezds"/>
        <w:numPr>
          <w:ilvl w:val="0"/>
          <w:numId w:val="7"/>
        </w:numPr>
      </w:pPr>
      <w:hyperlink r:id="rId20" w:history="1">
        <w:r>
          <w:rPr>
            <w:rStyle w:val="Hiperhivatkozs"/>
          </w:rPr>
          <w:t>Spacer - MudBlazor</w:t>
        </w:r>
      </w:hyperlink>
    </w:p>
    <w:p w:rsidR="00537C53" w:rsidRDefault="00537C53" w:rsidP="00537C53">
      <w:r>
        <w:t>A LocalStorage egy service, a dependency injection akkor működik, ha a servicet felvesszük a Program.cs-ben.</w:t>
      </w:r>
    </w:p>
    <w:p w:rsidR="00537C53" w:rsidRDefault="00537C53" w:rsidP="00537C53">
      <w:r>
        <w:t>A váltás a témák között működni kezd:</w:t>
      </w:r>
    </w:p>
    <w:p w:rsidR="00537C53" w:rsidRDefault="00537C53" w:rsidP="00537C53">
      <w:r w:rsidRPr="00537C53">
        <w:lastRenderedPageBreak/>
        <w:drawing>
          <wp:inline distT="0" distB="0" distL="0" distR="0" wp14:anchorId="4B7B82B3" wp14:editId="2E172B86">
            <wp:extent cx="5760720" cy="12553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3" w:rsidRDefault="00537C53" w:rsidP="00537C53"/>
    <w:p w:rsidR="00537C53" w:rsidRDefault="00537C53" w:rsidP="00537C53">
      <w:r>
        <w:t>A téma neve a LocalStorage-ba mentésre került</w:t>
      </w:r>
      <w:r w:rsidR="00EB0A13">
        <w:t xml:space="preserve"> (a DevTools segítségével ellenőrizhető)</w:t>
      </w:r>
      <w:r>
        <w:t>.</w:t>
      </w:r>
    </w:p>
    <w:p w:rsidR="00EB0A13" w:rsidRDefault="00EB0A13" w:rsidP="00537C53"/>
    <w:p w:rsidR="00537C53" w:rsidRDefault="00537C53" w:rsidP="00537C53">
      <w:r w:rsidRPr="00537C53">
        <w:drawing>
          <wp:inline distT="0" distB="0" distL="0" distR="0" wp14:anchorId="5500E177" wp14:editId="155ED3B2">
            <wp:extent cx="5760720" cy="2753360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3" w:rsidRDefault="00F159D3" w:rsidP="00537C53"/>
    <w:p w:rsidR="00F159D3" w:rsidRDefault="00F159D3" w:rsidP="00F159D3">
      <w:pPr>
        <w:pStyle w:val="Listaszerbekezds"/>
        <w:numPr>
          <w:ilvl w:val="0"/>
          <w:numId w:val="8"/>
        </w:numPr>
      </w:pPr>
      <w:r>
        <w:t>Az aktuális témát kiolvassuk a LocalStorage-ból, ha ott megtalálható</w:t>
      </w:r>
    </w:p>
    <w:p w:rsidR="00F159D3" w:rsidRDefault="00F159D3" w:rsidP="00F159D3"/>
    <w:p w:rsidR="00F159D3" w:rsidRDefault="00F159D3" w:rsidP="00F159D3">
      <w:r>
        <w:t>Így induláskor az utoljára elmentett téma jelenik meg.</w:t>
      </w:r>
      <w:bookmarkStart w:id="0" w:name="_GoBack"/>
      <w:bookmarkEnd w:id="0"/>
    </w:p>
    <w:p w:rsidR="00537C53" w:rsidRDefault="00537C53" w:rsidP="00537C53"/>
    <w:p w:rsidR="00537C53" w:rsidRPr="009A4EA8" w:rsidRDefault="00537C53" w:rsidP="00537C53"/>
    <w:p w:rsidR="009A4EA8" w:rsidRDefault="009A4EA8" w:rsidP="009A4EA8"/>
    <w:p w:rsidR="00C61E17" w:rsidRPr="002E1939" w:rsidRDefault="00C61E17" w:rsidP="00C61E17"/>
    <w:sectPr w:rsidR="00C61E17" w:rsidRPr="002E1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F4E"/>
    <w:multiLevelType w:val="hybridMultilevel"/>
    <w:tmpl w:val="749851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19E0"/>
    <w:multiLevelType w:val="hybridMultilevel"/>
    <w:tmpl w:val="0CF685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3D94"/>
    <w:multiLevelType w:val="hybridMultilevel"/>
    <w:tmpl w:val="A72E3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76CE"/>
    <w:multiLevelType w:val="hybridMultilevel"/>
    <w:tmpl w:val="C0227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06F4"/>
    <w:multiLevelType w:val="hybridMultilevel"/>
    <w:tmpl w:val="BA8293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67F25"/>
    <w:multiLevelType w:val="hybridMultilevel"/>
    <w:tmpl w:val="F1CA9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16CB5"/>
    <w:multiLevelType w:val="hybridMultilevel"/>
    <w:tmpl w:val="520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53E9D"/>
    <w:multiLevelType w:val="hybridMultilevel"/>
    <w:tmpl w:val="B75E3F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99"/>
    <w:rsid w:val="000E29F3"/>
    <w:rsid w:val="00251071"/>
    <w:rsid w:val="002E1939"/>
    <w:rsid w:val="003650D7"/>
    <w:rsid w:val="004D6790"/>
    <w:rsid w:val="00537C53"/>
    <w:rsid w:val="0058681F"/>
    <w:rsid w:val="006D1A7A"/>
    <w:rsid w:val="009A4EA8"/>
    <w:rsid w:val="00A84F99"/>
    <w:rsid w:val="00B57449"/>
    <w:rsid w:val="00B91CB4"/>
    <w:rsid w:val="00C61E17"/>
    <w:rsid w:val="00EB0A13"/>
    <w:rsid w:val="00F1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BE80"/>
  <w15:chartTrackingRefBased/>
  <w15:docId w15:val="{BB4E4D06-9360-4496-8708-728AFF2C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E1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1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67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E1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E1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6D1A7A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D1A7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D67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537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VIYgXmf5T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azorschool.com/tutorial/blazor-server/dotnet7/dependency-injection-78577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en-us/aspnet/core/blazor/fundamentals/dependency-injection?view=aspnetcore-8.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udblazor.com/components/spac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ug.net/en/tip-quickly-create-the-code-behind-of-a-razor-page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tutorialsteacher.com/csharp/csharp-partial-class" TargetMode="External"/><Relationship Id="rId15" Type="http://schemas.openxmlformats.org/officeDocument/2006/relationships/hyperlink" Target="https://blazorschool.com/tutorial/blazor-wasm/dotnet6/local-storage-926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-maze.com/blazor-material-ui-configuration-and-theme-customization/" TargetMode="External"/><Relationship Id="rId19" Type="http://schemas.openxmlformats.org/officeDocument/2006/relationships/hyperlink" Target="https://mudblazor.com/components/icon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dblazor.com/customization/overview" TargetMode="External"/><Relationship Id="rId14" Type="http://schemas.openxmlformats.org/officeDocument/2006/relationships/hyperlink" Target="https://www.c-sharpcorner.com/article/using-localstorage-to-cache-data-in-blazor-applications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520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2024-01-12T09:16:00Z</dcterms:created>
  <dcterms:modified xsi:type="dcterms:W3CDTF">2024-01-12T13:56:00Z</dcterms:modified>
</cp:coreProperties>
</file>