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2071724982"/>
        <w:docPartObj>
          <w:docPartGallery w:val="Cover Pages"/>
          <w:docPartUnique/>
        </w:docPartObj>
      </w:sdtPr>
      <w:sdtEndPr>
        <w:rPr>
          <w:rFonts w:asciiTheme="majorBidi" w:hAnsiTheme="majorBidi" w:cstheme="majorBidi"/>
          <w:b/>
          <w:bCs/>
          <w:color w:val="auto"/>
        </w:rPr>
      </w:sdtEndPr>
      <w:sdtContent>
        <w:p w14:paraId="79269E78" w14:textId="41B49513" w:rsidR="00DB5BA0" w:rsidRDefault="00DB5BA0">
          <w:r>
            <w:rPr>
              <w:noProof/>
            </w:rPr>
            <mc:AlternateContent>
              <mc:Choice Requires="wpg">
                <w:drawing>
                  <wp:anchor distT="0" distB="0" distL="114300" distR="114300" simplePos="0" relativeHeight="251662336" behindDoc="0" locked="0" layoutInCell="1" allowOverlap="1" wp14:anchorId="599A5B5A" wp14:editId="11AF6BF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B1B8D1"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6f55d7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9C60ADE" wp14:editId="2EF463DC">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E702C7" w14:textId="1BC3D010" w:rsidR="00DB5BA0" w:rsidRDefault="00A11133">
                                <w:pPr>
                                  <w:jc w:val="right"/>
                                  <w:rPr>
                                    <w:color w:val="6F55D7" w:themeColor="accent1"/>
                                    <w:sz w:val="64"/>
                                    <w:szCs w:val="64"/>
                                  </w:rPr>
                                </w:pPr>
                                <w:sdt>
                                  <w:sdtPr>
                                    <w:rPr>
                                      <w:caps/>
                                      <w:color w:val="6F55D7"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5BA0">
                                      <w:rPr>
                                        <w:caps/>
                                        <w:color w:val="6F55D7" w:themeColor="accent1"/>
                                        <w:sz w:val="64"/>
                                        <w:szCs w:val="64"/>
                                      </w:rPr>
                                      <w:t>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5627E30" w14:textId="176E7BB6" w:rsidR="00DB5BA0" w:rsidRDefault="00DB5BA0">
                                    <w:pPr>
                                      <w:jc w:val="right"/>
                                      <w:rPr>
                                        <w:smallCaps/>
                                        <w:color w:val="404040" w:themeColor="text1" w:themeTint="BF"/>
                                        <w:sz w:val="36"/>
                                        <w:szCs w:val="36"/>
                                      </w:rPr>
                                    </w:pPr>
                                    <w:r w:rsidRPr="00DB5BA0">
                                      <w:rPr>
                                        <w:color w:val="404040" w:themeColor="text1" w:themeTint="BF"/>
                                        <w:sz w:val="36"/>
                                        <w:szCs w:val="36"/>
                                      </w:rPr>
                                      <w:t>Système de Gestion Universitaire SOA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9C60ADE" id="_x0000_t202" coordsize="21600,21600" o:spt="202" path="m,l,21600r21600,l21600,xe">
                    <v:stroke joinstyle="miter"/>
                    <v:path gradientshapeok="t" o:connecttype="rect"/>
                  </v:shapetype>
                  <v:shape id="Text Box 163" o:spid="_x0000_s1026"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5CE702C7" w14:textId="1BC3D010" w:rsidR="00DB5BA0" w:rsidRDefault="00A11133">
                          <w:pPr>
                            <w:jc w:val="right"/>
                            <w:rPr>
                              <w:color w:val="6F55D7" w:themeColor="accent1"/>
                              <w:sz w:val="64"/>
                              <w:szCs w:val="64"/>
                            </w:rPr>
                          </w:pPr>
                          <w:sdt>
                            <w:sdtPr>
                              <w:rPr>
                                <w:caps/>
                                <w:color w:val="6F55D7"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DB5BA0">
                                <w:rPr>
                                  <w:caps/>
                                  <w:color w:val="6F55D7" w:themeColor="accent1"/>
                                  <w:sz w:val="64"/>
                                  <w:szCs w:val="64"/>
                                </w:rPr>
                                <w:t>Documentation</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25627E30" w14:textId="176E7BB6" w:rsidR="00DB5BA0" w:rsidRDefault="00DB5BA0">
                              <w:pPr>
                                <w:jc w:val="right"/>
                                <w:rPr>
                                  <w:smallCaps/>
                                  <w:color w:val="404040" w:themeColor="text1" w:themeTint="BF"/>
                                  <w:sz w:val="36"/>
                                  <w:szCs w:val="36"/>
                                </w:rPr>
                              </w:pPr>
                              <w:r w:rsidRPr="00DB5BA0">
                                <w:rPr>
                                  <w:color w:val="404040" w:themeColor="text1" w:themeTint="BF"/>
                                  <w:sz w:val="36"/>
                                  <w:szCs w:val="36"/>
                                </w:rPr>
                                <w:t>Système de Gestion Universitaire SOA</w:t>
                              </w:r>
                            </w:p>
                          </w:sdtContent>
                        </w:sdt>
                      </w:txbxContent>
                    </v:textbox>
                    <w10:wrap type="square" anchorx="page" anchory="page"/>
                  </v:shape>
                </w:pict>
              </mc:Fallback>
            </mc:AlternateContent>
          </w:r>
        </w:p>
        <w:p w14:paraId="009E8F11" w14:textId="47C7E1D4" w:rsidR="00DB5BA0" w:rsidRDefault="00DB5BA0">
          <w:pPr>
            <w:rPr>
              <w:rFonts w:asciiTheme="majorBidi" w:eastAsiaTheme="majorEastAsia" w:hAnsiTheme="majorBidi" w:cstheme="majorBidi"/>
              <w:b/>
              <w:bCs/>
              <w:color w:val="auto"/>
              <w:spacing w:val="10"/>
              <w:sz w:val="32"/>
              <w:szCs w:val="36"/>
            </w:rPr>
          </w:pPr>
          <w:r>
            <w:rPr>
              <w:noProof/>
            </w:rPr>
            <mc:AlternateContent>
              <mc:Choice Requires="wps">
                <w:drawing>
                  <wp:anchor distT="0" distB="0" distL="114300" distR="114300" simplePos="0" relativeHeight="251660288" behindDoc="0" locked="0" layoutInCell="1" allowOverlap="1" wp14:anchorId="11CE3F53" wp14:editId="587D6DB2">
                    <wp:simplePos x="0" y="0"/>
                    <wp:positionH relativeFrom="page">
                      <wp:posOffset>4127500</wp:posOffset>
                    </wp:positionH>
                    <wp:positionV relativeFrom="margin">
                      <wp:align>bottom</wp:align>
                    </wp:positionV>
                    <wp:extent cx="3215640" cy="417830"/>
                    <wp:effectExtent l="0" t="0" r="0" b="1270"/>
                    <wp:wrapSquare wrapText="bothSides"/>
                    <wp:docPr id="152" name="Text Box 159"/>
                    <wp:cNvGraphicFramePr/>
                    <a:graphic xmlns:a="http://schemas.openxmlformats.org/drawingml/2006/main">
                      <a:graphicData uri="http://schemas.microsoft.com/office/word/2010/wordprocessingShape">
                        <wps:wsp>
                          <wps:cNvSpPr txBox="1"/>
                          <wps:spPr>
                            <a:xfrm>
                              <a:off x="0" y="0"/>
                              <a:ext cx="3215640" cy="417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EndPr/>
                                <w:sdtContent>
                                  <w:p w14:paraId="72348A28" w14:textId="43962D87" w:rsidR="00DB5BA0" w:rsidRDefault="00F76545">
                                    <w:pPr>
                                      <w:pStyle w:val="NoSpacing"/>
                                      <w:jc w:val="right"/>
                                      <w:rPr>
                                        <w:color w:val="595959" w:themeColor="text1" w:themeTint="A6"/>
                                        <w:sz w:val="28"/>
                                        <w:szCs w:val="28"/>
                                      </w:rPr>
                                    </w:pPr>
                                    <w:r>
                                      <w:rPr>
                                        <w:color w:val="595959" w:themeColor="text1" w:themeTint="A6"/>
                                        <w:sz w:val="28"/>
                                        <w:szCs w:val="28"/>
                                      </w:rPr>
                                      <w:t xml:space="preserve">     </w:t>
                                    </w:r>
                                  </w:p>
                                </w:sdtContent>
                              </w:sdt>
                              <w:p w14:paraId="64A50203" w14:textId="0E50B79B" w:rsidR="00DB5BA0" w:rsidRDefault="00DB5BA0">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1CE3F53" id="Text Box 159" o:spid="_x0000_s1027" type="#_x0000_t202" style="position:absolute;margin-left:325pt;margin-top:0;width:253.2pt;height:32.9pt;z-index:251660288;visibility:visible;mso-wrap-style:square;mso-width-percent:0;mso-height-percent:0;mso-wrap-distance-left:9pt;mso-wrap-distance-top:0;mso-wrap-distance-right:9pt;mso-wrap-distance-bottom:0;mso-position-horizontal:absolute;mso-position-horizontal-relative:page;mso-position-vertical:bottom;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EndPr/>
                          <w:sdtContent>
                            <w:p w14:paraId="72348A28" w14:textId="43962D87" w:rsidR="00DB5BA0" w:rsidRDefault="00F76545">
                              <w:pPr>
                                <w:pStyle w:val="NoSpacing"/>
                                <w:jc w:val="right"/>
                                <w:rPr>
                                  <w:color w:val="595959" w:themeColor="text1" w:themeTint="A6"/>
                                  <w:sz w:val="28"/>
                                  <w:szCs w:val="28"/>
                                </w:rPr>
                              </w:pPr>
                              <w:r>
                                <w:rPr>
                                  <w:color w:val="595959" w:themeColor="text1" w:themeTint="A6"/>
                                  <w:sz w:val="28"/>
                                  <w:szCs w:val="28"/>
                                </w:rPr>
                                <w:t xml:space="preserve">     </w:t>
                              </w:r>
                            </w:p>
                          </w:sdtContent>
                        </w:sdt>
                        <w:p w14:paraId="64A50203" w14:textId="0E50B79B" w:rsidR="00DB5BA0" w:rsidRDefault="00DB5BA0">
                          <w:pPr>
                            <w:pStyle w:val="NoSpacing"/>
                            <w:jc w:val="right"/>
                            <w:rPr>
                              <w:color w:val="595959" w:themeColor="text1" w:themeTint="A6"/>
                              <w:sz w:val="18"/>
                              <w:szCs w:val="18"/>
                            </w:rPr>
                          </w:pPr>
                        </w:p>
                      </w:txbxContent>
                    </v:textbox>
                    <w10:wrap type="square" anchorx="page" anchory="margin"/>
                  </v:shape>
                </w:pict>
              </mc:Fallback>
            </mc:AlternateContent>
          </w:r>
          <w:r>
            <w:rPr>
              <w:rFonts w:asciiTheme="majorBidi" w:hAnsiTheme="majorBidi" w:cstheme="majorBidi"/>
              <w:b/>
              <w:bCs/>
              <w:color w:val="auto"/>
            </w:rPr>
            <w:br w:type="page"/>
          </w:r>
        </w:p>
      </w:sdtContent>
    </w:sdt>
    <w:sdt>
      <w:sdtPr>
        <w:rPr>
          <w:rFonts w:asciiTheme="majorBidi" w:eastAsiaTheme="minorEastAsia" w:hAnsiTheme="majorBidi" w:cstheme="majorBidi"/>
          <w:b/>
          <w:bCs/>
          <w:color w:val="auto"/>
          <w:spacing w:val="0"/>
          <w:sz w:val="16"/>
          <w:szCs w:val="20"/>
        </w:rPr>
        <w:id w:val="-1323193995"/>
        <w:docPartObj>
          <w:docPartGallery w:val="Table of Contents"/>
          <w:docPartUnique/>
        </w:docPartObj>
      </w:sdtPr>
      <w:sdtEndPr>
        <w:rPr>
          <w:rFonts w:asciiTheme="minorHAnsi" w:hAnsiTheme="minorHAnsi" w:cstheme="minorBidi"/>
          <w:color w:val="000000" w:themeColor="text1"/>
        </w:rPr>
      </w:sdtEndPr>
      <w:sdtContent>
        <w:p w14:paraId="33B67F1C" w14:textId="687C38DE" w:rsidR="00427B16" w:rsidRPr="00DB5BA0" w:rsidRDefault="00DB5BA0" w:rsidP="00DB5BA0">
          <w:pPr>
            <w:pStyle w:val="Heading1"/>
            <w:rPr>
              <w:rFonts w:asciiTheme="majorBidi" w:hAnsiTheme="majorBidi" w:cstheme="majorBidi"/>
              <w:b/>
              <w:bCs/>
              <w:color w:val="auto"/>
            </w:rPr>
          </w:pPr>
          <w:r w:rsidRPr="00DB5BA0">
            <w:rPr>
              <w:rFonts w:asciiTheme="majorBidi" w:hAnsiTheme="majorBidi" w:cstheme="majorBidi"/>
              <w:b/>
              <w:bCs/>
              <w:color w:val="auto"/>
            </w:rPr>
            <w:t>Sommaire</w:t>
          </w:r>
        </w:p>
        <w:p w14:paraId="13FE23FF" w14:textId="4A01BC2E" w:rsidR="00DB5BA0" w:rsidRPr="00DB5BA0" w:rsidRDefault="00427B16">
          <w:pPr>
            <w:pStyle w:val="TOC1"/>
            <w:tabs>
              <w:tab w:val="right" w:leader="dot" w:pos="9015"/>
            </w:tabs>
            <w:rPr>
              <w:rFonts w:asciiTheme="majorBidi" w:hAnsiTheme="majorBidi" w:cstheme="majorBidi"/>
              <w:color w:val="auto"/>
              <w:kern w:val="2"/>
              <w:sz w:val="44"/>
              <w:szCs w:val="44"/>
              <w:lang w:eastAsia="fr-FR"/>
              <w14:ligatures w14:val="standardContextual"/>
            </w:rPr>
          </w:pPr>
          <w:r w:rsidRPr="00DB5BA0">
            <w:rPr>
              <w:rFonts w:asciiTheme="majorBidi" w:hAnsiTheme="majorBidi" w:cstheme="majorBidi"/>
            </w:rPr>
            <w:fldChar w:fldCharType="begin"/>
          </w:r>
          <w:r w:rsidRPr="00DB5BA0">
            <w:rPr>
              <w:rFonts w:asciiTheme="majorBidi" w:hAnsiTheme="majorBidi" w:cstheme="majorBidi"/>
            </w:rPr>
            <w:instrText xml:space="preserve"> TOC \o "1-3" \h \z \u </w:instrText>
          </w:r>
          <w:r w:rsidRPr="00DB5BA0">
            <w:rPr>
              <w:rFonts w:asciiTheme="majorBidi" w:hAnsiTheme="majorBidi" w:cstheme="majorBidi"/>
            </w:rPr>
            <w:fldChar w:fldCharType="separate"/>
          </w:r>
          <w:hyperlink w:anchor="_Toc215155963" w:history="1">
            <w:r w:rsidR="00DB5BA0" w:rsidRPr="00DB5BA0">
              <w:rPr>
                <w:rStyle w:val="Hyperlink"/>
                <w:rFonts w:asciiTheme="majorBidi" w:hAnsiTheme="majorBidi" w:cstheme="majorBidi"/>
                <w:sz w:val="28"/>
                <w:szCs w:val="36"/>
              </w:rPr>
              <w:t>1. Introduction</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_Toc215155963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1</w:t>
            </w:r>
            <w:r w:rsidR="00DB5BA0" w:rsidRPr="00DB5BA0">
              <w:rPr>
                <w:rFonts w:asciiTheme="majorBidi" w:hAnsiTheme="majorBidi" w:cstheme="majorBidi"/>
                <w:webHidden/>
                <w:sz w:val="28"/>
                <w:szCs w:val="36"/>
              </w:rPr>
              <w:fldChar w:fldCharType="end"/>
            </w:r>
          </w:hyperlink>
        </w:p>
        <w:p w14:paraId="17B7986C" w14:textId="459D9184" w:rsidR="00DB5BA0" w:rsidRPr="00DB5BA0" w:rsidRDefault="00A11133">
          <w:pPr>
            <w:pStyle w:val="TOC1"/>
            <w:tabs>
              <w:tab w:val="right" w:leader="dot" w:pos="9015"/>
            </w:tabs>
            <w:rPr>
              <w:rFonts w:asciiTheme="majorBidi" w:hAnsiTheme="majorBidi" w:cstheme="majorBidi"/>
              <w:color w:val="auto"/>
              <w:kern w:val="2"/>
              <w:sz w:val="44"/>
              <w:szCs w:val="44"/>
              <w:lang w:eastAsia="fr-FR"/>
              <w14:ligatures w14:val="standardContextual"/>
            </w:rPr>
          </w:pPr>
          <w:hyperlink w:anchor="_Toc215155964" w:history="1">
            <w:r w:rsidR="00DB5BA0" w:rsidRPr="00DB5BA0">
              <w:rPr>
                <w:rStyle w:val="Hyperlink"/>
                <w:rFonts w:asciiTheme="majorBidi" w:hAnsiTheme="majorBidi" w:cstheme="majorBidi"/>
                <w:sz w:val="28"/>
                <w:szCs w:val="36"/>
              </w:rPr>
              <w:t>2. Architecture Globale du Système</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_Toc215155964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3</w:t>
            </w:r>
            <w:r w:rsidR="00DB5BA0" w:rsidRPr="00DB5BA0">
              <w:rPr>
                <w:rFonts w:asciiTheme="majorBidi" w:hAnsiTheme="majorBidi" w:cstheme="majorBidi"/>
                <w:webHidden/>
                <w:sz w:val="28"/>
                <w:szCs w:val="36"/>
              </w:rPr>
              <w:fldChar w:fldCharType="end"/>
            </w:r>
          </w:hyperlink>
        </w:p>
        <w:p w14:paraId="795F3635" w14:textId="466222E5" w:rsidR="00DB5BA0" w:rsidRPr="00DB5BA0" w:rsidRDefault="00A11133">
          <w:pPr>
            <w:pStyle w:val="TOC1"/>
            <w:tabs>
              <w:tab w:val="right" w:leader="dot" w:pos="9015"/>
            </w:tabs>
            <w:rPr>
              <w:rFonts w:asciiTheme="majorBidi" w:hAnsiTheme="majorBidi" w:cstheme="majorBidi"/>
              <w:color w:val="auto"/>
              <w:kern w:val="2"/>
              <w:sz w:val="44"/>
              <w:szCs w:val="44"/>
              <w:lang w:eastAsia="fr-FR"/>
              <w14:ligatures w14:val="standardContextual"/>
            </w:rPr>
          </w:pPr>
          <w:hyperlink w:anchor="_Toc215155965" w:history="1">
            <w:r w:rsidR="00DB5BA0" w:rsidRPr="00DB5BA0">
              <w:rPr>
                <w:rStyle w:val="Hyperlink"/>
                <w:rFonts w:asciiTheme="majorBidi" w:hAnsiTheme="majorBidi" w:cstheme="majorBidi"/>
                <w:sz w:val="28"/>
                <w:szCs w:val="36"/>
              </w:rPr>
              <w:t>3. Spécifications Fonctionnelles</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_Toc215155965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4</w:t>
            </w:r>
            <w:r w:rsidR="00DB5BA0" w:rsidRPr="00DB5BA0">
              <w:rPr>
                <w:rFonts w:asciiTheme="majorBidi" w:hAnsiTheme="majorBidi" w:cstheme="majorBidi"/>
                <w:webHidden/>
                <w:sz w:val="28"/>
                <w:szCs w:val="36"/>
              </w:rPr>
              <w:fldChar w:fldCharType="end"/>
            </w:r>
          </w:hyperlink>
        </w:p>
        <w:p w14:paraId="54AF7A53" w14:textId="06FD6F1A" w:rsidR="00DB5BA0" w:rsidRPr="00DB5BA0" w:rsidRDefault="00A11133">
          <w:pPr>
            <w:pStyle w:val="TOC1"/>
            <w:tabs>
              <w:tab w:val="right" w:leader="dot" w:pos="9015"/>
            </w:tabs>
            <w:rPr>
              <w:rFonts w:asciiTheme="majorBidi" w:hAnsiTheme="majorBidi" w:cstheme="majorBidi"/>
              <w:color w:val="auto"/>
              <w:kern w:val="2"/>
              <w:sz w:val="44"/>
              <w:szCs w:val="44"/>
              <w:lang w:eastAsia="fr-FR"/>
              <w14:ligatures w14:val="standardContextual"/>
            </w:rPr>
          </w:pPr>
          <w:hyperlink w:anchor="_Toc215155966" w:history="1">
            <w:r w:rsidR="00DB5BA0" w:rsidRPr="00DB5BA0">
              <w:rPr>
                <w:rStyle w:val="Hyperlink"/>
                <w:rFonts w:asciiTheme="majorBidi" w:hAnsiTheme="majorBidi" w:cstheme="majorBidi"/>
                <w:sz w:val="28"/>
                <w:szCs w:val="36"/>
              </w:rPr>
              <w:t>4. Spécifications Techniques et Interfaces (Contrats)</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_Toc215155966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6</w:t>
            </w:r>
            <w:r w:rsidR="00DB5BA0" w:rsidRPr="00DB5BA0">
              <w:rPr>
                <w:rFonts w:asciiTheme="majorBidi" w:hAnsiTheme="majorBidi" w:cstheme="majorBidi"/>
                <w:webHidden/>
                <w:sz w:val="28"/>
                <w:szCs w:val="36"/>
              </w:rPr>
              <w:fldChar w:fldCharType="end"/>
            </w:r>
          </w:hyperlink>
        </w:p>
        <w:p w14:paraId="6AF4B1B8" w14:textId="5696C2D1" w:rsidR="00DB5BA0" w:rsidRPr="00DB5BA0" w:rsidRDefault="00A11133">
          <w:pPr>
            <w:pStyle w:val="TOC1"/>
            <w:tabs>
              <w:tab w:val="right" w:leader="dot" w:pos="9015"/>
            </w:tabs>
            <w:rPr>
              <w:rFonts w:asciiTheme="majorBidi" w:hAnsiTheme="majorBidi" w:cstheme="majorBidi"/>
              <w:color w:val="auto"/>
              <w:kern w:val="2"/>
              <w:sz w:val="44"/>
              <w:szCs w:val="44"/>
              <w:lang w:eastAsia="fr-FR"/>
              <w14:ligatures w14:val="standardContextual"/>
            </w:rPr>
          </w:pPr>
          <w:hyperlink w:anchor="_Toc215155967" w:history="1">
            <w:r w:rsidR="00DB5BA0" w:rsidRPr="00DB5BA0">
              <w:rPr>
                <w:rStyle w:val="Hyperlink"/>
                <w:rFonts w:asciiTheme="majorBidi" w:hAnsiTheme="majorBidi" w:cstheme="majorBidi"/>
                <w:sz w:val="28"/>
                <w:szCs w:val="36"/>
              </w:rPr>
              <w:t>5. Sécurité et Interopérabilité</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_Toc215155967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8</w:t>
            </w:r>
            <w:r w:rsidR="00DB5BA0" w:rsidRPr="00DB5BA0">
              <w:rPr>
                <w:rFonts w:asciiTheme="majorBidi" w:hAnsiTheme="majorBidi" w:cstheme="majorBidi"/>
                <w:webHidden/>
                <w:sz w:val="28"/>
                <w:szCs w:val="36"/>
              </w:rPr>
              <w:fldChar w:fldCharType="end"/>
            </w:r>
          </w:hyperlink>
        </w:p>
        <w:p w14:paraId="4852CB71" w14:textId="318236EB" w:rsidR="00DB5BA0" w:rsidRPr="00DB5BA0" w:rsidRDefault="00A11133">
          <w:pPr>
            <w:pStyle w:val="TOC1"/>
            <w:tabs>
              <w:tab w:val="right" w:leader="dot" w:pos="9015"/>
            </w:tabs>
            <w:rPr>
              <w:rFonts w:asciiTheme="majorBidi" w:hAnsiTheme="majorBidi" w:cstheme="majorBidi"/>
              <w:color w:val="auto"/>
              <w:kern w:val="2"/>
              <w:sz w:val="44"/>
              <w:szCs w:val="44"/>
              <w:lang w:eastAsia="fr-FR"/>
              <w14:ligatures w14:val="standardContextual"/>
            </w:rPr>
          </w:pPr>
          <w:hyperlink w:anchor="_Toc215155968" w:history="1">
            <w:r w:rsidR="00DB5BA0" w:rsidRPr="00DB5BA0">
              <w:rPr>
                <w:rStyle w:val="Hyperlink"/>
                <w:rFonts w:asciiTheme="majorBidi" w:hAnsiTheme="majorBidi" w:cstheme="majorBidi"/>
                <w:sz w:val="28"/>
                <w:szCs w:val="36"/>
              </w:rPr>
              <w:t>6. Déploiement et Conteneurisation</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_Toc215155968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10</w:t>
            </w:r>
            <w:r w:rsidR="00DB5BA0" w:rsidRPr="00DB5BA0">
              <w:rPr>
                <w:rFonts w:asciiTheme="majorBidi" w:hAnsiTheme="majorBidi" w:cstheme="majorBidi"/>
                <w:webHidden/>
                <w:sz w:val="28"/>
                <w:szCs w:val="36"/>
              </w:rPr>
              <w:fldChar w:fldCharType="end"/>
            </w:r>
          </w:hyperlink>
        </w:p>
        <w:p w14:paraId="2B538199" w14:textId="5C36B313" w:rsidR="00DB5BA0" w:rsidRPr="00DB5BA0" w:rsidRDefault="00A11133">
          <w:pPr>
            <w:pStyle w:val="TOC1"/>
            <w:tabs>
              <w:tab w:val="right" w:leader="dot" w:pos="9015"/>
            </w:tabs>
            <w:rPr>
              <w:rFonts w:asciiTheme="majorBidi" w:hAnsiTheme="majorBidi" w:cstheme="majorBidi"/>
              <w:color w:val="auto"/>
              <w:kern w:val="2"/>
              <w:sz w:val="44"/>
              <w:szCs w:val="44"/>
              <w:lang w:eastAsia="fr-FR"/>
              <w14:ligatures w14:val="standardContextual"/>
            </w:rPr>
          </w:pPr>
          <w:hyperlink w:anchor="_Toc215155969" w:history="1">
            <w:r w:rsidR="00DB5BA0" w:rsidRPr="00DB5BA0">
              <w:rPr>
                <w:rStyle w:val="Hyperlink"/>
                <w:rFonts w:asciiTheme="majorBidi" w:hAnsiTheme="majorBidi" w:cstheme="majorBidi"/>
                <w:sz w:val="28"/>
                <w:szCs w:val="36"/>
              </w:rPr>
              <w:t>7. Organisation et Méthodologie</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_Toc215155969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10</w:t>
            </w:r>
            <w:r w:rsidR="00DB5BA0" w:rsidRPr="00DB5BA0">
              <w:rPr>
                <w:rFonts w:asciiTheme="majorBidi" w:hAnsiTheme="majorBidi" w:cstheme="majorBidi"/>
                <w:webHidden/>
                <w:sz w:val="28"/>
                <w:szCs w:val="36"/>
              </w:rPr>
              <w:fldChar w:fldCharType="end"/>
            </w:r>
          </w:hyperlink>
        </w:p>
        <w:p w14:paraId="3D9F925D" w14:textId="2BF92584" w:rsidR="00DB5BA0" w:rsidRPr="00DB5BA0" w:rsidRDefault="00A11133">
          <w:pPr>
            <w:pStyle w:val="TOC1"/>
            <w:tabs>
              <w:tab w:val="right" w:leader="dot" w:pos="9015"/>
            </w:tabs>
            <w:rPr>
              <w:rFonts w:asciiTheme="majorBidi" w:hAnsiTheme="majorBidi" w:cstheme="majorBidi"/>
              <w:color w:val="auto"/>
              <w:kern w:val="2"/>
              <w:sz w:val="24"/>
              <w:szCs w:val="24"/>
              <w:lang w:eastAsia="fr-FR"/>
              <w14:ligatures w14:val="standardContextual"/>
            </w:rPr>
          </w:pPr>
          <w:hyperlink w:anchor="_Toc215155970" w:history="1">
            <w:r w:rsidR="00DB5BA0" w:rsidRPr="00DB5BA0">
              <w:rPr>
                <w:rStyle w:val="Hyperlink"/>
                <w:rFonts w:asciiTheme="majorBidi" w:hAnsiTheme="majorBidi" w:cstheme="majorBidi"/>
                <w:sz w:val="28"/>
                <w:szCs w:val="36"/>
              </w:rPr>
              <w:t>8. Conclusion</w:t>
            </w:r>
            <w:r w:rsidR="00DB5BA0" w:rsidRPr="00DB5BA0">
              <w:rPr>
                <w:rFonts w:asciiTheme="majorBidi" w:hAnsiTheme="majorBidi" w:cstheme="majorBidi"/>
                <w:webHidden/>
                <w:sz w:val="28"/>
                <w:szCs w:val="36"/>
              </w:rPr>
              <w:tab/>
            </w:r>
            <w:r w:rsidR="00DB5BA0" w:rsidRPr="00DB5BA0">
              <w:rPr>
                <w:rFonts w:asciiTheme="majorBidi" w:hAnsiTheme="majorBidi" w:cstheme="majorBidi"/>
                <w:webHidden/>
                <w:sz w:val="28"/>
                <w:szCs w:val="36"/>
              </w:rPr>
              <w:fldChar w:fldCharType="begin"/>
            </w:r>
            <w:r w:rsidR="00DB5BA0" w:rsidRPr="00DB5BA0">
              <w:rPr>
                <w:rFonts w:asciiTheme="majorBidi" w:hAnsiTheme="majorBidi" w:cstheme="majorBidi"/>
                <w:webHidden/>
                <w:sz w:val="28"/>
                <w:szCs w:val="36"/>
              </w:rPr>
              <w:instrText xml:space="preserve"> PAGEREF _Toc215155970 \h </w:instrText>
            </w:r>
            <w:r w:rsidR="00DB5BA0" w:rsidRPr="00DB5BA0">
              <w:rPr>
                <w:rFonts w:asciiTheme="majorBidi" w:hAnsiTheme="majorBidi" w:cstheme="majorBidi"/>
                <w:webHidden/>
                <w:sz w:val="28"/>
                <w:szCs w:val="36"/>
              </w:rPr>
            </w:r>
            <w:r w:rsidR="00DB5BA0" w:rsidRPr="00DB5BA0">
              <w:rPr>
                <w:rFonts w:asciiTheme="majorBidi" w:hAnsiTheme="majorBidi" w:cstheme="majorBidi"/>
                <w:webHidden/>
                <w:sz w:val="28"/>
                <w:szCs w:val="36"/>
              </w:rPr>
              <w:fldChar w:fldCharType="separate"/>
            </w:r>
            <w:r w:rsidR="00DB5BA0" w:rsidRPr="00DB5BA0">
              <w:rPr>
                <w:rFonts w:asciiTheme="majorBidi" w:hAnsiTheme="majorBidi" w:cstheme="majorBidi"/>
                <w:webHidden/>
                <w:sz w:val="28"/>
                <w:szCs w:val="36"/>
              </w:rPr>
              <w:t>12</w:t>
            </w:r>
            <w:r w:rsidR="00DB5BA0" w:rsidRPr="00DB5BA0">
              <w:rPr>
                <w:rFonts w:asciiTheme="majorBidi" w:hAnsiTheme="majorBidi" w:cstheme="majorBidi"/>
                <w:webHidden/>
                <w:sz w:val="28"/>
                <w:szCs w:val="36"/>
              </w:rPr>
              <w:fldChar w:fldCharType="end"/>
            </w:r>
          </w:hyperlink>
        </w:p>
        <w:p w14:paraId="7B3714C8" w14:textId="2DBED413" w:rsidR="00427B16" w:rsidRPr="00DB5BA0" w:rsidRDefault="00427B16">
          <w:r w:rsidRPr="00DB5BA0">
            <w:rPr>
              <w:rFonts w:asciiTheme="majorBidi" w:hAnsiTheme="majorBidi" w:cstheme="majorBidi"/>
              <w:b/>
              <w:bCs/>
            </w:rPr>
            <w:fldChar w:fldCharType="end"/>
          </w:r>
        </w:p>
      </w:sdtContent>
    </w:sdt>
    <w:p w14:paraId="3A79E13A" w14:textId="77777777" w:rsidR="00123877" w:rsidRPr="00DB5BA0" w:rsidRDefault="00123877" w:rsidP="00A827D5">
      <w:pPr>
        <w:spacing w:before="240" w:after="0" w:line="240" w:lineRule="auto"/>
        <w:jc w:val="both"/>
        <w:rPr>
          <w:rFonts w:asciiTheme="minorBidi" w:hAnsiTheme="minorBidi"/>
          <w:sz w:val="28"/>
          <w:szCs w:val="28"/>
        </w:rPr>
      </w:pPr>
    </w:p>
    <w:p w14:paraId="6A19729F" w14:textId="77777777" w:rsidR="00123877" w:rsidRPr="00DB5BA0" w:rsidRDefault="00123877" w:rsidP="00A827D5">
      <w:pPr>
        <w:spacing w:before="240" w:after="0" w:line="240" w:lineRule="auto"/>
        <w:jc w:val="both"/>
        <w:rPr>
          <w:rFonts w:asciiTheme="minorBidi" w:hAnsiTheme="minorBidi"/>
          <w:sz w:val="28"/>
          <w:szCs w:val="28"/>
        </w:rPr>
      </w:pPr>
    </w:p>
    <w:p w14:paraId="12E98B57" w14:textId="77777777" w:rsidR="00123877" w:rsidRPr="00DB5BA0" w:rsidRDefault="00123877" w:rsidP="00A827D5">
      <w:pPr>
        <w:spacing w:before="240" w:after="0" w:line="240" w:lineRule="auto"/>
        <w:jc w:val="both"/>
        <w:rPr>
          <w:rFonts w:asciiTheme="minorBidi" w:hAnsiTheme="minorBidi"/>
          <w:sz w:val="28"/>
          <w:szCs w:val="28"/>
        </w:rPr>
      </w:pPr>
    </w:p>
    <w:p w14:paraId="3DEDD4E4" w14:textId="77777777" w:rsidR="00123877" w:rsidRPr="00DB5BA0" w:rsidRDefault="00123877" w:rsidP="00A827D5">
      <w:pPr>
        <w:spacing w:before="240" w:after="0" w:line="240" w:lineRule="auto"/>
        <w:jc w:val="both"/>
        <w:rPr>
          <w:rFonts w:asciiTheme="minorBidi" w:hAnsiTheme="minorBidi"/>
          <w:sz w:val="28"/>
          <w:szCs w:val="28"/>
        </w:rPr>
      </w:pPr>
    </w:p>
    <w:p w14:paraId="54C2346F" w14:textId="77777777" w:rsidR="00123877" w:rsidRPr="00DB5BA0" w:rsidRDefault="00123877" w:rsidP="00A827D5">
      <w:pPr>
        <w:spacing w:before="240" w:after="0" w:line="240" w:lineRule="auto"/>
        <w:jc w:val="both"/>
        <w:rPr>
          <w:rFonts w:asciiTheme="minorBidi" w:hAnsiTheme="minorBidi"/>
          <w:sz w:val="28"/>
          <w:szCs w:val="28"/>
        </w:rPr>
      </w:pPr>
    </w:p>
    <w:p w14:paraId="0EBC752C" w14:textId="77777777" w:rsidR="00123877" w:rsidRPr="00DB5BA0" w:rsidRDefault="00123877" w:rsidP="00A827D5">
      <w:pPr>
        <w:spacing w:before="240" w:after="0" w:line="240" w:lineRule="auto"/>
        <w:jc w:val="both"/>
        <w:rPr>
          <w:rFonts w:asciiTheme="minorBidi" w:hAnsiTheme="minorBidi"/>
          <w:sz w:val="28"/>
          <w:szCs w:val="28"/>
        </w:rPr>
      </w:pPr>
    </w:p>
    <w:p w14:paraId="50BAB896" w14:textId="77777777" w:rsidR="00123877" w:rsidRDefault="00123877" w:rsidP="00A827D5">
      <w:pPr>
        <w:spacing w:before="240" w:after="0" w:line="240" w:lineRule="auto"/>
        <w:jc w:val="both"/>
        <w:rPr>
          <w:rFonts w:asciiTheme="minorBidi" w:hAnsiTheme="minorBidi"/>
          <w:sz w:val="28"/>
          <w:szCs w:val="28"/>
        </w:rPr>
      </w:pPr>
    </w:p>
    <w:p w14:paraId="54F3D5CB" w14:textId="77777777" w:rsidR="00825441" w:rsidRPr="00DB5BA0" w:rsidRDefault="00825441" w:rsidP="00A827D5">
      <w:pPr>
        <w:spacing w:before="240" w:after="0" w:line="240" w:lineRule="auto"/>
        <w:jc w:val="both"/>
        <w:rPr>
          <w:rFonts w:asciiTheme="minorBidi" w:hAnsiTheme="minorBidi"/>
          <w:sz w:val="28"/>
          <w:szCs w:val="28"/>
        </w:rPr>
      </w:pPr>
    </w:p>
    <w:p w14:paraId="3A918246" w14:textId="77777777" w:rsidR="00123877" w:rsidRPr="00DB5BA0" w:rsidRDefault="00123877" w:rsidP="00A827D5">
      <w:pPr>
        <w:spacing w:before="240" w:after="0" w:line="240" w:lineRule="auto"/>
        <w:jc w:val="both"/>
        <w:rPr>
          <w:rFonts w:asciiTheme="minorBidi" w:hAnsiTheme="minorBidi"/>
          <w:sz w:val="28"/>
          <w:szCs w:val="28"/>
        </w:rPr>
      </w:pPr>
    </w:p>
    <w:p w14:paraId="515B8E3D" w14:textId="77777777" w:rsidR="00123877" w:rsidRPr="00DB5BA0" w:rsidRDefault="00123877" w:rsidP="00A827D5">
      <w:pPr>
        <w:spacing w:before="240" w:after="0" w:line="240" w:lineRule="auto"/>
        <w:jc w:val="both"/>
        <w:rPr>
          <w:rFonts w:asciiTheme="minorBidi" w:hAnsiTheme="minorBidi"/>
          <w:sz w:val="28"/>
          <w:szCs w:val="28"/>
        </w:rPr>
      </w:pPr>
    </w:p>
    <w:p w14:paraId="5FE993D9" w14:textId="77777777" w:rsidR="00A827D5" w:rsidRPr="00DB5BA0" w:rsidRDefault="00A827D5" w:rsidP="00A827D5">
      <w:pPr>
        <w:spacing w:before="240" w:after="0" w:line="240" w:lineRule="auto"/>
        <w:jc w:val="both"/>
        <w:rPr>
          <w:rFonts w:asciiTheme="minorBidi" w:hAnsiTheme="minorBidi"/>
          <w:sz w:val="28"/>
          <w:szCs w:val="28"/>
        </w:rPr>
      </w:pPr>
    </w:p>
    <w:p w14:paraId="2EBD1E45" w14:textId="77777777" w:rsidR="00A827D5" w:rsidRPr="00DB5BA0" w:rsidRDefault="00A827D5" w:rsidP="00A827D5">
      <w:pPr>
        <w:spacing w:before="240" w:after="0" w:line="240" w:lineRule="auto"/>
        <w:jc w:val="both"/>
        <w:rPr>
          <w:rFonts w:asciiTheme="minorBidi" w:hAnsiTheme="minorBidi"/>
          <w:sz w:val="28"/>
          <w:szCs w:val="28"/>
        </w:rPr>
      </w:pPr>
    </w:p>
    <w:p w14:paraId="131A451A" w14:textId="77777777" w:rsidR="00A827D5" w:rsidRPr="00DB5BA0" w:rsidRDefault="00A827D5" w:rsidP="00A827D5">
      <w:pPr>
        <w:spacing w:before="240" w:after="0" w:line="240" w:lineRule="auto"/>
        <w:jc w:val="both"/>
        <w:rPr>
          <w:rFonts w:asciiTheme="minorBidi" w:hAnsiTheme="minorBidi"/>
          <w:sz w:val="28"/>
          <w:szCs w:val="28"/>
        </w:rPr>
      </w:pPr>
    </w:p>
    <w:p w14:paraId="453EE115" w14:textId="77777777" w:rsidR="00A827D5" w:rsidRPr="00DB5BA0" w:rsidRDefault="00A827D5" w:rsidP="00A827D5">
      <w:pPr>
        <w:spacing w:before="240" w:after="0" w:line="240" w:lineRule="auto"/>
        <w:jc w:val="both"/>
        <w:rPr>
          <w:rFonts w:asciiTheme="minorBidi" w:hAnsiTheme="minorBidi"/>
          <w:sz w:val="28"/>
          <w:szCs w:val="28"/>
        </w:rPr>
      </w:pPr>
    </w:p>
    <w:p w14:paraId="767B3956" w14:textId="77777777" w:rsidR="00A827D5" w:rsidRPr="00DB5BA0" w:rsidRDefault="00A827D5" w:rsidP="00A827D5">
      <w:pPr>
        <w:spacing w:before="240" w:after="0" w:line="240" w:lineRule="auto"/>
        <w:jc w:val="both"/>
        <w:rPr>
          <w:rFonts w:asciiTheme="minorBidi" w:hAnsiTheme="minorBidi"/>
          <w:sz w:val="28"/>
          <w:szCs w:val="28"/>
        </w:rPr>
      </w:pPr>
    </w:p>
    <w:p w14:paraId="7BA215D9" w14:textId="77777777" w:rsidR="00C53949" w:rsidRPr="00DB5BA0" w:rsidRDefault="00C53949" w:rsidP="00A827D5">
      <w:pPr>
        <w:spacing w:before="240" w:after="0" w:line="240" w:lineRule="auto"/>
        <w:jc w:val="both"/>
        <w:rPr>
          <w:rFonts w:asciiTheme="minorBidi" w:hAnsiTheme="minorBidi"/>
          <w:sz w:val="28"/>
          <w:szCs w:val="28"/>
        </w:rPr>
      </w:pPr>
    </w:p>
    <w:p w14:paraId="1ECFBAD7" w14:textId="77777777" w:rsidR="00123877" w:rsidRPr="00DB5BA0" w:rsidRDefault="00123877" w:rsidP="00427B16">
      <w:pPr>
        <w:pStyle w:val="Heading1"/>
        <w:rPr>
          <w:rFonts w:asciiTheme="majorBidi" w:hAnsiTheme="majorBidi" w:cstheme="majorBidi"/>
          <w:b/>
          <w:bCs/>
          <w:color w:val="auto"/>
        </w:rPr>
      </w:pPr>
      <w:bookmarkStart w:id="0" w:name="_Toc215155963"/>
      <w:r w:rsidRPr="00DB5BA0">
        <w:rPr>
          <w:rFonts w:asciiTheme="majorBidi" w:hAnsiTheme="majorBidi" w:cstheme="majorBidi"/>
          <w:b/>
          <w:bCs/>
          <w:color w:val="auto"/>
        </w:rPr>
        <w:lastRenderedPageBreak/>
        <w:t>1. Introduction</w:t>
      </w:r>
      <w:bookmarkEnd w:id="0"/>
    </w:p>
    <w:p w14:paraId="223F914A" w14:textId="0C10D5C2" w:rsidR="00123877" w:rsidRPr="00DB5BA0" w:rsidRDefault="007236FC" w:rsidP="007236FC">
      <w:pPr>
        <w:pStyle w:val="Titreduformulaire"/>
        <w:rPr>
          <w:rFonts w:asciiTheme="majorBidi" w:hAnsiTheme="majorBidi" w:cstheme="majorBidi"/>
          <w:b/>
          <w:bCs/>
          <w:color w:val="auto"/>
          <w:sz w:val="28"/>
          <w:szCs w:val="28"/>
        </w:rPr>
      </w:pPr>
      <w:r w:rsidRPr="00DB5BA0">
        <w:rPr>
          <w:rFonts w:asciiTheme="majorBidi" w:hAnsiTheme="majorBidi" w:cstheme="majorBidi"/>
          <w:b/>
          <w:bCs/>
          <w:caps w:val="0"/>
          <w:color w:val="auto"/>
          <w:sz w:val="28"/>
          <w:szCs w:val="28"/>
        </w:rPr>
        <w:t>1.1 contexte du projet</w:t>
      </w:r>
    </w:p>
    <w:p w14:paraId="7BB58CC9" w14:textId="77B54BCC" w:rsidR="00123877" w:rsidRPr="00123877" w:rsidRDefault="00123877" w:rsidP="00A827D5">
      <w:pPr>
        <w:spacing w:before="240" w:line="240" w:lineRule="auto"/>
        <w:jc w:val="both"/>
        <w:rPr>
          <w:rFonts w:asciiTheme="minorBidi" w:hAnsiTheme="minorBidi"/>
          <w:sz w:val="28"/>
          <w:szCs w:val="28"/>
        </w:rPr>
      </w:pPr>
      <w:r w:rsidRPr="00123877">
        <w:rPr>
          <w:rFonts w:asciiTheme="minorBidi" w:hAnsiTheme="minorBidi"/>
          <w:sz w:val="28"/>
          <w:szCs w:val="28"/>
        </w:rPr>
        <w:t>Ce projet s'inscrit dans le cadre du module "Architecture SOA et Services Web"</w:t>
      </w:r>
      <w:r w:rsidR="00427B16" w:rsidRPr="00DB5BA0">
        <w:rPr>
          <w:rFonts w:asciiTheme="minorBidi" w:hAnsiTheme="minorBidi"/>
          <w:sz w:val="28"/>
          <w:szCs w:val="28"/>
        </w:rPr>
        <w:t xml:space="preserve"> </w:t>
      </w:r>
      <w:r w:rsidRPr="00123877">
        <w:rPr>
          <w:rFonts w:asciiTheme="minorBidi" w:hAnsiTheme="minorBidi"/>
          <w:sz w:val="28"/>
          <w:szCs w:val="28"/>
        </w:rPr>
        <w:t>de la 3ème année de Licence en Génie Logiciel et Système d'Information. Il vise à mettre en pratique les concepts fondamentaux de l'Architecture Orientée Services (SOA) à travers la conception et le développement d'un système d'information universitaire distribué.</w:t>
      </w:r>
    </w:p>
    <w:p w14:paraId="7EE6F11A" w14:textId="77777777" w:rsidR="00123877" w:rsidRPr="00123877" w:rsidRDefault="00123877" w:rsidP="00A827D5">
      <w:pPr>
        <w:spacing w:before="240" w:after="0" w:line="240" w:lineRule="auto"/>
        <w:jc w:val="both"/>
        <w:rPr>
          <w:rFonts w:asciiTheme="minorBidi" w:hAnsiTheme="minorBidi"/>
          <w:sz w:val="28"/>
          <w:szCs w:val="28"/>
        </w:rPr>
      </w:pPr>
      <w:r w:rsidRPr="00123877">
        <w:rPr>
          <w:rFonts w:asciiTheme="minorBidi" w:hAnsiTheme="minorBidi"/>
          <w:sz w:val="28"/>
          <w:szCs w:val="28"/>
        </w:rPr>
        <w:t>Dans un contexte technologique moderne, les entreprises s'éloignent des architectures monolithiques rigides au profit d'architectures modulaires, flexibles et hétérogènes. Ce projet simule cette réalité en imposant la collaboration de multiples technologies (Java, Node.js, Python, .NET) au sein d'un écosystème unifié via Docker.</w:t>
      </w:r>
    </w:p>
    <w:p w14:paraId="7CBC7CD6" w14:textId="77777777" w:rsidR="00123877" w:rsidRPr="00123877" w:rsidRDefault="00123877" w:rsidP="00A827D5">
      <w:pPr>
        <w:spacing w:before="240" w:after="0" w:line="240" w:lineRule="auto"/>
        <w:jc w:val="both"/>
        <w:rPr>
          <w:rFonts w:asciiTheme="minorBidi" w:hAnsiTheme="minorBidi"/>
          <w:sz w:val="28"/>
          <w:szCs w:val="28"/>
        </w:rPr>
      </w:pPr>
      <w:r w:rsidRPr="00123877">
        <w:rPr>
          <w:rFonts w:asciiTheme="minorBidi" w:hAnsiTheme="minorBidi"/>
          <w:b/>
          <w:bCs/>
          <w:sz w:val="28"/>
          <w:szCs w:val="28"/>
        </w:rPr>
        <w:t>1.2 Objectifs</w:t>
      </w:r>
    </w:p>
    <w:p w14:paraId="660E0A76" w14:textId="77777777" w:rsidR="00123877" w:rsidRPr="00123877" w:rsidRDefault="00123877" w:rsidP="00A827D5">
      <w:pPr>
        <w:spacing w:before="240" w:after="0" w:line="240" w:lineRule="auto"/>
        <w:jc w:val="both"/>
        <w:rPr>
          <w:rFonts w:asciiTheme="minorBidi" w:hAnsiTheme="minorBidi"/>
          <w:sz w:val="28"/>
          <w:szCs w:val="28"/>
        </w:rPr>
      </w:pPr>
      <w:r w:rsidRPr="00123877">
        <w:rPr>
          <w:rFonts w:asciiTheme="minorBidi" w:hAnsiTheme="minorBidi"/>
          <w:sz w:val="28"/>
          <w:szCs w:val="28"/>
        </w:rPr>
        <w:t>L'objectif principal est de concevoir une plateforme robuste capable de gérer les processus métiers d'une université tout en respectant les principes de couplage faible et de forte cohésion.</w:t>
      </w:r>
    </w:p>
    <w:p w14:paraId="43B44049" w14:textId="77777777" w:rsidR="00123877" w:rsidRPr="00123877" w:rsidRDefault="00123877" w:rsidP="00A827D5">
      <w:pPr>
        <w:spacing w:before="240" w:after="0" w:line="240" w:lineRule="auto"/>
        <w:jc w:val="both"/>
        <w:rPr>
          <w:rFonts w:asciiTheme="minorBidi" w:hAnsiTheme="minorBidi"/>
          <w:sz w:val="28"/>
          <w:szCs w:val="28"/>
        </w:rPr>
      </w:pPr>
      <w:r w:rsidRPr="00123877">
        <w:rPr>
          <w:rFonts w:asciiTheme="minorBidi" w:hAnsiTheme="minorBidi"/>
          <w:sz w:val="28"/>
          <w:szCs w:val="28"/>
        </w:rPr>
        <w:t>Les objectifs spécifiques sont les suivants :</w:t>
      </w:r>
    </w:p>
    <w:p w14:paraId="75130E2D" w14:textId="77777777" w:rsidR="00123877" w:rsidRPr="00123877" w:rsidRDefault="00123877" w:rsidP="00A827D5">
      <w:pPr>
        <w:numPr>
          <w:ilvl w:val="0"/>
          <w:numId w:val="15"/>
        </w:numPr>
        <w:spacing w:before="240" w:after="0" w:line="240" w:lineRule="auto"/>
        <w:jc w:val="both"/>
        <w:rPr>
          <w:rFonts w:asciiTheme="minorBidi" w:hAnsiTheme="minorBidi"/>
          <w:sz w:val="28"/>
          <w:szCs w:val="28"/>
        </w:rPr>
      </w:pPr>
      <w:r w:rsidRPr="00123877">
        <w:rPr>
          <w:rFonts w:asciiTheme="minorBidi" w:hAnsiTheme="minorBidi"/>
          <w:b/>
          <w:bCs/>
          <w:sz w:val="28"/>
          <w:szCs w:val="28"/>
        </w:rPr>
        <w:t>Maîtriser l'hétérogénéité technologique</w:t>
      </w:r>
      <w:r w:rsidRPr="00123877">
        <w:rPr>
          <w:rFonts w:asciiTheme="minorBidi" w:hAnsiTheme="minorBidi"/>
          <w:sz w:val="28"/>
          <w:szCs w:val="28"/>
        </w:rPr>
        <w:t xml:space="preserve"> : Faire communiquer des services développés dans des langages différents (approche "</w:t>
      </w:r>
      <w:proofErr w:type="spellStart"/>
      <w:r w:rsidRPr="00123877">
        <w:rPr>
          <w:rFonts w:asciiTheme="minorBidi" w:hAnsiTheme="minorBidi"/>
          <w:sz w:val="28"/>
          <w:szCs w:val="28"/>
        </w:rPr>
        <w:t>Polyglot</w:t>
      </w:r>
      <w:proofErr w:type="spellEnd"/>
      <w:r w:rsidRPr="00123877">
        <w:rPr>
          <w:rFonts w:asciiTheme="minorBidi" w:hAnsiTheme="minorBidi"/>
          <w:sz w:val="28"/>
          <w:szCs w:val="28"/>
        </w:rPr>
        <w:t xml:space="preserve"> </w:t>
      </w:r>
      <w:proofErr w:type="spellStart"/>
      <w:r w:rsidRPr="00123877">
        <w:rPr>
          <w:rFonts w:asciiTheme="minorBidi" w:hAnsiTheme="minorBidi"/>
          <w:sz w:val="28"/>
          <w:szCs w:val="28"/>
        </w:rPr>
        <w:t>Programming</w:t>
      </w:r>
      <w:proofErr w:type="spellEnd"/>
      <w:r w:rsidRPr="00123877">
        <w:rPr>
          <w:rFonts w:asciiTheme="minorBidi" w:hAnsiTheme="minorBidi"/>
          <w:sz w:val="28"/>
          <w:szCs w:val="28"/>
        </w:rPr>
        <w:t>").</w:t>
      </w:r>
    </w:p>
    <w:p w14:paraId="7713D67F" w14:textId="77777777" w:rsidR="00123877" w:rsidRPr="00123877" w:rsidRDefault="00123877" w:rsidP="00A827D5">
      <w:pPr>
        <w:numPr>
          <w:ilvl w:val="0"/>
          <w:numId w:val="15"/>
        </w:numPr>
        <w:spacing w:before="240" w:after="0" w:line="240" w:lineRule="auto"/>
        <w:jc w:val="both"/>
        <w:rPr>
          <w:rFonts w:asciiTheme="minorBidi" w:hAnsiTheme="minorBidi"/>
          <w:sz w:val="28"/>
          <w:szCs w:val="28"/>
        </w:rPr>
      </w:pPr>
      <w:r w:rsidRPr="00123877">
        <w:rPr>
          <w:rFonts w:asciiTheme="minorBidi" w:hAnsiTheme="minorBidi"/>
          <w:b/>
          <w:bCs/>
          <w:sz w:val="28"/>
          <w:szCs w:val="28"/>
        </w:rPr>
        <w:t>Assurer l'interopérabilité</w:t>
      </w:r>
      <w:r w:rsidRPr="00123877">
        <w:rPr>
          <w:rFonts w:asciiTheme="minorBidi" w:hAnsiTheme="minorBidi"/>
          <w:sz w:val="28"/>
          <w:szCs w:val="28"/>
        </w:rPr>
        <w:t xml:space="preserve"> : Implémenter et consommer des services web basés sur des protocoles différents (RESTful pour la légèreté, SOAP pour la rigueur contractuelle).</w:t>
      </w:r>
    </w:p>
    <w:p w14:paraId="4F18B39B" w14:textId="77777777" w:rsidR="00123877" w:rsidRPr="00123877" w:rsidRDefault="00123877" w:rsidP="00A827D5">
      <w:pPr>
        <w:numPr>
          <w:ilvl w:val="0"/>
          <w:numId w:val="15"/>
        </w:numPr>
        <w:spacing w:before="240" w:after="0" w:line="240" w:lineRule="auto"/>
        <w:jc w:val="both"/>
        <w:rPr>
          <w:rFonts w:asciiTheme="minorBidi" w:hAnsiTheme="minorBidi"/>
          <w:sz w:val="28"/>
          <w:szCs w:val="28"/>
        </w:rPr>
      </w:pPr>
      <w:r w:rsidRPr="00123877">
        <w:rPr>
          <w:rFonts w:asciiTheme="minorBidi" w:hAnsiTheme="minorBidi"/>
          <w:b/>
          <w:bCs/>
          <w:sz w:val="28"/>
          <w:szCs w:val="28"/>
        </w:rPr>
        <w:t>Centraliser les accès</w:t>
      </w:r>
      <w:r w:rsidRPr="00123877">
        <w:rPr>
          <w:rFonts w:asciiTheme="minorBidi" w:hAnsiTheme="minorBidi"/>
          <w:sz w:val="28"/>
          <w:szCs w:val="28"/>
        </w:rPr>
        <w:t xml:space="preserve"> : Mettre en place une API Gateway pour gérer le routage, l'agrégation et la sécurité.</w:t>
      </w:r>
    </w:p>
    <w:p w14:paraId="01AF29B0" w14:textId="77777777" w:rsidR="00123877" w:rsidRPr="00123877" w:rsidRDefault="00123877" w:rsidP="00A827D5">
      <w:pPr>
        <w:numPr>
          <w:ilvl w:val="0"/>
          <w:numId w:val="15"/>
        </w:numPr>
        <w:spacing w:before="240" w:after="0" w:line="240" w:lineRule="auto"/>
        <w:jc w:val="both"/>
        <w:rPr>
          <w:rFonts w:asciiTheme="minorBidi" w:hAnsiTheme="minorBidi"/>
          <w:sz w:val="28"/>
          <w:szCs w:val="28"/>
        </w:rPr>
      </w:pPr>
      <w:r w:rsidRPr="00123877">
        <w:rPr>
          <w:rFonts w:asciiTheme="minorBidi" w:hAnsiTheme="minorBidi"/>
          <w:b/>
          <w:bCs/>
          <w:sz w:val="28"/>
          <w:szCs w:val="28"/>
        </w:rPr>
        <w:t>Standardiser le déploiement</w:t>
      </w:r>
      <w:r w:rsidRPr="00123877">
        <w:rPr>
          <w:rFonts w:asciiTheme="minorBidi" w:hAnsiTheme="minorBidi"/>
          <w:sz w:val="28"/>
          <w:szCs w:val="28"/>
        </w:rPr>
        <w:t xml:space="preserve"> : Conteneuriser l'ensemble de la solution via Docker pour garantir la portabilité.</w:t>
      </w:r>
    </w:p>
    <w:p w14:paraId="37DEF963" w14:textId="77777777" w:rsidR="00123877" w:rsidRPr="00123877" w:rsidRDefault="00123877" w:rsidP="00A827D5">
      <w:pPr>
        <w:spacing w:before="240" w:after="0" w:line="240" w:lineRule="auto"/>
        <w:jc w:val="both"/>
        <w:rPr>
          <w:rFonts w:asciiTheme="minorBidi" w:hAnsiTheme="minorBidi"/>
          <w:sz w:val="28"/>
          <w:szCs w:val="28"/>
        </w:rPr>
      </w:pPr>
      <w:r w:rsidRPr="00123877">
        <w:rPr>
          <w:rFonts w:asciiTheme="minorBidi" w:hAnsiTheme="minorBidi"/>
          <w:b/>
          <w:bCs/>
          <w:sz w:val="28"/>
          <w:szCs w:val="28"/>
        </w:rPr>
        <w:t>1.3 Périmètre du Projet</w:t>
      </w:r>
    </w:p>
    <w:p w14:paraId="00122A81" w14:textId="77777777" w:rsidR="00123877" w:rsidRPr="00123877" w:rsidRDefault="00123877" w:rsidP="00A827D5">
      <w:pPr>
        <w:spacing w:before="240" w:after="0" w:line="240" w:lineRule="auto"/>
        <w:jc w:val="both"/>
        <w:rPr>
          <w:rFonts w:asciiTheme="minorBidi" w:hAnsiTheme="minorBidi"/>
          <w:sz w:val="28"/>
          <w:szCs w:val="28"/>
        </w:rPr>
      </w:pPr>
      <w:r w:rsidRPr="00123877">
        <w:rPr>
          <w:rFonts w:asciiTheme="minorBidi" w:hAnsiTheme="minorBidi"/>
          <w:sz w:val="28"/>
          <w:szCs w:val="28"/>
        </w:rPr>
        <w:t xml:space="preserve">Le système "Université SOA" couvre cinq domaines fonctionnels distincts, chacun géré par un </w:t>
      </w:r>
      <w:proofErr w:type="spellStart"/>
      <w:r w:rsidRPr="00123877">
        <w:rPr>
          <w:rFonts w:asciiTheme="minorBidi" w:hAnsiTheme="minorBidi"/>
          <w:sz w:val="28"/>
          <w:szCs w:val="28"/>
        </w:rPr>
        <w:t>microservice</w:t>
      </w:r>
      <w:proofErr w:type="spellEnd"/>
      <w:r w:rsidRPr="00123877">
        <w:rPr>
          <w:rFonts w:asciiTheme="minorBidi" w:hAnsiTheme="minorBidi"/>
          <w:sz w:val="28"/>
          <w:szCs w:val="28"/>
        </w:rPr>
        <w:t xml:space="preserve"> dédié :</w:t>
      </w:r>
    </w:p>
    <w:p w14:paraId="53F551AE" w14:textId="77777777" w:rsidR="00123877" w:rsidRPr="00123877" w:rsidRDefault="00123877" w:rsidP="00A827D5">
      <w:pPr>
        <w:numPr>
          <w:ilvl w:val="0"/>
          <w:numId w:val="16"/>
        </w:numPr>
        <w:spacing w:before="240" w:after="0" w:line="240" w:lineRule="auto"/>
        <w:jc w:val="both"/>
        <w:rPr>
          <w:rFonts w:asciiTheme="minorBidi" w:hAnsiTheme="minorBidi"/>
          <w:sz w:val="28"/>
          <w:szCs w:val="28"/>
        </w:rPr>
      </w:pPr>
      <w:r w:rsidRPr="00123877">
        <w:rPr>
          <w:rFonts w:asciiTheme="minorBidi" w:hAnsiTheme="minorBidi"/>
          <w:b/>
          <w:bCs/>
          <w:sz w:val="28"/>
          <w:szCs w:val="28"/>
        </w:rPr>
        <w:t>Sécurité &amp; Identité</w:t>
      </w:r>
      <w:r w:rsidRPr="00123877">
        <w:rPr>
          <w:rFonts w:asciiTheme="minorBidi" w:hAnsiTheme="minorBidi"/>
          <w:sz w:val="28"/>
          <w:szCs w:val="28"/>
        </w:rPr>
        <w:t xml:space="preserve"> : Gestion centralisée des utilisateurs et authentification par jetons (JWT) et confirmation par MAIL.</w:t>
      </w:r>
    </w:p>
    <w:p w14:paraId="054B709C" w14:textId="77777777" w:rsidR="00123877" w:rsidRPr="00123877" w:rsidRDefault="00123877" w:rsidP="00A827D5">
      <w:pPr>
        <w:numPr>
          <w:ilvl w:val="0"/>
          <w:numId w:val="16"/>
        </w:numPr>
        <w:spacing w:before="240" w:after="0" w:line="240" w:lineRule="auto"/>
        <w:jc w:val="both"/>
        <w:rPr>
          <w:rFonts w:asciiTheme="minorBidi" w:hAnsiTheme="minorBidi"/>
          <w:sz w:val="28"/>
          <w:szCs w:val="28"/>
        </w:rPr>
      </w:pPr>
      <w:r w:rsidRPr="00123877">
        <w:rPr>
          <w:rFonts w:asciiTheme="minorBidi" w:hAnsiTheme="minorBidi"/>
          <w:b/>
          <w:bCs/>
          <w:sz w:val="28"/>
          <w:szCs w:val="28"/>
        </w:rPr>
        <w:t>Gestion Administrative</w:t>
      </w:r>
      <w:r w:rsidRPr="00123877">
        <w:rPr>
          <w:rFonts w:asciiTheme="minorBidi" w:hAnsiTheme="minorBidi"/>
          <w:sz w:val="28"/>
          <w:szCs w:val="28"/>
        </w:rPr>
        <w:t xml:space="preserve"> : Administration des dossiers étudiants (inscriptions, données personnelles).</w:t>
      </w:r>
    </w:p>
    <w:p w14:paraId="4EF54675" w14:textId="4332EC1C" w:rsidR="00123877" w:rsidRPr="00DB5BA0" w:rsidRDefault="00123877" w:rsidP="00A827D5">
      <w:pPr>
        <w:numPr>
          <w:ilvl w:val="0"/>
          <w:numId w:val="16"/>
        </w:numPr>
        <w:spacing w:before="240" w:after="0" w:line="240" w:lineRule="auto"/>
        <w:jc w:val="both"/>
        <w:rPr>
          <w:rFonts w:asciiTheme="minorBidi" w:hAnsiTheme="minorBidi"/>
          <w:sz w:val="28"/>
          <w:szCs w:val="28"/>
        </w:rPr>
      </w:pPr>
      <w:r w:rsidRPr="00123877">
        <w:rPr>
          <w:rFonts w:asciiTheme="minorBidi" w:hAnsiTheme="minorBidi"/>
          <w:b/>
          <w:bCs/>
          <w:sz w:val="28"/>
          <w:szCs w:val="28"/>
        </w:rPr>
        <w:lastRenderedPageBreak/>
        <w:t>Gestion Pédagogique</w:t>
      </w:r>
      <w:r w:rsidRPr="00123877">
        <w:rPr>
          <w:rFonts w:asciiTheme="minorBidi" w:hAnsiTheme="minorBidi"/>
          <w:sz w:val="28"/>
          <w:szCs w:val="28"/>
        </w:rPr>
        <w:t xml:space="preserve"> : Gestion du catalogue de cours et des emplois du temps (Service SOAP).</w:t>
      </w:r>
    </w:p>
    <w:p w14:paraId="5EF93B62" w14:textId="77777777" w:rsidR="00A827D5" w:rsidRPr="00A827D5" w:rsidRDefault="00A827D5" w:rsidP="00A827D5">
      <w:pPr>
        <w:numPr>
          <w:ilvl w:val="0"/>
          <w:numId w:val="17"/>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Suivi Académique </w:t>
      </w:r>
      <w:r w:rsidRPr="00A827D5">
        <w:rPr>
          <w:rFonts w:asciiTheme="minorBidi" w:hAnsiTheme="minorBidi"/>
          <w:sz w:val="28"/>
          <w:szCs w:val="28"/>
        </w:rPr>
        <w:t>:</w:t>
      </w:r>
      <w:r w:rsidRPr="00A827D5">
        <w:rPr>
          <w:rFonts w:asciiTheme="minorBidi" w:hAnsiTheme="minorBidi"/>
          <w:b/>
          <w:bCs/>
          <w:sz w:val="28"/>
          <w:szCs w:val="28"/>
        </w:rPr>
        <w:t xml:space="preserve"> </w:t>
      </w:r>
      <w:r w:rsidRPr="00A827D5">
        <w:rPr>
          <w:rFonts w:asciiTheme="minorBidi" w:hAnsiTheme="minorBidi"/>
          <w:sz w:val="28"/>
          <w:szCs w:val="28"/>
        </w:rPr>
        <w:t>Saisie des notes et calcul automatique des moyennes.</w:t>
      </w:r>
    </w:p>
    <w:p w14:paraId="0A1ED5EF" w14:textId="77777777" w:rsidR="00A827D5" w:rsidRPr="00DB5BA0" w:rsidRDefault="00A827D5" w:rsidP="00A827D5">
      <w:pPr>
        <w:numPr>
          <w:ilvl w:val="0"/>
          <w:numId w:val="17"/>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Gestion Financière </w:t>
      </w:r>
      <w:r w:rsidRPr="00A827D5">
        <w:rPr>
          <w:rFonts w:asciiTheme="minorBidi" w:hAnsiTheme="minorBidi"/>
          <w:sz w:val="28"/>
          <w:szCs w:val="28"/>
        </w:rPr>
        <w:t>: Traitement des frais de scolarité et facturation (Service SOAP).</w:t>
      </w:r>
    </w:p>
    <w:p w14:paraId="23A70239" w14:textId="3370D16B" w:rsidR="00A827D5" w:rsidRPr="00DB5BA0" w:rsidRDefault="00A827D5" w:rsidP="00427B16">
      <w:pPr>
        <w:pStyle w:val="Heading1"/>
        <w:rPr>
          <w:rFonts w:asciiTheme="majorBidi" w:hAnsiTheme="majorBidi" w:cstheme="majorBidi"/>
          <w:b/>
          <w:bCs/>
          <w:color w:val="auto"/>
        </w:rPr>
      </w:pPr>
      <w:bookmarkStart w:id="1" w:name="_Toc215155964"/>
      <w:r w:rsidRPr="00DB5BA0">
        <w:rPr>
          <w:rFonts w:asciiTheme="majorBidi" w:hAnsiTheme="majorBidi" w:cstheme="majorBidi"/>
          <w:b/>
          <w:bCs/>
          <w:color w:val="auto"/>
          <w:sz w:val="28"/>
          <w:szCs w:val="32"/>
        </w:rPr>
        <w:t>2.</w:t>
      </w:r>
      <w:r w:rsidRPr="00DB5BA0">
        <w:rPr>
          <w:rFonts w:asciiTheme="majorBidi" w:hAnsiTheme="majorBidi" w:cstheme="majorBidi"/>
          <w:b/>
          <w:bCs/>
          <w:color w:val="auto"/>
        </w:rPr>
        <w:t xml:space="preserve"> Architecture Globale du Système</w:t>
      </w:r>
      <w:bookmarkEnd w:id="1"/>
    </w:p>
    <w:p w14:paraId="7824ADC1" w14:textId="5A362BF2" w:rsidR="003C3A03" w:rsidRPr="00DB5BA0" w:rsidRDefault="00225DF9" w:rsidP="00225DF9">
      <w:pPr>
        <w:spacing w:before="240" w:after="0" w:line="240" w:lineRule="auto"/>
        <w:jc w:val="center"/>
        <w:rPr>
          <w:rFonts w:asciiTheme="minorBidi" w:hAnsiTheme="minorBidi"/>
          <w:b/>
          <w:bCs/>
          <w:sz w:val="28"/>
          <w:szCs w:val="28"/>
        </w:rPr>
      </w:pPr>
      <w:r>
        <w:rPr>
          <w:rFonts w:asciiTheme="minorBidi" w:hAnsiTheme="minorBidi"/>
          <w:b/>
          <w:bCs/>
          <w:noProof/>
          <w:sz w:val="28"/>
          <w:szCs w:val="28"/>
        </w:rPr>
        <w:drawing>
          <wp:inline distT="0" distB="0" distL="0" distR="0" wp14:anchorId="6B40B6E8" wp14:editId="47BE707B">
            <wp:extent cx="5730875" cy="3232785"/>
            <wp:effectExtent l="0" t="0" r="3175" b="5715"/>
            <wp:docPr id="1161310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310937" name="Picture 1161310937"/>
                    <pic:cNvPicPr/>
                  </pic:nvPicPr>
                  <pic:blipFill>
                    <a:blip r:embed="rId14"/>
                    <a:stretch>
                      <a:fillRect/>
                    </a:stretch>
                  </pic:blipFill>
                  <pic:spPr>
                    <a:xfrm>
                      <a:off x="0" y="0"/>
                      <a:ext cx="5730875" cy="3232785"/>
                    </a:xfrm>
                    <a:prstGeom prst="rect">
                      <a:avLst/>
                    </a:prstGeom>
                  </pic:spPr>
                </pic:pic>
              </a:graphicData>
            </a:graphic>
          </wp:inline>
        </w:drawing>
      </w:r>
    </w:p>
    <w:p w14:paraId="0EF39629" w14:textId="77777777" w:rsidR="003C3A03" w:rsidRPr="00A827D5" w:rsidRDefault="003C3A03" w:rsidP="00A827D5">
      <w:pPr>
        <w:spacing w:before="240" w:after="0" w:line="240" w:lineRule="auto"/>
        <w:jc w:val="both"/>
        <w:rPr>
          <w:rFonts w:asciiTheme="minorBidi" w:hAnsiTheme="minorBidi"/>
          <w:sz w:val="28"/>
          <w:szCs w:val="28"/>
        </w:rPr>
      </w:pPr>
    </w:p>
    <w:p w14:paraId="590D0392"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2.1 Diagramme d'Architecture</w:t>
      </w:r>
    </w:p>
    <w:p w14:paraId="634EE116"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 xml:space="preserve">L'architecture du système repose sur le pattern </w:t>
      </w:r>
      <w:proofErr w:type="spellStart"/>
      <w:r w:rsidRPr="00A827D5">
        <w:rPr>
          <w:rFonts w:asciiTheme="minorBidi" w:hAnsiTheme="minorBidi"/>
          <w:sz w:val="28"/>
          <w:szCs w:val="28"/>
        </w:rPr>
        <w:t>Microservices</w:t>
      </w:r>
      <w:proofErr w:type="spellEnd"/>
      <w:r w:rsidRPr="00A827D5">
        <w:rPr>
          <w:rFonts w:asciiTheme="minorBidi" w:hAnsiTheme="minorBidi"/>
          <w:sz w:val="28"/>
          <w:szCs w:val="28"/>
        </w:rPr>
        <w:t>. Tous les échanges externes passent par un point d'entrée unique (API Gateway).</w:t>
      </w:r>
    </w:p>
    <w:p w14:paraId="641DFC28"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2.2 Choix Technologiques et Justification</w:t>
      </w:r>
    </w:p>
    <w:p w14:paraId="6D5F6B56"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Le choix d'une architecture (multi-langages) est justifié par la volonté d'utiliser "le bon outil pour le bon travail" et de démontrer l'interopérabilité SOA :</w:t>
      </w:r>
    </w:p>
    <w:p w14:paraId="00A5B629" w14:textId="77777777" w:rsidR="00A827D5" w:rsidRPr="00A827D5" w:rsidRDefault="00A827D5" w:rsidP="00A827D5">
      <w:pPr>
        <w:numPr>
          <w:ilvl w:val="0"/>
          <w:numId w:val="18"/>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Spring Boot &amp; Spring Cloud (Gateway &amp; </w:t>
      </w:r>
      <w:proofErr w:type="spellStart"/>
      <w:r w:rsidRPr="00A827D5">
        <w:rPr>
          <w:rFonts w:asciiTheme="minorBidi" w:hAnsiTheme="minorBidi"/>
          <w:b/>
          <w:bCs/>
          <w:sz w:val="28"/>
          <w:szCs w:val="28"/>
        </w:rPr>
        <w:t>Auth</w:t>
      </w:r>
      <w:proofErr w:type="spellEnd"/>
      <w:r w:rsidRPr="00A827D5">
        <w:rPr>
          <w:rFonts w:asciiTheme="minorBidi" w:hAnsiTheme="minorBidi"/>
          <w:b/>
          <w:bCs/>
          <w:sz w:val="28"/>
          <w:szCs w:val="28"/>
        </w:rPr>
        <w:t>)</w:t>
      </w:r>
      <w:r w:rsidRPr="00A827D5">
        <w:rPr>
          <w:rFonts w:asciiTheme="minorBidi" w:hAnsiTheme="minorBidi"/>
          <w:sz w:val="28"/>
          <w:szCs w:val="28"/>
        </w:rPr>
        <w:t xml:space="preserve"> : L'écosystème Java/Spring est la référence industrielle pour la robustesse et la sécurité. Spring Cloud Gateway offre des fonctionnalités natives de routage et de filtrage.</w:t>
      </w:r>
    </w:p>
    <w:p w14:paraId="7049F65E" w14:textId="77777777" w:rsidR="00A827D5" w:rsidRPr="00A827D5" w:rsidRDefault="00A827D5" w:rsidP="00A827D5">
      <w:pPr>
        <w:numPr>
          <w:ilvl w:val="0"/>
          <w:numId w:val="18"/>
        </w:numPr>
        <w:spacing w:before="240" w:after="0" w:line="240" w:lineRule="auto"/>
        <w:jc w:val="both"/>
        <w:rPr>
          <w:rFonts w:asciiTheme="minorBidi" w:hAnsiTheme="minorBidi"/>
          <w:sz w:val="28"/>
          <w:szCs w:val="28"/>
        </w:rPr>
      </w:pPr>
      <w:r w:rsidRPr="00A827D5">
        <w:rPr>
          <w:rFonts w:asciiTheme="minorBidi" w:hAnsiTheme="minorBidi"/>
          <w:b/>
          <w:bCs/>
          <w:sz w:val="28"/>
          <w:szCs w:val="28"/>
        </w:rPr>
        <w:t>Node.js (Service Étudiants)</w:t>
      </w:r>
      <w:r w:rsidRPr="00A827D5">
        <w:rPr>
          <w:rFonts w:asciiTheme="minorBidi" w:hAnsiTheme="minorBidi"/>
          <w:sz w:val="28"/>
          <w:szCs w:val="28"/>
        </w:rPr>
        <w:t xml:space="preserve"> : Son modèle non-bloquant est idéal pour les opérations I/O intensives (CRUD étudiants) et la manipulation native du format JSON.</w:t>
      </w:r>
    </w:p>
    <w:p w14:paraId="607D6C2F" w14:textId="77777777" w:rsidR="00A827D5" w:rsidRPr="00A827D5" w:rsidRDefault="00A827D5" w:rsidP="00A827D5">
      <w:pPr>
        <w:numPr>
          <w:ilvl w:val="0"/>
          <w:numId w:val="18"/>
        </w:numPr>
        <w:spacing w:before="240" w:after="0" w:line="240" w:lineRule="auto"/>
        <w:jc w:val="both"/>
        <w:rPr>
          <w:rFonts w:asciiTheme="minorBidi" w:hAnsiTheme="minorBidi"/>
          <w:sz w:val="28"/>
          <w:szCs w:val="28"/>
        </w:rPr>
      </w:pPr>
      <w:r w:rsidRPr="00A827D5">
        <w:rPr>
          <w:rFonts w:asciiTheme="minorBidi" w:hAnsiTheme="minorBidi"/>
          <w:b/>
          <w:bCs/>
          <w:sz w:val="28"/>
          <w:szCs w:val="28"/>
        </w:rPr>
        <w:lastRenderedPageBreak/>
        <w:t xml:space="preserve">Python </w:t>
      </w:r>
      <w:proofErr w:type="spellStart"/>
      <w:r w:rsidRPr="00A827D5">
        <w:rPr>
          <w:rFonts w:asciiTheme="minorBidi" w:hAnsiTheme="minorBidi"/>
          <w:b/>
          <w:bCs/>
          <w:sz w:val="28"/>
          <w:szCs w:val="28"/>
        </w:rPr>
        <w:t>FastAPI</w:t>
      </w:r>
      <w:proofErr w:type="spellEnd"/>
      <w:r w:rsidRPr="00A827D5">
        <w:rPr>
          <w:rFonts w:asciiTheme="minorBidi" w:hAnsiTheme="minorBidi"/>
          <w:b/>
          <w:bCs/>
          <w:sz w:val="28"/>
          <w:szCs w:val="28"/>
        </w:rPr>
        <w:t xml:space="preserve"> (Service Notes)</w:t>
      </w:r>
      <w:r w:rsidRPr="00A827D5">
        <w:rPr>
          <w:rFonts w:asciiTheme="minorBidi" w:hAnsiTheme="minorBidi"/>
          <w:sz w:val="28"/>
          <w:szCs w:val="28"/>
        </w:rPr>
        <w:t xml:space="preserve"> : Choisi pour ses capacités de calcul et sa rapidité de développement pour les algorithmes de moyennes.</w:t>
      </w:r>
    </w:p>
    <w:p w14:paraId="46AC2C01" w14:textId="77777777" w:rsidR="00A827D5" w:rsidRPr="00A827D5" w:rsidRDefault="00A827D5" w:rsidP="00A827D5">
      <w:pPr>
        <w:numPr>
          <w:ilvl w:val="0"/>
          <w:numId w:val="18"/>
        </w:numPr>
        <w:spacing w:before="240" w:after="0" w:line="240" w:lineRule="auto"/>
        <w:jc w:val="both"/>
        <w:rPr>
          <w:rFonts w:asciiTheme="minorBidi" w:hAnsiTheme="minorBidi"/>
          <w:sz w:val="28"/>
          <w:szCs w:val="28"/>
        </w:rPr>
      </w:pPr>
      <w:r w:rsidRPr="00A827D5">
        <w:rPr>
          <w:rFonts w:asciiTheme="minorBidi" w:hAnsiTheme="minorBidi"/>
          <w:b/>
          <w:bCs/>
          <w:sz w:val="28"/>
          <w:szCs w:val="28"/>
        </w:rPr>
        <w:t>Java JAX-WS (Service Cours)</w:t>
      </w:r>
      <w:r w:rsidRPr="00A827D5">
        <w:rPr>
          <w:rFonts w:asciiTheme="minorBidi" w:hAnsiTheme="minorBidi"/>
          <w:sz w:val="28"/>
          <w:szCs w:val="28"/>
        </w:rPr>
        <w:t xml:space="preserve"> : Technologie historique et stable pour l'implémentation du protocole SOAP, garantissant un contrat strict (WSDL).</w:t>
      </w:r>
    </w:p>
    <w:p w14:paraId="5620EF8A" w14:textId="77777777" w:rsidR="00A827D5" w:rsidRPr="00A827D5" w:rsidRDefault="00A827D5" w:rsidP="00A827D5">
      <w:pPr>
        <w:numPr>
          <w:ilvl w:val="0"/>
          <w:numId w:val="18"/>
        </w:numPr>
        <w:spacing w:before="240" w:after="0" w:line="240" w:lineRule="auto"/>
        <w:jc w:val="both"/>
        <w:rPr>
          <w:rFonts w:asciiTheme="minorBidi" w:hAnsiTheme="minorBidi"/>
          <w:sz w:val="28"/>
          <w:szCs w:val="28"/>
        </w:rPr>
      </w:pPr>
      <w:proofErr w:type="gramStart"/>
      <w:r w:rsidRPr="00A827D5">
        <w:rPr>
          <w:rFonts w:asciiTheme="minorBidi" w:hAnsiTheme="minorBidi"/>
          <w:b/>
          <w:bCs/>
          <w:sz w:val="28"/>
          <w:szCs w:val="28"/>
        </w:rPr>
        <w:t>.NET</w:t>
      </w:r>
      <w:proofErr w:type="gramEnd"/>
      <w:r w:rsidRPr="00A827D5">
        <w:rPr>
          <w:rFonts w:asciiTheme="minorBidi" w:hAnsiTheme="minorBidi"/>
          <w:b/>
          <w:bCs/>
          <w:sz w:val="28"/>
          <w:szCs w:val="28"/>
        </w:rPr>
        <w:t xml:space="preserve"> </w:t>
      </w:r>
      <w:proofErr w:type="spellStart"/>
      <w:r w:rsidRPr="00A827D5">
        <w:rPr>
          <w:rFonts w:asciiTheme="minorBidi" w:hAnsiTheme="minorBidi"/>
          <w:b/>
          <w:bCs/>
          <w:sz w:val="28"/>
          <w:szCs w:val="28"/>
        </w:rPr>
        <w:t>Core</w:t>
      </w:r>
      <w:proofErr w:type="spellEnd"/>
      <w:r w:rsidRPr="00A827D5">
        <w:rPr>
          <w:rFonts w:asciiTheme="minorBidi" w:hAnsiTheme="minorBidi"/>
          <w:b/>
          <w:bCs/>
          <w:sz w:val="28"/>
          <w:szCs w:val="28"/>
        </w:rPr>
        <w:t xml:space="preserve"> (Service Facturation)</w:t>
      </w:r>
      <w:r w:rsidRPr="00A827D5">
        <w:rPr>
          <w:rFonts w:asciiTheme="minorBidi" w:hAnsiTheme="minorBidi"/>
          <w:sz w:val="28"/>
          <w:szCs w:val="28"/>
        </w:rPr>
        <w:t xml:space="preserve"> : Démontre la capacité du système à intégrer des technologies Microsoft dans un environnement Linux/Docker, typique des systèmes financiers d'entreprise.</w:t>
      </w:r>
    </w:p>
    <w:p w14:paraId="48925E6B"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2.3 Rôle de l'API Gateway</w:t>
      </w:r>
    </w:p>
    <w:p w14:paraId="323D0E2E"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L'API Gateway agit comme un mandataire inverse (Reverse Proxy) intelligent. Ses responsabilités sont :</w:t>
      </w:r>
    </w:p>
    <w:p w14:paraId="6B55D659" w14:textId="77777777" w:rsidR="00A827D5" w:rsidRPr="00A827D5" w:rsidRDefault="00A827D5" w:rsidP="00A827D5">
      <w:pPr>
        <w:numPr>
          <w:ilvl w:val="0"/>
          <w:numId w:val="19"/>
        </w:numPr>
        <w:spacing w:before="240" w:after="0" w:line="240" w:lineRule="auto"/>
        <w:jc w:val="both"/>
        <w:rPr>
          <w:rFonts w:asciiTheme="minorBidi" w:hAnsiTheme="minorBidi"/>
          <w:sz w:val="28"/>
          <w:szCs w:val="28"/>
        </w:rPr>
      </w:pPr>
      <w:r w:rsidRPr="00A827D5">
        <w:rPr>
          <w:rFonts w:asciiTheme="minorBidi" w:hAnsiTheme="minorBidi"/>
          <w:b/>
          <w:bCs/>
          <w:sz w:val="28"/>
          <w:szCs w:val="28"/>
        </w:rPr>
        <w:t>Point d'entrée unique</w:t>
      </w:r>
      <w:r w:rsidRPr="00A827D5">
        <w:rPr>
          <w:rFonts w:asciiTheme="minorBidi" w:hAnsiTheme="minorBidi"/>
          <w:sz w:val="28"/>
          <w:szCs w:val="28"/>
        </w:rPr>
        <w:t xml:space="preserve"> : Le client ne connaît qu'une seule URL (</w:t>
      </w:r>
      <w:proofErr w:type="gramStart"/>
      <w:r w:rsidRPr="00A827D5">
        <w:rPr>
          <w:rFonts w:asciiTheme="minorBidi" w:hAnsiTheme="minorBidi"/>
          <w:sz w:val="28"/>
          <w:szCs w:val="28"/>
        </w:rPr>
        <w:t>ex:</w:t>
      </w:r>
      <w:proofErr w:type="gramEnd"/>
      <w:r w:rsidRPr="00A827D5">
        <w:rPr>
          <w:rFonts w:asciiTheme="minorBidi" w:hAnsiTheme="minorBidi"/>
          <w:sz w:val="28"/>
          <w:szCs w:val="28"/>
        </w:rPr>
        <w:t xml:space="preserve"> api.universite.com).</w:t>
      </w:r>
    </w:p>
    <w:p w14:paraId="570CF3CA" w14:textId="77777777" w:rsidR="00A827D5" w:rsidRPr="00A827D5" w:rsidRDefault="00A827D5" w:rsidP="00A827D5">
      <w:pPr>
        <w:numPr>
          <w:ilvl w:val="0"/>
          <w:numId w:val="19"/>
        </w:numPr>
        <w:spacing w:before="240" w:after="0" w:line="240" w:lineRule="auto"/>
        <w:jc w:val="both"/>
        <w:rPr>
          <w:rFonts w:asciiTheme="minorBidi" w:hAnsiTheme="minorBidi"/>
          <w:sz w:val="28"/>
          <w:szCs w:val="28"/>
        </w:rPr>
      </w:pPr>
      <w:r w:rsidRPr="00A827D5">
        <w:rPr>
          <w:rFonts w:asciiTheme="minorBidi" w:hAnsiTheme="minorBidi"/>
          <w:b/>
          <w:bCs/>
          <w:sz w:val="28"/>
          <w:szCs w:val="28"/>
        </w:rPr>
        <w:t>Routage dynamique</w:t>
      </w:r>
      <w:r w:rsidRPr="00A827D5">
        <w:rPr>
          <w:rFonts w:asciiTheme="minorBidi" w:hAnsiTheme="minorBidi"/>
          <w:sz w:val="28"/>
          <w:szCs w:val="28"/>
        </w:rPr>
        <w:t xml:space="preserve"> : Redirection des requêtes vers le bon </w:t>
      </w:r>
      <w:proofErr w:type="spellStart"/>
      <w:r w:rsidRPr="00A827D5">
        <w:rPr>
          <w:rFonts w:asciiTheme="minorBidi" w:hAnsiTheme="minorBidi"/>
          <w:sz w:val="28"/>
          <w:szCs w:val="28"/>
        </w:rPr>
        <w:t>microservice</w:t>
      </w:r>
      <w:proofErr w:type="spellEnd"/>
      <w:r w:rsidRPr="00A827D5">
        <w:rPr>
          <w:rFonts w:asciiTheme="minorBidi" w:hAnsiTheme="minorBidi"/>
          <w:sz w:val="28"/>
          <w:szCs w:val="28"/>
        </w:rPr>
        <w:t xml:space="preserve"> (</w:t>
      </w:r>
      <w:proofErr w:type="gramStart"/>
      <w:r w:rsidRPr="00A827D5">
        <w:rPr>
          <w:rFonts w:asciiTheme="minorBidi" w:hAnsiTheme="minorBidi"/>
          <w:sz w:val="28"/>
          <w:szCs w:val="28"/>
        </w:rPr>
        <w:t>ex:</w:t>
      </w:r>
      <w:proofErr w:type="gramEnd"/>
      <w:r w:rsidRPr="00A827D5">
        <w:rPr>
          <w:rFonts w:asciiTheme="minorBidi" w:hAnsiTheme="minorBidi"/>
          <w:sz w:val="28"/>
          <w:szCs w:val="28"/>
        </w:rPr>
        <w:t xml:space="preserve"> /api/cours vers le conteneur Java SOAP).</w:t>
      </w:r>
    </w:p>
    <w:p w14:paraId="26F1761C" w14:textId="77777777" w:rsidR="00A827D5" w:rsidRPr="00A827D5" w:rsidRDefault="00A827D5" w:rsidP="00A827D5">
      <w:pPr>
        <w:numPr>
          <w:ilvl w:val="0"/>
          <w:numId w:val="19"/>
        </w:numPr>
        <w:spacing w:before="240" w:after="0" w:line="240" w:lineRule="auto"/>
        <w:jc w:val="both"/>
        <w:rPr>
          <w:rFonts w:asciiTheme="minorBidi" w:hAnsiTheme="minorBidi"/>
          <w:sz w:val="28"/>
          <w:szCs w:val="28"/>
        </w:rPr>
      </w:pPr>
      <w:r w:rsidRPr="00A827D5">
        <w:rPr>
          <w:rFonts w:asciiTheme="minorBidi" w:hAnsiTheme="minorBidi"/>
          <w:b/>
          <w:bCs/>
          <w:sz w:val="28"/>
          <w:szCs w:val="28"/>
        </w:rPr>
        <w:t>Sécurité (</w:t>
      </w:r>
      <w:proofErr w:type="spellStart"/>
      <w:r w:rsidRPr="00A827D5">
        <w:rPr>
          <w:rFonts w:asciiTheme="minorBidi" w:hAnsiTheme="minorBidi"/>
          <w:b/>
          <w:bCs/>
          <w:sz w:val="28"/>
          <w:szCs w:val="28"/>
        </w:rPr>
        <w:t>Facade</w:t>
      </w:r>
      <w:proofErr w:type="spellEnd"/>
      <w:r w:rsidRPr="00A827D5">
        <w:rPr>
          <w:rFonts w:asciiTheme="minorBidi" w:hAnsiTheme="minorBidi"/>
          <w:b/>
          <w:bCs/>
          <w:sz w:val="28"/>
          <w:szCs w:val="28"/>
        </w:rPr>
        <w:t>)</w:t>
      </w:r>
      <w:r w:rsidRPr="00A827D5">
        <w:rPr>
          <w:rFonts w:asciiTheme="minorBidi" w:hAnsiTheme="minorBidi"/>
          <w:sz w:val="28"/>
          <w:szCs w:val="28"/>
        </w:rPr>
        <w:t xml:space="preserve"> : Vérification de la présence du </w:t>
      </w:r>
      <w:proofErr w:type="spellStart"/>
      <w:r w:rsidRPr="00A827D5">
        <w:rPr>
          <w:rFonts w:asciiTheme="minorBidi" w:hAnsiTheme="minorBidi"/>
          <w:sz w:val="28"/>
          <w:szCs w:val="28"/>
        </w:rPr>
        <w:t>Token</w:t>
      </w:r>
      <w:proofErr w:type="spellEnd"/>
      <w:r w:rsidRPr="00A827D5">
        <w:rPr>
          <w:rFonts w:asciiTheme="minorBidi" w:hAnsiTheme="minorBidi"/>
          <w:sz w:val="28"/>
          <w:szCs w:val="28"/>
        </w:rPr>
        <w:t xml:space="preserve"> JWT avant de transmettre la requête aux services métiers.</w:t>
      </w:r>
    </w:p>
    <w:p w14:paraId="184CCEF7"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2.4 Stratégie de Données</w:t>
      </w:r>
    </w:p>
    <w:p w14:paraId="55AC9573" w14:textId="77777777" w:rsidR="00A827D5" w:rsidRPr="00DB5BA0"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Nous appliquons le pattern "</w:t>
      </w:r>
      <w:proofErr w:type="spellStart"/>
      <w:r w:rsidRPr="00A827D5">
        <w:rPr>
          <w:rFonts w:asciiTheme="minorBidi" w:hAnsiTheme="minorBidi"/>
          <w:sz w:val="28"/>
          <w:szCs w:val="28"/>
        </w:rPr>
        <w:t>Database</w:t>
      </w:r>
      <w:proofErr w:type="spellEnd"/>
      <w:r w:rsidRPr="00A827D5">
        <w:rPr>
          <w:rFonts w:asciiTheme="minorBidi" w:hAnsiTheme="minorBidi"/>
          <w:sz w:val="28"/>
          <w:szCs w:val="28"/>
        </w:rPr>
        <w:t xml:space="preserve"> per Service". Chaque </w:t>
      </w:r>
      <w:proofErr w:type="spellStart"/>
      <w:r w:rsidRPr="00A827D5">
        <w:rPr>
          <w:rFonts w:asciiTheme="minorBidi" w:hAnsiTheme="minorBidi"/>
          <w:sz w:val="28"/>
          <w:szCs w:val="28"/>
        </w:rPr>
        <w:t>microservice</w:t>
      </w:r>
      <w:proofErr w:type="spellEnd"/>
      <w:r w:rsidRPr="00A827D5">
        <w:rPr>
          <w:rFonts w:asciiTheme="minorBidi" w:hAnsiTheme="minorBidi"/>
          <w:sz w:val="28"/>
          <w:szCs w:val="28"/>
        </w:rPr>
        <w:t xml:space="preserve"> possède sa propre base de données, garantissant qu'aucun service ne peut accéder directement aux données d'un autre (encapsulation stricte).</w:t>
      </w:r>
    </w:p>
    <w:p w14:paraId="3C9AF913" w14:textId="77777777" w:rsidR="00A827D5" w:rsidRPr="00DB5BA0" w:rsidRDefault="00A827D5" w:rsidP="00427B16">
      <w:pPr>
        <w:pStyle w:val="Heading1"/>
        <w:rPr>
          <w:rFonts w:asciiTheme="majorBidi" w:hAnsiTheme="majorBidi" w:cstheme="majorBidi"/>
          <w:b/>
          <w:bCs/>
          <w:color w:val="auto"/>
        </w:rPr>
      </w:pPr>
      <w:bookmarkStart w:id="2" w:name="_Toc215155965"/>
      <w:r w:rsidRPr="00DB5BA0">
        <w:rPr>
          <w:rFonts w:asciiTheme="majorBidi" w:hAnsiTheme="majorBidi" w:cstheme="majorBidi"/>
          <w:b/>
          <w:bCs/>
          <w:color w:val="auto"/>
        </w:rPr>
        <w:t>3. Spécifications Fonctionnelles</w:t>
      </w:r>
      <w:bookmarkEnd w:id="2"/>
    </w:p>
    <w:p w14:paraId="20521264"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 xml:space="preserve">Cette section décrit les acteurs du système et les fonctionnalités attendues pour chaque </w:t>
      </w:r>
      <w:proofErr w:type="spellStart"/>
      <w:r w:rsidRPr="00A827D5">
        <w:rPr>
          <w:rFonts w:asciiTheme="minorBidi" w:hAnsiTheme="minorBidi"/>
          <w:sz w:val="28"/>
          <w:szCs w:val="28"/>
        </w:rPr>
        <w:t>microservice</w:t>
      </w:r>
      <w:proofErr w:type="spellEnd"/>
      <w:r w:rsidRPr="00A827D5">
        <w:rPr>
          <w:rFonts w:asciiTheme="minorBidi" w:hAnsiTheme="minorBidi"/>
          <w:sz w:val="28"/>
          <w:szCs w:val="28"/>
        </w:rPr>
        <w:t>.</w:t>
      </w:r>
    </w:p>
    <w:p w14:paraId="07983A8F"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3.1 Acteurs du Système</w:t>
      </w:r>
    </w:p>
    <w:p w14:paraId="760B2436"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Le système identifie trois types d'utilisateurs distincts :</w:t>
      </w:r>
    </w:p>
    <w:p w14:paraId="24792886" w14:textId="77777777" w:rsidR="00A827D5" w:rsidRPr="00A827D5" w:rsidRDefault="00A827D5" w:rsidP="00A827D5">
      <w:pPr>
        <w:numPr>
          <w:ilvl w:val="0"/>
          <w:numId w:val="20"/>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L'Administrateur </w:t>
      </w:r>
      <w:r w:rsidRPr="00A827D5">
        <w:rPr>
          <w:rFonts w:asciiTheme="minorBidi" w:hAnsiTheme="minorBidi"/>
          <w:sz w:val="28"/>
          <w:szCs w:val="28"/>
        </w:rPr>
        <w:t>: Il possède les droits de gestion globaux (création de comptes, gestion des cours et des dossiers administratifs).</w:t>
      </w:r>
    </w:p>
    <w:p w14:paraId="57146EBA" w14:textId="77777777" w:rsidR="00A827D5" w:rsidRPr="00A827D5" w:rsidRDefault="00A827D5" w:rsidP="00A827D5">
      <w:pPr>
        <w:numPr>
          <w:ilvl w:val="0"/>
          <w:numId w:val="20"/>
        </w:numPr>
        <w:spacing w:before="240" w:after="0" w:line="240" w:lineRule="auto"/>
        <w:jc w:val="both"/>
        <w:rPr>
          <w:rFonts w:asciiTheme="minorBidi" w:hAnsiTheme="minorBidi"/>
          <w:sz w:val="28"/>
          <w:szCs w:val="28"/>
        </w:rPr>
      </w:pPr>
      <w:r w:rsidRPr="00A827D5">
        <w:rPr>
          <w:rFonts w:asciiTheme="minorBidi" w:hAnsiTheme="minorBidi"/>
          <w:b/>
          <w:bCs/>
          <w:sz w:val="28"/>
          <w:szCs w:val="28"/>
        </w:rPr>
        <w:t>L'Enseignant</w:t>
      </w:r>
      <w:r w:rsidRPr="00A827D5">
        <w:rPr>
          <w:rFonts w:asciiTheme="minorBidi" w:hAnsiTheme="minorBidi"/>
          <w:sz w:val="28"/>
          <w:szCs w:val="28"/>
        </w:rPr>
        <w:t xml:space="preserve"> : Il est responsable de la gestion pédagogique (saisie des notes).</w:t>
      </w:r>
    </w:p>
    <w:p w14:paraId="45E8AB70" w14:textId="77777777" w:rsidR="00A827D5" w:rsidRPr="00DB5BA0" w:rsidRDefault="00A827D5" w:rsidP="00A827D5">
      <w:pPr>
        <w:numPr>
          <w:ilvl w:val="0"/>
          <w:numId w:val="20"/>
        </w:numPr>
        <w:spacing w:before="240" w:after="0" w:line="240" w:lineRule="auto"/>
        <w:jc w:val="both"/>
        <w:rPr>
          <w:rFonts w:asciiTheme="minorBidi" w:hAnsiTheme="minorBidi"/>
          <w:sz w:val="28"/>
          <w:szCs w:val="28"/>
        </w:rPr>
      </w:pPr>
      <w:r w:rsidRPr="00A827D5">
        <w:rPr>
          <w:rFonts w:asciiTheme="minorBidi" w:hAnsiTheme="minorBidi"/>
          <w:b/>
          <w:bCs/>
          <w:sz w:val="28"/>
          <w:szCs w:val="28"/>
        </w:rPr>
        <w:t>L'Étudiant</w:t>
      </w:r>
      <w:r w:rsidRPr="00A827D5">
        <w:rPr>
          <w:rFonts w:asciiTheme="minorBidi" w:hAnsiTheme="minorBidi"/>
          <w:sz w:val="28"/>
          <w:szCs w:val="28"/>
        </w:rPr>
        <w:t xml:space="preserve"> : Il consulte ses informations personnelles, son cursus et sa situation financière.</w:t>
      </w:r>
    </w:p>
    <w:p w14:paraId="3ACE6301" w14:textId="77777777" w:rsidR="003C3A03" w:rsidRPr="00A827D5" w:rsidRDefault="003C3A03" w:rsidP="003C3A03">
      <w:pPr>
        <w:spacing w:before="240" w:after="0" w:line="240" w:lineRule="auto"/>
        <w:ind w:left="720"/>
        <w:jc w:val="both"/>
        <w:rPr>
          <w:rFonts w:asciiTheme="minorBidi" w:hAnsiTheme="minorBidi"/>
          <w:sz w:val="28"/>
          <w:szCs w:val="28"/>
        </w:rPr>
      </w:pPr>
    </w:p>
    <w:p w14:paraId="0A05C7AD" w14:textId="77777777" w:rsidR="00A827D5" w:rsidRPr="00DB5BA0" w:rsidRDefault="00A827D5" w:rsidP="00A827D5">
      <w:pPr>
        <w:spacing w:before="240" w:after="0" w:line="240" w:lineRule="auto"/>
        <w:jc w:val="both"/>
        <w:rPr>
          <w:rFonts w:asciiTheme="minorBidi" w:hAnsiTheme="minorBidi"/>
          <w:b/>
          <w:bCs/>
          <w:sz w:val="28"/>
          <w:szCs w:val="28"/>
        </w:rPr>
      </w:pPr>
      <w:r w:rsidRPr="00A827D5">
        <w:rPr>
          <w:rFonts w:asciiTheme="minorBidi" w:hAnsiTheme="minorBidi"/>
          <w:b/>
          <w:bCs/>
          <w:sz w:val="28"/>
          <w:szCs w:val="28"/>
        </w:rPr>
        <w:t>3.2 Diagramme des Cas d'Utilisation (Global)</w:t>
      </w:r>
    </w:p>
    <w:p w14:paraId="5196BAF8" w14:textId="77777777" w:rsidR="003C3A03" w:rsidRPr="00DB5BA0" w:rsidRDefault="003C3A03" w:rsidP="00A827D5">
      <w:pPr>
        <w:spacing w:before="240" w:after="0" w:line="240" w:lineRule="auto"/>
        <w:jc w:val="both"/>
        <w:rPr>
          <w:rFonts w:asciiTheme="minorBidi" w:hAnsiTheme="minorBidi"/>
          <w:b/>
          <w:bCs/>
          <w:sz w:val="28"/>
          <w:szCs w:val="28"/>
        </w:rPr>
      </w:pPr>
    </w:p>
    <w:p w14:paraId="078E6B72" w14:textId="77777777" w:rsidR="003C3A03" w:rsidRPr="00DB5BA0" w:rsidRDefault="003C3A03" w:rsidP="00A827D5">
      <w:pPr>
        <w:spacing w:before="240" w:after="0" w:line="240" w:lineRule="auto"/>
        <w:jc w:val="both"/>
        <w:rPr>
          <w:rFonts w:asciiTheme="minorBidi" w:hAnsiTheme="minorBidi"/>
          <w:b/>
          <w:bCs/>
          <w:sz w:val="28"/>
          <w:szCs w:val="28"/>
        </w:rPr>
      </w:pPr>
    </w:p>
    <w:p w14:paraId="498D26FB" w14:textId="77777777" w:rsidR="003C3A03" w:rsidRPr="00DB5BA0" w:rsidRDefault="003C3A03" w:rsidP="00A827D5">
      <w:pPr>
        <w:spacing w:before="240" w:after="0" w:line="240" w:lineRule="auto"/>
        <w:jc w:val="both"/>
        <w:rPr>
          <w:rFonts w:asciiTheme="minorBidi" w:hAnsiTheme="minorBidi"/>
          <w:b/>
          <w:bCs/>
          <w:sz w:val="28"/>
          <w:szCs w:val="28"/>
        </w:rPr>
      </w:pPr>
    </w:p>
    <w:p w14:paraId="4C29A39B" w14:textId="77777777" w:rsidR="003C3A03" w:rsidRPr="00DB5BA0" w:rsidRDefault="003C3A03" w:rsidP="00A827D5">
      <w:pPr>
        <w:spacing w:before="240" w:after="0" w:line="240" w:lineRule="auto"/>
        <w:jc w:val="both"/>
        <w:rPr>
          <w:rFonts w:asciiTheme="minorBidi" w:hAnsiTheme="minorBidi"/>
          <w:b/>
          <w:bCs/>
          <w:sz w:val="28"/>
          <w:szCs w:val="28"/>
        </w:rPr>
      </w:pPr>
    </w:p>
    <w:p w14:paraId="79787F1C" w14:textId="77777777" w:rsidR="003C3A03" w:rsidRPr="00DB5BA0" w:rsidRDefault="003C3A03" w:rsidP="00A827D5">
      <w:pPr>
        <w:spacing w:before="240" w:after="0" w:line="240" w:lineRule="auto"/>
        <w:jc w:val="both"/>
        <w:rPr>
          <w:rFonts w:asciiTheme="minorBidi" w:hAnsiTheme="minorBidi"/>
          <w:b/>
          <w:bCs/>
          <w:sz w:val="28"/>
          <w:szCs w:val="28"/>
        </w:rPr>
      </w:pPr>
    </w:p>
    <w:p w14:paraId="154488B1" w14:textId="77777777" w:rsidR="003C3A03" w:rsidRPr="00DB5BA0" w:rsidRDefault="003C3A03" w:rsidP="00A827D5">
      <w:pPr>
        <w:spacing w:before="240" w:after="0" w:line="240" w:lineRule="auto"/>
        <w:jc w:val="both"/>
        <w:rPr>
          <w:rFonts w:asciiTheme="minorBidi" w:hAnsiTheme="minorBidi"/>
          <w:b/>
          <w:bCs/>
          <w:sz w:val="28"/>
          <w:szCs w:val="28"/>
        </w:rPr>
      </w:pPr>
    </w:p>
    <w:p w14:paraId="108CA4A5" w14:textId="77777777" w:rsidR="003C3A03" w:rsidRPr="00DB5BA0" w:rsidRDefault="003C3A03" w:rsidP="00A827D5">
      <w:pPr>
        <w:spacing w:before="240" w:after="0" w:line="240" w:lineRule="auto"/>
        <w:jc w:val="both"/>
        <w:rPr>
          <w:rFonts w:asciiTheme="minorBidi" w:hAnsiTheme="minorBidi"/>
          <w:b/>
          <w:bCs/>
          <w:sz w:val="28"/>
          <w:szCs w:val="28"/>
        </w:rPr>
      </w:pPr>
    </w:p>
    <w:p w14:paraId="380D8465" w14:textId="77777777" w:rsidR="003C3A03" w:rsidRPr="00DB5BA0" w:rsidRDefault="003C3A03" w:rsidP="00A827D5">
      <w:pPr>
        <w:spacing w:before="240" w:after="0" w:line="240" w:lineRule="auto"/>
        <w:jc w:val="both"/>
        <w:rPr>
          <w:rFonts w:asciiTheme="minorBidi" w:hAnsiTheme="minorBidi"/>
          <w:b/>
          <w:bCs/>
          <w:sz w:val="28"/>
          <w:szCs w:val="28"/>
        </w:rPr>
      </w:pPr>
    </w:p>
    <w:p w14:paraId="1445E8C5" w14:textId="77777777" w:rsidR="003C3A03" w:rsidRPr="00DB5BA0" w:rsidRDefault="003C3A03" w:rsidP="00A827D5">
      <w:pPr>
        <w:spacing w:before="240" w:after="0" w:line="240" w:lineRule="auto"/>
        <w:jc w:val="both"/>
        <w:rPr>
          <w:rFonts w:asciiTheme="minorBidi" w:hAnsiTheme="minorBidi"/>
          <w:b/>
          <w:bCs/>
          <w:sz w:val="28"/>
          <w:szCs w:val="28"/>
        </w:rPr>
      </w:pPr>
    </w:p>
    <w:p w14:paraId="0FED28A4" w14:textId="283A19B0" w:rsidR="00BF56B0" w:rsidRPr="00DB5BA0" w:rsidRDefault="00BF56B0" w:rsidP="00BF56B0">
      <w:pPr>
        <w:spacing w:before="240" w:after="0" w:line="240" w:lineRule="auto"/>
        <w:jc w:val="both"/>
        <w:rPr>
          <w:rFonts w:asciiTheme="minorBidi" w:hAnsiTheme="minorBidi"/>
          <w:b/>
          <w:bCs/>
          <w:sz w:val="28"/>
          <w:szCs w:val="28"/>
        </w:rPr>
      </w:pPr>
      <w:r w:rsidRPr="00A827D5">
        <w:rPr>
          <w:rFonts w:asciiTheme="minorBidi" w:hAnsiTheme="minorBidi"/>
          <w:b/>
          <w:bCs/>
          <w:sz w:val="28"/>
          <w:szCs w:val="28"/>
        </w:rPr>
        <w:t xml:space="preserve">3.2 Diagramme des </w:t>
      </w:r>
      <w:r>
        <w:rPr>
          <w:rFonts w:asciiTheme="minorBidi" w:hAnsiTheme="minorBidi"/>
          <w:b/>
          <w:bCs/>
          <w:sz w:val="28"/>
          <w:szCs w:val="28"/>
        </w:rPr>
        <w:t>classes</w:t>
      </w:r>
      <w:r w:rsidRPr="00A827D5">
        <w:rPr>
          <w:rFonts w:asciiTheme="minorBidi" w:hAnsiTheme="minorBidi"/>
          <w:b/>
          <w:bCs/>
          <w:sz w:val="28"/>
          <w:szCs w:val="28"/>
        </w:rPr>
        <w:t xml:space="preserve"> (Global)</w:t>
      </w:r>
    </w:p>
    <w:p w14:paraId="61282513" w14:textId="77777777" w:rsidR="003C3A03" w:rsidRDefault="003C3A03" w:rsidP="00A827D5">
      <w:pPr>
        <w:spacing w:before="240" w:after="0" w:line="240" w:lineRule="auto"/>
        <w:jc w:val="both"/>
        <w:rPr>
          <w:rFonts w:asciiTheme="minorBidi" w:hAnsiTheme="minorBidi"/>
          <w:sz w:val="28"/>
          <w:szCs w:val="28"/>
        </w:rPr>
      </w:pPr>
    </w:p>
    <w:p w14:paraId="68C29EB1" w14:textId="77777777" w:rsidR="00BF56B0" w:rsidRDefault="00BF56B0" w:rsidP="00A827D5">
      <w:pPr>
        <w:spacing w:before="240" w:after="0" w:line="240" w:lineRule="auto"/>
        <w:jc w:val="both"/>
        <w:rPr>
          <w:rFonts w:asciiTheme="minorBidi" w:hAnsiTheme="minorBidi"/>
          <w:sz w:val="28"/>
          <w:szCs w:val="28"/>
        </w:rPr>
      </w:pPr>
    </w:p>
    <w:p w14:paraId="24EE43E7" w14:textId="77777777" w:rsidR="00BF56B0" w:rsidRDefault="00BF56B0" w:rsidP="00A827D5">
      <w:pPr>
        <w:spacing w:before="240" w:after="0" w:line="240" w:lineRule="auto"/>
        <w:jc w:val="both"/>
        <w:rPr>
          <w:rFonts w:asciiTheme="minorBidi" w:hAnsiTheme="minorBidi"/>
          <w:sz w:val="28"/>
          <w:szCs w:val="28"/>
        </w:rPr>
      </w:pPr>
    </w:p>
    <w:p w14:paraId="68E6CDCE" w14:textId="77777777" w:rsidR="00BF56B0" w:rsidRDefault="00BF56B0" w:rsidP="00A827D5">
      <w:pPr>
        <w:spacing w:before="240" w:after="0" w:line="240" w:lineRule="auto"/>
        <w:jc w:val="both"/>
        <w:rPr>
          <w:rFonts w:asciiTheme="minorBidi" w:hAnsiTheme="minorBidi"/>
          <w:sz w:val="28"/>
          <w:szCs w:val="28"/>
        </w:rPr>
      </w:pPr>
    </w:p>
    <w:p w14:paraId="2EBA3692" w14:textId="77777777" w:rsidR="00BF56B0" w:rsidRDefault="00BF56B0" w:rsidP="00A827D5">
      <w:pPr>
        <w:spacing w:before="240" w:after="0" w:line="240" w:lineRule="auto"/>
        <w:jc w:val="both"/>
        <w:rPr>
          <w:rFonts w:asciiTheme="minorBidi" w:hAnsiTheme="minorBidi"/>
          <w:sz w:val="28"/>
          <w:szCs w:val="28"/>
        </w:rPr>
      </w:pPr>
    </w:p>
    <w:p w14:paraId="10191CD5" w14:textId="77777777" w:rsidR="00BF56B0" w:rsidRDefault="00BF56B0" w:rsidP="00A827D5">
      <w:pPr>
        <w:spacing w:before="240" w:after="0" w:line="240" w:lineRule="auto"/>
        <w:jc w:val="both"/>
        <w:rPr>
          <w:rFonts w:asciiTheme="minorBidi" w:hAnsiTheme="minorBidi"/>
          <w:sz w:val="28"/>
          <w:szCs w:val="28"/>
        </w:rPr>
      </w:pPr>
    </w:p>
    <w:p w14:paraId="29DB5503" w14:textId="77777777" w:rsidR="00BF56B0" w:rsidRDefault="00BF56B0" w:rsidP="00A827D5">
      <w:pPr>
        <w:spacing w:before="240" w:after="0" w:line="240" w:lineRule="auto"/>
        <w:jc w:val="both"/>
        <w:rPr>
          <w:rFonts w:asciiTheme="minorBidi" w:hAnsiTheme="minorBidi"/>
          <w:sz w:val="28"/>
          <w:szCs w:val="28"/>
        </w:rPr>
      </w:pPr>
    </w:p>
    <w:p w14:paraId="190E1125" w14:textId="77777777" w:rsidR="00BF56B0" w:rsidRDefault="00BF56B0" w:rsidP="00A827D5">
      <w:pPr>
        <w:spacing w:before="240" w:after="0" w:line="240" w:lineRule="auto"/>
        <w:jc w:val="both"/>
        <w:rPr>
          <w:rFonts w:asciiTheme="minorBidi" w:hAnsiTheme="minorBidi"/>
          <w:sz w:val="28"/>
          <w:szCs w:val="28"/>
        </w:rPr>
      </w:pPr>
    </w:p>
    <w:p w14:paraId="2010FDC1" w14:textId="77777777" w:rsidR="00BF56B0" w:rsidRPr="00A827D5" w:rsidRDefault="00BF56B0" w:rsidP="00A827D5">
      <w:pPr>
        <w:spacing w:before="240" w:after="0" w:line="240" w:lineRule="auto"/>
        <w:jc w:val="both"/>
        <w:rPr>
          <w:rFonts w:asciiTheme="minorBidi" w:hAnsiTheme="minorBidi"/>
          <w:sz w:val="28"/>
          <w:szCs w:val="28"/>
        </w:rPr>
      </w:pPr>
    </w:p>
    <w:p w14:paraId="1AC9DF1D"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3.3 Fonctionnalités par Service</w:t>
      </w:r>
    </w:p>
    <w:p w14:paraId="4D8115E7"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Voici le détail des opérations que chaque service doit offrir :</w:t>
      </w:r>
    </w:p>
    <w:p w14:paraId="6C322BDD" w14:textId="77777777" w:rsidR="00A827D5" w:rsidRPr="00725603" w:rsidRDefault="00A827D5" w:rsidP="00A827D5">
      <w:pPr>
        <w:spacing w:before="240" w:after="0" w:line="240" w:lineRule="auto"/>
        <w:jc w:val="both"/>
        <w:rPr>
          <w:rFonts w:asciiTheme="minorBidi" w:hAnsiTheme="minorBidi"/>
          <w:sz w:val="28"/>
          <w:szCs w:val="28"/>
          <w:lang w:val="en-US"/>
        </w:rPr>
      </w:pPr>
      <w:r w:rsidRPr="00725603">
        <w:rPr>
          <w:rFonts w:asciiTheme="minorBidi" w:hAnsiTheme="minorBidi"/>
          <w:b/>
          <w:bCs/>
          <w:sz w:val="28"/>
          <w:szCs w:val="28"/>
          <w:lang w:val="en-US"/>
        </w:rPr>
        <w:t>A. Service Authentification (Spring Boot - REST)</w:t>
      </w:r>
    </w:p>
    <w:p w14:paraId="5BC99B2B"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Ce service est la porte d'entrée sécurisée.</w:t>
      </w:r>
    </w:p>
    <w:p w14:paraId="6052B163" w14:textId="77777777" w:rsidR="00A827D5" w:rsidRPr="00A827D5" w:rsidRDefault="00A827D5" w:rsidP="00A827D5">
      <w:pPr>
        <w:numPr>
          <w:ilvl w:val="0"/>
          <w:numId w:val="21"/>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Connexion (Login) </w:t>
      </w:r>
      <w:r w:rsidRPr="00A827D5">
        <w:rPr>
          <w:rFonts w:asciiTheme="minorBidi" w:hAnsiTheme="minorBidi"/>
          <w:sz w:val="28"/>
          <w:szCs w:val="28"/>
        </w:rPr>
        <w:t>: Vérification des identifiants (</w:t>
      </w:r>
      <w:proofErr w:type="spellStart"/>
      <w:r w:rsidRPr="00A827D5">
        <w:rPr>
          <w:rFonts w:asciiTheme="minorBidi" w:hAnsiTheme="minorBidi"/>
          <w:sz w:val="28"/>
          <w:szCs w:val="28"/>
        </w:rPr>
        <w:t>username</w:t>
      </w:r>
      <w:proofErr w:type="spellEnd"/>
      <w:r w:rsidRPr="00A827D5">
        <w:rPr>
          <w:rFonts w:asciiTheme="minorBidi" w:hAnsiTheme="minorBidi"/>
          <w:sz w:val="28"/>
          <w:szCs w:val="28"/>
        </w:rPr>
        <w:t>/</w:t>
      </w:r>
      <w:proofErr w:type="spellStart"/>
      <w:r w:rsidRPr="00A827D5">
        <w:rPr>
          <w:rFonts w:asciiTheme="minorBidi" w:hAnsiTheme="minorBidi"/>
          <w:sz w:val="28"/>
          <w:szCs w:val="28"/>
        </w:rPr>
        <w:t>password</w:t>
      </w:r>
      <w:proofErr w:type="spellEnd"/>
      <w:r w:rsidRPr="00A827D5">
        <w:rPr>
          <w:rFonts w:asciiTheme="minorBidi" w:hAnsiTheme="minorBidi"/>
          <w:sz w:val="28"/>
          <w:szCs w:val="28"/>
        </w:rPr>
        <w:t xml:space="preserve">) et retour d'un </w:t>
      </w:r>
      <w:proofErr w:type="spellStart"/>
      <w:r w:rsidRPr="00A827D5">
        <w:rPr>
          <w:rFonts w:asciiTheme="minorBidi" w:hAnsiTheme="minorBidi"/>
          <w:sz w:val="28"/>
          <w:szCs w:val="28"/>
        </w:rPr>
        <w:t>token</w:t>
      </w:r>
      <w:proofErr w:type="spellEnd"/>
      <w:r w:rsidRPr="00A827D5">
        <w:rPr>
          <w:rFonts w:asciiTheme="minorBidi" w:hAnsiTheme="minorBidi"/>
          <w:sz w:val="28"/>
          <w:szCs w:val="28"/>
        </w:rPr>
        <w:t xml:space="preserve"> JWT.</w:t>
      </w:r>
    </w:p>
    <w:p w14:paraId="5F6C0AF7" w14:textId="77777777" w:rsidR="00A827D5" w:rsidRPr="00A827D5" w:rsidRDefault="00A827D5" w:rsidP="00A827D5">
      <w:pPr>
        <w:numPr>
          <w:ilvl w:val="0"/>
          <w:numId w:val="21"/>
        </w:numPr>
        <w:spacing w:before="240" w:after="0" w:line="240" w:lineRule="auto"/>
        <w:jc w:val="both"/>
        <w:rPr>
          <w:rFonts w:asciiTheme="minorBidi" w:hAnsiTheme="minorBidi"/>
          <w:sz w:val="28"/>
          <w:szCs w:val="28"/>
        </w:rPr>
      </w:pPr>
      <w:r w:rsidRPr="00A827D5">
        <w:rPr>
          <w:rFonts w:asciiTheme="minorBidi" w:hAnsiTheme="minorBidi"/>
          <w:b/>
          <w:bCs/>
          <w:sz w:val="28"/>
          <w:szCs w:val="28"/>
        </w:rPr>
        <w:lastRenderedPageBreak/>
        <w:t xml:space="preserve">Validation de </w:t>
      </w:r>
      <w:proofErr w:type="spellStart"/>
      <w:r w:rsidRPr="00A827D5">
        <w:rPr>
          <w:rFonts w:asciiTheme="minorBidi" w:hAnsiTheme="minorBidi"/>
          <w:b/>
          <w:bCs/>
          <w:sz w:val="28"/>
          <w:szCs w:val="28"/>
        </w:rPr>
        <w:t>Token</w:t>
      </w:r>
      <w:proofErr w:type="spellEnd"/>
      <w:r w:rsidRPr="00A827D5">
        <w:rPr>
          <w:rFonts w:asciiTheme="minorBidi" w:hAnsiTheme="minorBidi"/>
          <w:b/>
          <w:bCs/>
          <w:sz w:val="28"/>
          <w:szCs w:val="28"/>
        </w:rPr>
        <w:t xml:space="preserve"> </w:t>
      </w:r>
      <w:r w:rsidRPr="00A827D5">
        <w:rPr>
          <w:rFonts w:asciiTheme="minorBidi" w:hAnsiTheme="minorBidi"/>
          <w:sz w:val="28"/>
          <w:szCs w:val="28"/>
        </w:rPr>
        <w:t xml:space="preserve">: Vérifier si un </w:t>
      </w:r>
      <w:proofErr w:type="spellStart"/>
      <w:r w:rsidRPr="00A827D5">
        <w:rPr>
          <w:rFonts w:asciiTheme="minorBidi" w:hAnsiTheme="minorBidi"/>
          <w:sz w:val="28"/>
          <w:szCs w:val="28"/>
        </w:rPr>
        <w:t>token</w:t>
      </w:r>
      <w:proofErr w:type="spellEnd"/>
      <w:r w:rsidRPr="00A827D5">
        <w:rPr>
          <w:rFonts w:asciiTheme="minorBidi" w:hAnsiTheme="minorBidi"/>
          <w:sz w:val="28"/>
          <w:szCs w:val="28"/>
        </w:rPr>
        <w:t xml:space="preserve"> entrant est valide et non expiré (utilisé par le Gateway).</w:t>
      </w:r>
    </w:p>
    <w:p w14:paraId="4EED8411" w14:textId="77777777" w:rsidR="00A827D5" w:rsidRPr="00A827D5" w:rsidRDefault="00A827D5" w:rsidP="00A827D5">
      <w:pPr>
        <w:numPr>
          <w:ilvl w:val="0"/>
          <w:numId w:val="21"/>
        </w:numPr>
        <w:spacing w:before="240" w:after="0" w:line="240" w:lineRule="auto"/>
        <w:jc w:val="both"/>
        <w:rPr>
          <w:rFonts w:asciiTheme="minorBidi" w:hAnsiTheme="minorBidi"/>
          <w:sz w:val="28"/>
          <w:szCs w:val="28"/>
        </w:rPr>
      </w:pPr>
      <w:r w:rsidRPr="00A827D5">
        <w:rPr>
          <w:rFonts w:asciiTheme="minorBidi" w:hAnsiTheme="minorBidi"/>
          <w:b/>
          <w:bCs/>
          <w:sz w:val="28"/>
          <w:szCs w:val="28"/>
        </w:rPr>
        <w:t>Inscription (</w:t>
      </w:r>
      <w:proofErr w:type="spellStart"/>
      <w:r w:rsidRPr="00A827D5">
        <w:rPr>
          <w:rFonts w:asciiTheme="minorBidi" w:hAnsiTheme="minorBidi"/>
          <w:b/>
          <w:bCs/>
          <w:sz w:val="28"/>
          <w:szCs w:val="28"/>
        </w:rPr>
        <w:t>Register</w:t>
      </w:r>
      <w:proofErr w:type="spellEnd"/>
      <w:r w:rsidRPr="00A827D5">
        <w:rPr>
          <w:rFonts w:asciiTheme="minorBidi" w:hAnsiTheme="minorBidi"/>
          <w:b/>
          <w:bCs/>
          <w:sz w:val="28"/>
          <w:szCs w:val="28"/>
        </w:rPr>
        <w:t xml:space="preserve">) </w:t>
      </w:r>
      <w:r w:rsidRPr="00A827D5">
        <w:rPr>
          <w:rFonts w:asciiTheme="minorBidi" w:hAnsiTheme="minorBidi"/>
          <w:sz w:val="28"/>
          <w:szCs w:val="28"/>
        </w:rPr>
        <w:t xml:space="preserve">: Création d'un nouvel utilisateur avec un rôle (Admin, </w:t>
      </w:r>
      <w:proofErr w:type="spellStart"/>
      <w:r w:rsidRPr="00A827D5">
        <w:rPr>
          <w:rFonts w:asciiTheme="minorBidi" w:hAnsiTheme="minorBidi"/>
          <w:sz w:val="28"/>
          <w:szCs w:val="28"/>
        </w:rPr>
        <w:t>Student</w:t>
      </w:r>
      <w:proofErr w:type="spellEnd"/>
      <w:r w:rsidRPr="00A827D5">
        <w:rPr>
          <w:rFonts w:asciiTheme="minorBidi" w:hAnsiTheme="minorBidi"/>
          <w:sz w:val="28"/>
          <w:szCs w:val="28"/>
        </w:rPr>
        <w:t>, Teacher).</w:t>
      </w:r>
    </w:p>
    <w:p w14:paraId="08F04DF4"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B. Service Étudiants (Node.js/Express - REST)</w:t>
      </w:r>
    </w:p>
    <w:p w14:paraId="05EB51F3"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Gestion administrative des dossiers étudiants.</w:t>
      </w:r>
    </w:p>
    <w:p w14:paraId="2FB3959E" w14:textId="77777777" w:rsidR="00A827D5" w:rsidRPr="00A827D5" w:rsidRDefault="00A827D5" w:rsidP="00A827D5">
      <w:pPr>
        <w:numPr>
          <w:ilvl w:val="0"/>
          <w:numId w:val="22"/>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Créer un étudiant </w:t>
      </w:r>
      <w:r w:rsidRPr="00A827D5">
        <w:rPr>
          <w:rFonts w:asciiTheme="minorBidi" w:hAnsiTheme="minorBidi"/>
          <w:sz w:val="28"/>
          <w:szCs w:val="28"/>
        </w:rPr>
        <w:t xml:space="preserve">: Enregistrement des données (Nom, Prénom, </w:t>
      </w:r>
      <w:proofErr w:type="gramStart"/>
      <w:r w:rsidRPr="00A827D5">
        <w:rPr>
          <w:rFonts w:asciiTheme="minorBidi" w:hAnsiTheme="minorBidi"/>
          <w:sz w:val="28"/>
          <w:szCs w:val="28"/>
        </w:rPr>
        <w:t>Email</w:t>
      </w:r>
      <w:proofErr w:type="gramEnd"/>
      <w:r w:rsidRPr="00A827D5">
        <w:rPr>
          <w:rFonts w:asciiTheme="minorBidi" w:hAnsiTheme="minorBidi"/>
          <w:sz w:val="28"/>
          <w:szCs w:val="28"/>
        </w:rPr>
        <w:t>, Date de naissance).</w:t>
      </w:r>
    </w:p>
    <w:p w14:paraId="177FAD09" w14:textId="77777777" w:rsidR="00A827D5" w:rsidRPr="00A827D5" w:rsidRDefault="00A827D5" w:rsidP="00A827D5">
      <w:pPr>
        <w:numPr>
          <w:ilvl w:val="0"/>
          <w:numId w:val="22"/>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Rechercher un étudiant </w:t>
      </w:r>
      <w:r w:rsidRPr="00A827D5">
        <w:rPr>
          <w:rFonts w:asciiTheme="minorBidi" w:hAnsiTheme="minorBidi"/>
          <w:sz w:val="28"/>
          <w:szCs w:val="28"/>
        </w:rPr>
        <w:t>: Récupération par ID ou par nom.</w:t>
      </w:r>
    </w:p>
    <w:p w14:paraId="181DF58F" w14:textId="77777777" w:rsidR="00A827D5" w:rsidRPr="00A827D5" w:rsidRDefault="00A827D5" w:rsidP="00A827D5">
      <w:pPr>
        <w:numPr>
          <w:ilvl w:val="0"/>
          <w:numId w:val="22"/>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Lister les étudiants </w:t>
      </w:r>
      <w:r w:rsidRPr="00A827D5">
        <w:rPr>
          <w:rFonts w:asciiTheme="minorBidi" w:hAnsiTheme="minorBidi"/>
          <w:sz w:val="28"/>
          <w:szCs w:val="28"/>
        </w:rPr>
        <w:t>: Récupération de la liste complète (pour l'admin).</w:t>
      </w:r>
    </w:p>
    <w:p w14:paraId="506226C5" w14:textId="77777777" w:rsidR="00A827D5" w:rsidRPr="00A827D5" w:rsidRDefault="00A827D5" w:rsidP="00A827D5">
      <w:pPr>
        <w:numPr>
          <w:ilvl w:val="0"/>
          <w:numId w:val="22"/>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Mettre à jour/Supprimer </w:t>
      </w:r>
      <w:r w:rsidRPr="00A827D5">
        <w:rPr>
          <w:rFonts w:asciiTheme="minorBidi" w:hAnsiTheme="minorBidi"/>
          <w:sz w:val="28"/>
          <w:szCs w:val="28"/>
        </w:rPr>
        <w:t>: Modification des coordonnées ou archivage.</w:t>
      </w:r>
    </w:p>
    <w:p w14:paraId="607639C4"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C. Service Cours (Java JAX-WS - SOAP)</w:t>
      </w:r>
    </w:p>
    <w:p w14:paraId="32930B1E"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Gestion du catalogue des cours via un protocole strict.</w:t>
      </w:r>
    </w:p>
    <w:p w14:paraId="4E1E3B7D" w14:textId="71FD6B9B" w:rsidR="00A827D5" w:rsidRPr="00A827D5" w:rsidRDefault="00A827D5" w:rsidP="003C3A03">
      <w:pPr>
        <w:numPr>
          <w:ilvl w:val="0"/>
          <w:numId w:val="23"/>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Ajouter un cours </w:t>
      </w:r>
      <w:r w:rsidRPr="00A827D5">
        <w:rPr>
          <w:rFonts w:asciiTheme="minorBidi" w:hAnsiTheme="minorBidi"/>
          <w:sz w:val="28"/>
          <w:szCs w:val="28"/>
        </w:rPr>
        <w:t xml:space="preserve">: Opération </w:t>
      </w:r>
      <w:proofErr w:type="spellStart"/>
      <w:proofErr w:type="gramStart"/>
      <w:r w:rsidRPr="00A827D5">
        <w:rPr>
          <w:rFonts w:asciiTheme="minorBidi" w:hAnsiTheme="minorBidi"/>
          <w:sz w:val="28"/>
          <w:szCs w:val="28"/>
        </w:rPr>
        <w:t>addCourse</w:t>
      </w:r>
      <w:proofErr w:type="spellEnd"/>
      <w:r w:rsidRPr="00A827D5">
        <w:rPr>
          <w:rFonts w:asciiTheme="minorBidi" w:hAnsiTheme="minorBidi"/>
          <w:sz w:val="28"/>
          <w:szCs w:val="28"/>
        </w:rPr>
        <w:t>(</w:t>
      </w:r>
      <w:proofErr w:type="gramEnd"/>
      <w:r w:rsidRPr="00A827D5">
        <w:rPr>
          <w:rFonts w:asciiTheme="minorBidi" w:hAnsiTheme="minorBidi"/>
          <w:sz w:val="28"/>
          <w:szCs w:val="28"/>
        </w:rPr>
        <w:t>nom, description, coefficient).</w:t>
      </w:r>
    </w:p>
    <w:p w14:paraId="78DD1016" w14:textId="09667A44" w:rsidR="00A827D5" w:rsidRPr="00A827D5" w:rsidRDefault="00A827D5" w:rsidP="003C3A03">
      <w:pPr>
        <w:numPr>
          <w:ilvl w:val="0"/>
          <w:numId w:val="23"/>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Obtenir les détails d'un cours </w:t>
      </w:r>
      <w:r w:rsidRPr="00A827D5">
        <w:rPr>
          <w:rFonts w:asciiTheme="minorBidi" w:hAnsiTheme="minorBidi"/>
          <w:sz w:val="28"/>
          <w:szCs w:val="28"/>
        </w:rPr>
        <w:t xml:space="preserve">: Opération </w:t>
      </w:r>
      <w:proofErr w:type="spellStart"/>
      <w:r w:rsidRPr="00A827D5">
        <w:rPr>
          <w:rFonts w:asciiTheme="minorBidi" w:hAnsiTheme="minorBidi"/>
          <w:sz w:val="28"/>
          <w:szCs w:val="28"/>
        </w:rPr>
        <w:t>getCourseDetails</w:t>
      </w:r>
      <w:proofErr w:type="spellEnd"/>
      <w:r w:rsidRPr="00A827D5">
        <w:rPr>
          <w:rFonts w:asciiTheme="minorBidi" w:hAnsiTheme="minorBidi"/>
          <w:sz w:val="28"/>
          <w:szCs w:val="28"/>
        </w:rPr>
        <w:t>(</w:t>
      </w:r>
      <w:proofErr w:type="spellStart"/>
      <w:r w:rsidRPr="00A827D5">
        <w:rPr>
          <w:rFonts w:asciiTheme="minorBidi" w:hAnsiTheme="minorBidi"/>
          <w:sz w:val="28"/>
          <w:szCs w:val="28"/>
        </w:rPr>
        <w:t>courseId</w:t>
      </w:r>
      <w:proofErr w:type="spellEnd"/>
      <w:r w:rsidRPr="00A827D5">
        <w:rPr>
          <w:rFonts w:asciiTheme="minorBidi" w:hAnsiTheme="minorBidi"/>
          <w:sz w:val="28"/>
          <w:szCs w:val="28"/>
        </w:rPr>
        <w:t>).</w:t>
      </w:r>
    </w:p>
    <w:p w14:paraId="53BF087D" w14:textId="35AC595A" w:rsidR="00A827D5" w:rsidRPr="00A827D5" w:rsidRDefault="00A827D5" w:rsidP="003C3A03">
      <w:pPr>
        <w:numPr>
          <w:ilvl w:val="0"/>
          <w:numId w:val="23"/>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Lister les cours disponibles </w:t>
      </w:r>
      <w:r w:rsidRPr="00A827D5">
        <w:rPr>
          <w:rFonts w:asciiTheme="minorBidi" w:hAnsiTheme="minorBidi"/>
          <w:sz w:val="28"/>
          <w:szCs w:val="28"/>
        </w:rPr>
        <w:t xml:space="preserve">: Opération </w:t>
      </w:r>
      <w:proofErr w:type="spellStart"/>
      <w:proofErr w:type="gramStart"/>
      <w:r w:rsidRPr="00A827D5">
        <w:rPr>
          <w:rFonts w:asciiTheme="minorBidi" w:hAnsiTheme="minorBidi"/>
          <w:sz w:val="28"/>
          <w:szCs w:val="28"/>
        </w:rPr>
        <w:t>getAllCourses</w:t>
      </w:r>
      <w:proofErr w:type="spellEnd"/>
      <w:r w:rsidRPr="00A827D5">
        <w:rPr>
          <w:rFonts w:asciiTheme="minorBidi" w:hAnsiTheme="minorBidi"/>
          <w:sz w:val="28"/>
          <w:szCs w:val="28"/>
        </w:rPr>
        <w:t>(</w:t>
      </w:r>
      <w:proofErr w:type="gramEnd"/>
      <w:r w:rsidRPr="00A827D5">
        <w:rPr>
          <w:rFonts w:asciiTheme="minorBidi" w:hAnsiTheme="minorBidi"/>
          <w:sz w:val="28"/>
          <w:szCs w:val="28"/>
        </w:rPr>
        <w:t>).</w:t>
      </w:r>
    </w:p>
    <w:p w14:paraId="62B57DD9" w14:textId="77777777" w:rsidR="00A827D5" w:rsidRPr="00DB5BA0" w:rsidRDefault="00A827D5" w:rsidP="00A827D5">
      <w:pPr>
        <w:numPr>
          <w:ilvl w:val="0"/>
          <w:numId w:val="23"/>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Note </w:t>
      </w:r>
      <w:r w:rsidRPr="00A827D5">
        <w:rPr>
          <w:rFonts w:asciiTheme="minorBidi" w:hAnsiTheme="minorBidi"/>
          <w:sz w:val="28"/>
          <w:szCs w:val="28"/>
        </w:rPr>
        <w:t>: Les échanges se feront via des enveloppes XML.</w:t>
      </w:r>
    </w:p>
    <w:p w14:paraId="3B464528" w14:textId="77777777" w:rsidR="00A827D5" w:rsidRPr="00725603" w:rsidRDefault="00A827D5" w:rsidP="00A827D5">
      <w:pPr>
        <w:spacing w:before="240" w:after="0" w:line="240" w:lineRule="auto"/>
        <w:jc w:val="both"/>
        <w:rPr>
          <w:rFonts w:asciiTheme="minorBidi" w:hAnsiTheme="minorBidi"/>
          <w:sz w:val="28"/>
          <w:szCs w:val="28"/>
          <w:lang w:val="en-US"/>
        </w:rPr>
      </w:pPr>
      <w:r w:rsidRPr="00725603">
        <w:rPr>
          <w:rFonts w:asciiTheme="minorBidi" w:hAnsiTheme="minorBidi"/>
          <w:b/>
          <w:bCs/>
          <w:sz w:val="28"/>
          <w:szCs w:val="28"/>
          <w:lang w:val="en-US"/>
        </w:rPr>
        <w:t>D. Service Notes (Python FastAPI - REST)</w:t>
      </w:r>
    </w:p>
    <w:p w14:paraId="11D7DAFD"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Gestion académique et calculs.</w:t>
      </w:r>
    </w:p>
    <w:p w14:paraId="20F8CC04" w14:textId="77777777" w:rsidR="00A827D5" w:rsidRPr="00A827D5" w:rsidRDefault="00A827D5" w:rsidP="00A827D5">
      <w:pPr>
        <w:numPr>
          <w:ilvl w:val="0"/>
          <w:numId w:val="24"/>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Saisir une note </w:t>
      </w:r>
      <w:r w:rsidRPr="00A827D5">
        <w:rPr>
          <w:rFonts w:asciiTheme="minorBidi" w:hAnsiTheme="minorBidi"/>
          <w:sz w:val="28"/>
          <w:szCs w:val="28"/>
        </w:rPr>
        <w:t>: Associer une note à un étudiant pour un cours donné.</w:t>
      </w:r>
    </w:p>
    <w:p w14:paraId="03B78076" w14:textId="77777777" w:rsidR="00A827D5" w:rsidRPr="00A827D5" w:rsidRDefault="00A827D5" w:rsidP="00A827D5">
      <w:pPr>
        <w:numPr>
          <w:ilvl w:val="0"/>
          <w:numId w:val="24"/>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Calculer la moyenne </w:t>
      </w:r>
      <w:r w:rsidRPr="00A827D5">
        <w:rPr>
          <w:rFonts w:asciiTheme="minorBidi" w:hAnsiTheme="minorBidi"/>
          <w:sz w:val="28"/>
          <w:szCs w:val="28"/>
        </w:rPr>
        <w:t>: Algorithme qui récupère toutes les notes d'un étudiant et renvoie sa moyenne générale.</w:t>
      </w:r>
    </w:p>
    <w:p w14:paraId="31C7DB87" w14:textId="77777777" w:rsidR="00A827D5" w:rsidRPr="00A827D5" w:rsidRDefault="00A827D5" w:rsidP="00A827D5">
      <w:pPr>
        <w:numPr>
          <w:ilvl w:val="0"/>
          <w:numId w:val="24"/>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Générer le bulletin </w:t>
      </w:r>
      <w:r w:rsidRPr="00A827D5">
        <w:rPr>
          <w:rFonts w:asciiTheme="minorBidi" w:hAnsiTheme="minorBidi"/>
          <w:sz w:val="28"/>
          <w:szCs w:val="28"/>
        </w:rPr>
        <w:t>: Renvoie un JSON structuré avec toutes les notes et la moyenne.</w:t>
      </w:r>
    </w:p>
    <w:p w14:paraId="5B3D8768"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E. Service Facturation (.NET </w:t>
      </w:r>
      <w:proofErr w:type="spellStart"/>
      <w:r w:rsidRPr="00A827D5">
        <w:rPr>
          <w:rFonts w:asciiTheme="minorBidi" w:hAnsiTheme="minorBidi"/>
          <w:b/>
          <w:bCs/>
          <w:sz w:val="28"/>
          <w:szCs w:val="28"/>
        </w:rPr>
        <w:t>Core</w:t>
      </w:r>
      <w:proofErr w:type="spellEnd"/>
      <w:r w:rsidRPr="00A827D5">
        <w:rPr>
          <w:rFonts w:asciiTheme="minorBidi" w:hAnsiTheme="minorBidi"/>
          <w:b/>
          <w:bCs/>
          <w:sz w:val="28"/>
          <w:szCs w:val="28"/>
        </w:rPr>
        <w:t xml:space="preserve"> - SOAP)</w:t>
      </w:r>
    </w:p>
    <w:p w14:paraId="628097EA"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Gestion des frais de scolarité.</w:t>
      </w:r>
    </w:p>
    <w:p w14:paraId="7A50E4DD" w14:textId="77777777" w:rsidR="00A827D5" w:rsidRPr="00A827D5" w:rsidRDefault="00A827D5" w:rsidP="00A827D5">
      <w:pPr>
        <w:numPr>
          <w:ilvl w:val="0"/>
          <w:numId w:val="25"/>
        </w:numPr>
        <w:spacing w:before="240" w:after="0" w:line="240" w:lineRule="auto"/>
        <w:jc w:val="both"/>
        <w:rPr>
          <w:rFonts w:asciiTheme="minorBidi" w:hAnsiTheme="minorBidi"/>
          <w:sz w:val="28"/>
          <w:szCs w:val="28"/>
        </w:rPr>
      </w:pPr>
      <w:r w:rsidRPr="00A827D5">
        <w:rPr>
          <w:rFonts w:asciiTheme="minorBidi" w:hAnsiTheme="minorBidi"/>
          <w:b/>
          <w:bCs/>
          <w:sz w:val="28"/>
          <w:szCs w:val="28"/>
        </w:rPr>
        <w:t xml:space="preserve">Générer une facture </w:t>
      </w:r>
      <w:r w:rsidRPr="00A827D5">
        <w:rPr>
          <w:rFonts w:asciiTheme="minorBidi" w:hAnsiTheme="minorBidi"/>
          <w:sz w:val="28"/>
          <w:szCs w:val="28"/>
        </w:rPr>
        <w:t>: Création automatique d'une facture lors de l'inscription.</w:t>
      </w:r>
    </w:p>
    <w:p w14:paraId="0C68F1F7" w14:textId="0C39EE96" w:rsidR="00A827D5" w:rsidRPr="00A827D5" w:rsidRDefault="00A827D5" w:rsidP="00BF56B0">
      <w:pPr>
        <w:numPr>
          <w:ilvl w:val="0"/>
          <w:numId w:val="25"/>
        </w:numPr>
        <w:spacing w:after="0" w:line="240" w:lineRule="auto"/>
        <w:jc w:val="both"/>
        <w:rPr>
          <w:rFonts w:asciiTheme="minorBidi" w:hAnsiTheme="minorBidi"/>
          <w:sz w:val="28"/>
          <w:szCs w:val="28"/>
        </w:rPr>
      </w:pPr>
      <w:r w:rsidRPr="00A827D5">
        <w:rPr>
          <w:rFonts w:asciiTheme="minorBidi" w:hAnsiTheme="minorBidi"/>
          <w:b/>
          <w:bCs/>
          <w:sz w:val="28"/>
          <w:szCs w:val="28"/>
        </w:rPr>
        <w:t xml:space="preserve">Consulter l'état de paiement </w:t>
      </w:r>
      <w:r w:rsidRPr="00A827D5">
        <w:rPr>
          <w:rFonts w:asciiTheme="minorBidi" w:hAnsiTheme="minorBidi"/>
          <w:sz w:val="28"/>
          <w:szCs w:val="28"/>
        </w:rPr>
        <w:t xml:space="preserve">: Opération </w:t>
      </w:r>
      <w:proofErr w:type="spellStart"/>
      <w:r w:rsidRPr="00A827D5">
        <w:rPr>
          <w:rFonts w:asciiTheme="minorBidi" w:hAnsiTheme="minorBidi"/>
          <w:sz w:val="28"/>
          <w:szCs w:val="28"/>
        </w:rPr>
        <w:t>getPaymentStatus</w:t>
      </w:r>
      <w:proofErr w:type="spellEnd"/>
      <w:r w:rsidRPr="00A827D5">
        <w:rPr>
          <w:rFonts w:asciiTheme="minorBidi" w:hAnsiTheme="minorBidi"/>
          <w:sz w:val="28"/>
          <w:szCs w:val="28"/>
        </w:rPr>
        <w:t>(</w:t>
      </w:r>
      <w:proofErr w:type="spellStart"/>
      <w:r w:rsidRPr="00A827D5">
        <w:rPr>
          <w:rFonts w:asciiTheme="minorBidi" w:hAnsiTheme="minorBidi"/>
          <w:sz w:val="28"/>
          <w:szCs w:val="28"/>
        </w:rPr>
        <w:t>studentId</w:t>
      </w:r>
      <w:proofErr w:type="spellEnd"/>
      <w:r w:rsidRPr="00A827D5">
        <w:rPr>
          <w:rFonts w:asciiTheme="minorBidi" w:hAnsiTheme="minorBidi"/>
          <w:sz w:val="28"/>
          <w:szCs w:val="28"/>
        </w:rPr>
        <w:t>) (Payé / En attente).</w:t>
      </w:r>
    </w:p>
    <w:p w14:paraId="311757FD" w14:textId="77777777" w:rsidR="00A827D5" w:rsidRPr="00A827D5" w:rsidRDefault="00A827D5" w:rsidP="00BF56B0">
      <w:pPr>
        <w:numPr>
          <w:ilvl w:val="0"/>
          <w:numId w:val="25"/>
        </w:numPr>
        <w:spacing w:after="0" w:line="240" w:lineRule="auto"/>
        <w:jc w:val="both"/>
        <w:rPr>
          <w:rFonts w:asciiTheme="minorBidi" w:hAnsiTheme="minorBidi"/>
          <w:sz w:val="28"/>
          <w:szCs w:val="28"/>
        </w:rPr>
      </w:pPr>
      <w:r w:rsidRPr="00A827D5">
        <w:rPr>
          <w:rFonts w:asciiTheme="minorBidi" w:hAnsiTheme="minorBidi"/>
          <w:b/>
          <w:bCs/>
          <w:sz w:val="28"/>
          <w:szCs w:val="28"/>
        </w:rPr>
        <w:lastRenderedPageBreak/>
        <w:t xml:space="preserve">Payer les frais </w:t>
      </w:r>
      <w:r w:rsidRPr="00A827D5">
        <w:rPr>
          <w:rFonts w:asciiTheme="minorBidi" w:hAnsiTheme="minorBidi"/>
          <w:sz w:val="28"/>
          <w:szCs w:val="28"/>
        </w:rPr>
        <w:t>: Simulation d'une transaction de paiement.</w:t>
      </w:r>
    </w:p>
    <w:p w14:paraId="679754C8" w14:textId="77777777" w:rsidR="00A827D5" w:rsidRPr="00DB5BA0" w:rsidRDefault="00A827D5" w:rsidP="00427B16">
      <w:pPr>
        <w:pStyle w:val="Heading1"/>
        <w:rPr>
          <w:rFonts w:asciiTheme="majorBidi" w:hAnsiTheme="majorBidi" w:cstheme="majorBidi"/>
          <w:b/>
          <w:bCs/>
          <w:color w:val="auto"/>
        </w:rPr>
      </w:pPr>
      <w:bookmarkStart w:id="3" w:name="_Toc215155966"/>
      <w:r w:rsidRPr="00DB5BA0">
        <w:rPr>
          <w:rFonts w:asciiTheme="majorBidi" w:hAnsiTheme="majorBidi" w:cstheme="majorBidi"/>
          <w:b/>
          <w:bCs/>
          <w:color w:val="auto"/>
        </w:rPr>
        <w:t>4. Spécifications Techniques et Interfaces (Contrats)</w:t>
      </w:r>
      <w:bookmarkEnd w:id="3"/>
    </w:p>
    <w:p w14:paraId="339C6EA0"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Cette section définit les formats d'échange de données. Elle sert de référence unique pour le développement des APIs afin de garantir l'interopérabilité.</w:t>
      </w:r>
    </w:p>
    <w:p w14:paraId="134CAE2B"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4.1 Modèle de Données Pivot</w:t>
      </w:r>
    </w:p>
    <w:p w14:paraId="7FC26A61"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Pour assurer la cohérence entre les 5 services, nous définissons des formats standards :</w:t>
      </w:r>
    </w:p>
    <w:p w14:paraId="6078055F" w14:textId="77777777" w:rsidR="00A827D5" w:rsidRPr="00A827D5" w:rsidRDefault="00A827D5" w:rsidP="00427B16">
      <w:pPr>
        <w:numPr>
          <w:ilvl w:val="0"/>
          <w:numId w:val="26"/>
        </w:numPr>
        <w:spacing w:after="0" w:line="240" w:lineRule="auto"/>
        <w:jc w:val="both"/>
        <w:rPr>
          <w:rFonts w:asciiTheme="minorBidi" w:hAnsiTheme="minorBidi"/>
          <w:sz w:val="28"/>
          <w:szCs w:val="28"/>
        </w:rPr>
      </w:pPr>
      <w:r w:rsidRPr="00A827D5">
        <w:rPr>
          <w:rFonts w:asciiTheme="minorBidi" w:hAnsiTheme="minorBidi"/>
          <w:b/>
          <w:bCs/>
          <w:sz w:val="28"/>
          <w:szCs w:val="28"/>
        </w:rPr>
        <w:t>Format de Date</w:t>
      </w:r>
      <w:r w:rsidRPr="00A827D5">
        <w:rPr>
          <w:rFonts w:asciiTheme="minorBidi" w:hAnsiTheme="minorBidi"/>
          <w:sz w:val="28"/>
          <w:szCs w:val="28"/>
        </w:rPr>
        <w:t xml:space="preserve"> : ISO 8601 (YYYY-MM-DD </w:t>
      </w:r>
      <w:proofErr w:type="gramStart"/>
      <w:r w:rsidRPr="00A827D5">
        <w:rPr>
          <w:rFonts w:asciiTheme="minorBidi" w:hAnsiTheme="minorBidi"/>
          <w:sz w:val="28"/>
          <w:szCs w:val="28"/>
        </w:rPr>
        <w:t>ex:</w:t>
      </w:r>
      <w:proofErr w:type="gramEnd"/>
      <w:r w:rsidRPr="00A827D5">
        <w:rPr>
          <w:rFonts w:asciiTheme="minorBidi" w:hAnsiTheme="minorBidi"/>
          <w:sz w:val="28"/>
          <w:szCs w:val="28"/>
        </w:rPr>
        <w:t xml:space="preserve"> 2024-03-20).</w:t>
      </w:r>
    </w:p>
    <w:p w14:paraId="7772EA58" w14:textId="77777777" w:rsidR="00A827D5" w:rsidRPr="00A827D5" w:rsidRDefault="00A827D5" w:rsidP="00427B16">
      <w:pPr>
        <w:numPr>
          <w:ilvl w:val="0"/>
          <w:numId w:val="26"/>
        </w:numPr>
        <w:spacing w:after="0" w:line="240" w:lineRule="auto"/>
        <w:jc w:val="both"/>
        <w:rPr>
          <w:rFonts w:asciiTheme="minorBidi" w:hAnsiTheme="minorBidi"/>
          <w:sz w:val="28"/>
          <w:szCs w:val="28"/>
        </w:rPr>
      </w:pPr>
      <w:r w:rsidRPr="00A827D5">
        <w:rPr>
          <w:rFonts w:asciiTheme="minorBidi" w:hAnsiTheme="minorBidi"/>
          <w:b/>
          <w:bCs/>
          <w:sz w:val="28"/>
          <w:szCs w:val="28"/>
        </w:rPr>
        <w:t>Identifiant Étudiant</w:t>
      </w:r>
      <w:r w:rsidRPr="00A827D5">
        <w:rPr>
          <w:rFonts w:asciiTheme="minorBidi" w:hAnsiTheme="minorBidi"/>
          <w:sz w:val="28"/>
          <w:szCs w:val="28"/>
        </w:rPr>
        <w:t xml:space="preserve"> : Chaîne de caractères unique (</w:t>
      </w:r>
      <w:proofErr w:type="gramStart"/>
      <w:r w:rsidRPr="00A827D5">
        <w:rPr>
          <w:rFonts w:asciiTheme="minorBidi" w:hAnsiTheme="minorBidi"/>
          <w:sz w:val="28"/>
          <w:szCs w:val="28"/>
        </w:rPr>
        <w:t>ex:</w:t>
      </w:r>
      <w:proofErr w:type="gramEnd"/>
      <w:r w:rsidRPr="00A827D5">
        <w:rPr>
          <w:rFonts w:asciiTheme="minorBidi" w:hAnsiTheme="minorBidi"/>
          <w:sz w:val="28"/>
          <w:szCs w:val="28"/>
        </w:rPr>
        <w:t xml:space="preserve"> etud_12345).</w:t>
      </w:r>
    </w:p>
    <w:p w14:paraId="0E953433" w14:textId="77777777" w:rsidR="00A827D5" w:rsidRPr="00A827D5" w:rsidRDefault="00A827D5" w:rsidP="00427B16">
      <w:pPr>
        <w:numPr>
          <w:ilvl w:val="0"/>
          <w:numId w:val="26"/>
        </w:numPr>
        <w:spacing w:after="0" w:line="240" w:lineRule="auto"/>
        <w:jc w:val="both"/>
        <w:rPr>
          <w:rFonts w:asciiTheme="minorBidi" w:hAnsiTheme="minorBidi"/>
          <w:sz w:val="28"/>
          <w:szCs w:val="28"/>
        </w:rPr>
      </w:pPr>
      <w:r w:rsidRPr="00A827D5">
        <w:rPr>
          <w:rFonts w:asciiTheme="minorBidi" w:hAnsiTheme="minorBidi"/>
          <w:b/>
          <w:bCs/>
          <w:sz w:val="28"/>
          <w:szCs w:val="28"/>
        </w:rPr>
        <w:t>Encodage</w:t>
      </w:r>
      <w:r w:rsidRPr="00A827D5">
        <w:rPr>
          <w:rFonts w:asciiTheme="minorBidi" w:hAnsiTheme="minorBidi"/>
          <w:sz w:val="28"/>
          <w:szCs w:val="28"/>
        </w:rPr>
        <w:t xml:space="preserve"> : UTF-8 pour tous les échanges.</w:t>
      </w:r>
    </w:p>
    <w:p w14:paraId="0D003051"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b/>
          <w:bCs/>
          <w:sz w:val="28"/>
          <w:szCs w:val="28"/>
        </w:rPr>
        <w:t>4.2 Interfaces REST (Services JSON)</w:t>
      </w:r>
    </w:p>
    <w:p w14:paraId="5B4A5835" w14:textId="77777777" w:rsidR="00A827D5" w:rsidRPr="00A827D5" w:rsidRDefault="00A827D5" w:rsidP="00A827D5">
      <w:pPr>
        <w:spacing w:before="240" w:after="0" w:line="240" w:lineRule="auto"/>
        <w:jc w:val="both"/>
        <w:rPr>
          <w:rFonts w:asciiTheme="minorBidi" w:hAnsiTheme="minorBidi"/>
          <w:sz w:val="28"/>
          <w:szCs w:val="28"/>
        </w:rPr>
      </w:pPr>
      <w:r w:rsidRPr="00A827D5">
        <w:rPr>
          <w:rFonts w:asciiTheme="minorBidi" w:hAnsiTheme="minorBidi"/>
          <w:sz w:val="28"/>
          <w:szCs w:val="28"/>
        </w:rPr>
        <w:t>Les services REST communiquent via HTTP/1.1 et échangent des données au format JSON.</w:t>
      </w:r>
    </w:p>
    <w:p w14:paraId="4E26DFB7" w14:textId="77777777" w:rsidR="00A827D5" w:rsidRPr="00725603" w:rsidRDefault="00A827D5" w:rsidP="00A827D5">
      <w:pPr>
        <w:spacing w:before="240" w:after="0" w:line="240" w:lineRule="auto"/>
        <w:jc w:val="both"/>
        <w:rPr>
          <w:rFonts w:asciiTheme="minorBidi" w:hAnsiTheme="minorBidi"/>
          <w:sz w:val="28"/>
          <w:szCs w:val="28"/>
          <w:lang w:val="en-US"/>
        </w:rPr>
      </w:pPr>
      <w:r w:rsidRPr="00725603">
        <w:rPr>
          <w:rFonts w:asciiTheme="minorBidi" w:hAnsiTheme="minorBidi"/>
          <w:b/>
          <w:bCs/>
          <w:sz w:val="28"/>
          <w:szCs w:val="28"/>
          <w:lang w:val="en-US"/>
        </w:rPr>
        <w:t>A. Service Authentification (Spring Boot)</w:t>
      </w:r>
    </w:p>
    <w:p w14:paraId="44614FFD" w14:textId="77777777" w:rsidR="00A827D5" w:rsidRPr="00A827D5" w:rsidRDefault="00A827D5" w:rsidP="00427B16">
      <w:pPr>
        <w:numPr>
          <w:ilvl w:val="0"/>
          <w:numId w:val="27"/>
        </w:numPr>
        <w:spacing w:after="0" w:line="240" w:lineRule="auto"/>
        <w:jc w:val="both"/>
        <w:rPr>
          <w:rFonts w:asciiTheme="minorBidi" w:hAnsiTheme="minorBidi"/>
          <w:sz w:val="28"/>
          <w:szCs w:val="28"/>
        </w:rPr>
      </w:pPr>
      <w:r w:rsidRPr="00A827D5">
        <w:rPr>
          <w:rFonts w:asciiTheme="minorBidi" w:hAnsiTheme="minorBidi"/>
          <w:sz w:val="28"/>
          <w:szCs w:val="28"/>
        </w:rPr>
        <w:t>Endpoint : POST /</w:t>
      </w:r>
      <w:proofErr w:type="spellStart"/>
      <w:r w:rsidRPr="00A827D5">
        <w:rPr>
          <w:rFonts w:asciiTheme="minorBidi" w:hAnsiTheme="minorBidi"/>
          <w:sz w:val="28"/>
          <w:szCs w:val="28"/>
        </w:rPr>
        <w:t>auth</w:t>
      </w:r>
      <w:proofErr w:type="spellEnd"/>
      <w:r w:rsidRPr="00A827D5">
        <w:rPr>
          <w:rFonts w:asciiTheme="minorBidi" w:hAnsiTheme="minorBidi"/>
          <w:sz w:val="28"/>
          <w:szCs w:val="28"/>
        </w:rPr>
        <w:t>/login</w:t>
      </w:r>
    </w:p>
    <w:p w14:paraId="644674F3" w14:textId="77777777" w:rsidR="00A827D5" w:rsidRPr="00A827D5" w:rsidRDefault="00A827D5" w:rsidP="00427B16">
      <w:pPr>
        <w:numPr>
          <w:ilvl w:val="0"/>
          <w:numId w:val="27"/>
        </w:numPr>
        <w:spacing w:after="0" w:line="240" w:lineRule="auto"/>
        <w:jc w:val="both"/>
        <w:rPr>
          <w:rFonts w:asciiTheme="minorBidi" w:hAnsiTheme="minorBidi"/>
          <w:sz w:val="28"/>
          <w:szCs w:val="28"/>
        </w:rPr>
      </w:pPr>
      <w:r w:rsidRPr="00A827D5">
        <w:rPr>
          <w:rFonts w:asciiTheme="minorBidi" w:hAnsiTheme="minorBidi"/>
          <w:sz w:val="28"/>
          <w:szCs w:val="28"/>
        </w:rPr>
        <w:t>Requête :</w:t>
      </w:r>
    </w:p>
    <w:p w14:paraId="7E017886" w14:textId="7A620353"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
    <w:p w14:paraId="19799C40" w14:textId="626BE79B"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roofErr w:type="spellStart"/>
      <w:r w:rsidR="00A827D5" w:rsidRPr="00A827D5">
        <w:rPr>
          <w:rFonts w:asciiTheme="minorBidi" w:hAnsiTheme="minorBidi"/>
          <w:sz w:val="28"/>
          <w:szCs w:val="28"/>
        </w:rPr>
        <w:t>username</w:t>
      </w:r>
      <w:proofErr w:type="spellEnd"/>
      <w:proofErr w:type="gramStart"/>
      <w:r w:rsidR="00A827D5" w:rsidRPr="00A827D5">
        <w:rPr>
          <w:rFonts w:asciiTheme="minorBidi" w:hAnsiTheme="minorBidi"/>
          <w:sz w:val="28"/>
          <w:szCs w:val="28"/>
        </w:rPr>
        <w:t>":</w:t>
      </w:r>
      <w:proofErr w:type="gramEnd"/>
      <w:r w:rsidR="00A827D5" w:rsidRPr="00A827D5">
        <w:rPr>
          <w:rFonts w:asciiTheme="minorBidi" w:hAnsiTheme="minorBidi"/>
          <w:sz w:val="28"/>
          <w:szCs w:val="28"/>
        </w:rPr>
        <w:t xml:space="preserve"> "admin",</w:t>
      </w:r>
    </w:p>
    <w:p w14:paraId="696C088E" w14:textId="6B2C9F2D"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roofErr w:type="spellStart"/>
      <w:r w:rsidR="00A827D5" w:rsidRPr="00A827D5">
        <w:rPr>
          <w:rFonts w:asciiTheme="minorBidi" w:hAnsiTheme="minorBidi"/>
          <w:sz w:val="28"/>
          <w:szCs w:val="28"/>
        </w:rPr>
        <w:t>password</w:t>
      </w:r>
      <w:proofErr w:type="spellEnd"/>
      <w:proofErr w:type="gramStart"/>
      <w:r w:rsidR="00A827D5" w:rsidRPr="00A827D5">
        <w:rPr>
          <w:rFonts w:asciiTheme="minorBidi" w:hAnsiTheme="minorBidi"/>
          <w:sz w:val="28"/>
          <w:szCs w:val="28"/>
        </w:rPr>
        <w:t>":</w:t>
      </w:r>
      <w:proofErr w:type="gramEnd"/>
      <w:r w:rsidR="00A827D5" w:rsidRPr="00A827D5">
        <w:rPr>
          <w:rFonts w:asciiTheme="minorBidi" w:hAnsiTheme="minorBidi"/>
          <w:sz w:val="28"/>
          <w:szCs w:val="28"/>
        </w:rPr>
        <w:t xml:space="preserve"> "password123"</w:t>
      </w:r>
    </w:p>
    <w:p w14:paraId="70913076" w14:textId="3E971808"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
    <w:p w14:paraId="0CFD08E5" w14:textId="77777777" w:rsidR="00A827D5" w:rsidRPr="00A827D5" w:rsidRDefault="00A827D5" w:rsidP="00427B16">
      <w:pPr>
        <w:numPr>
          <w:ilvl w:val="0"/>
          <w:numId w:val="28"/>
        </w:numPr>
        <w:spacing w:after="0" w:line="240" w:lineRule="auto"/>
        <w:jc w:val="both"/>
        <w:rPr>
          <w:rFonts w:asciiTheme="minorBidi" w:hAnsiTheme="minorBidi"/>
          <w:sz w:val="28"/>
          <w:szCs w:val="28"/>
        </w:rPr>
      </w:pPr>
      <w:r w:rsidRPr="00A827D5">
        <w:rPr>
          <w:rFonts w:asciiTheme="minorBidi" w:hAnsiTheme="minorBidi"/>
          <w:sz w:val="28"/>
          <w:szCs w:val="28"/>
        </w:rPr>
        <w:t>Réponse (200 OK) :</w:t>
      </w:r>
    </w:p>
    <w:p w14:paraId="624AED91" w14:textId="217EF834"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
    <w:p w14:paraId="6F88AC3D" w14:textId="786B9758"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roofErr w:type="spellStart"/>
      <w:r w:rsidR="00A827D5" w:rsidRPr="00A827D5">
        <w:rPr>
          <w:rFonts w:asciiTheme="minorBidi" w:hAnsiTheme="minorBidi"/>
          <w:sz w:val="28"/>
          <w:szCs w:val="28"/>
        </w:rPr>
        <w:t>access_token</w:t>
      </w:r>
      <w:proofErr w:type="spellEnd"/>
      <w:proofErr w:type="gramStart"/>
      <w:r w:rsidR="00A827D5" w:rsidRPr="00A827D5">
        <w:rPr>
          <w:rFonts w:asciiTheme="minorBidi" w:hAnsiTheme="minorBidi"/>
          <w:sz w:val="28"/>
          <w:szCs w:val="28"/>
        </w:rPr>
        <w:t>":</w:t>
      </w:r>
      <w:proofErr w:type="gramEnd"/>
      <w:r w:rsidR="00A827D5" w:rsidRPr="00A827D5">
        <w:rPr>
          <w:rFonts w:asciiTheme="minorBidi" w:hAnsiTheme="minorBidi"/>
          <w:sz w:val="28"/>
          <w:szCs w:val="28"/>
        </w:rPr>
        <w:t xml:space="preserve"> "eyJhbGciOiJIUzI1NiIsInR...",</w:t>
      </w:r>
    </w:p>
    <w:p w14:paraId="694494D2" w14:textId="48F6B9BB"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roofErr w:type="spellStart"/>
      <w:r w:rsidR="00A827D5" w:rsidRPr="00A827D5">
        <w:rPr>
          <w:rFonts w:asciiTheme="minorBidi" w:hAnsiTheme="minorBidi"/>
          <w:sz w:val="28"/>
          <w:szCs w:val="28"/>
        </w:rPr>
        <w:t>token_type</w:t>
      </w:r>
      <w:proofErr w:type="spellEnd"/>
      <w:proofErr w:type="gramStart"/>
      <w:r w:rsidR="00A827D5" w:rsidRPr="00A827D5">
        <w:rPr>
          <w:rFonts w:asciiTheme="minorBidi" w:hAnsiTheme="minorBidi"/>
          <w:sz w:val="28"/>
          <w:szCs w:val="28"/>
        </w:rPr>
        <w:t>":</w:t>
      </w:r>
      <w:proofErr w:type="gramEnd"/>
      <w:r w:rsidR="00A827D5" w:rsidRPr="00A827D5">
        <w:rPr>
          <w:rFonts w:asciiTheme="minorBidi" w:hAnsiTheme="minorBidi"/>
          <w:sz w:val="28"/>
          <w:szCs w:val="28"/>
        </w:rPr>
        <w:t xml:space="preserve"> "Bearer",</w:t>
      </w:r>
    </w:p>
    <w:p w14:paraId="070E3574" w14:textId="3C400A6F"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roofErr w:type="spellStart"/>
      <w:r w:rsidR="00A827D5" w:rsidRPr="00A827D5">
        <w:rPr>
          <w:rFonts w:asciiTheme="minorBidi" w:hAnsiTheme="minorBidi"/>
          <w:sz w:val="28"/>
          <w:szCs w:val="28"/>
        </w:rPr>
        <w:t>expires_in</w:t>
      </w:r>
      <w:proofErr w:type="spellEnd"/>
      <w:proofErr w:type="gramStart"/>
      <w:r w:rsidR="00A827D5" w:rsidRPr="00A827D5">
        <w:rPr>
          <w:rFonts w:asciiTheme="minorBidi" w:hAnsiTheme="minorBidi"/>
          <w:sz w:val="28"/>
          <w:szCs w:val="28"/>
        </w:rPr>
        <w:t>":</w:t>
      </w:r>
      <w:proofErr w:type="gramEnd"/>
      <w:r w:rsidR="00A827D5" w:rsidRPr="00A827D5">
        <w:rPr>
          <w:rFonts w:asciiTheme="minorBidi" w:hAnsiTheme="minorBidi"/>
          <w:sz w:val="28"/>
          <w:szCs w:val="28"/>
        </w:rPr>
        <w:t xml:space="preserve"> 3600,</w:t>
      </w:r>
    </w:p>
    <w:p w14:paraId="47254B9A" w14:textId="3AC89BA1"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roofErr w:type="spellStart"/>
      <w:r w:rsidR="00A827D5" w:rsidRPr="00A827D5">
        <w:rPr>
          <w:rFonts w:asciiTheme="minorBidi" w:hAnsiTheme="minorBidi"/>
          <w:sz w:val="28"/>
          <w:szCs w:val="28"/>
        </w:rPr>
        <w:t>role</w:t>
      </w:r>
      <w:proofErr w:type="spellEnd"/>
      <w:proofErr w:type="gramStart"/>
      <w:r w:rsidR="00A827D5" w:rsidRPr="00A827D5">
        <w:rPr>
          <w:rFonts w:asciiTheme="minorBidi" w:hAnsiTheme="minorBidi"/>
          <w:sz w:val="28"/>
          <w:szCs w:val="28"/>
        </w:rPr>
        <w:t>":</w:t>
      </w:r>
      <w:proofErr w:type="gramEnd"/>
      <w:r w:rsidR="00A827D5" w:rsidRPr="00A827D5">
        <w:rPr>
          <w:rFonts w:asciiTheme="minorBidi" w:hAnsiTheme="minorBidi"/>
          <w:sz w:val="28"/>
          <w:szCs w:val="28"/>
        </w:rPr>
        <w:t xml:space="preserve"> "ADMIN"</w:t>
      </w:r>
    </w:p>
    <w:p w14:paraId="7CD23014" w14:textId="0B164D9B" w:rsidR="00A827D5" w:rsidRPr="00A827D5" w:rsidRDefault="00C53949" w:rsidP="00C53949">
      <w:pPr>
        <w:spacing w:after="0" w:line="240" w:lineRule="auto"/>
        <w:jc w:val="both"/>
        <w:rPr>
          <w:rFonts w:asciiTheme="minorBidi" w:hAnsiTheme="minorBidi"/>
          <w:sz w:val="28"/>
          <w:szCs w:val="28"/>
        </w:rPr>
      </w:pPr>
      <w:r w:rsidRPr="00DB5BA0">
        <w:rPr>
          <w:rFonts w:asciiTheme="minorBidi" w:hAnsiTheme="minorBidi"/>
          <w:sz w:val="28"/>
          <w:szCs w:val="28"/>
        </w:rPr>
        <w:t xml:space="preserve">                  </w:t>
      </w:r>
      <w:r w:rsidR="00A827D5" w:rsidRPr="00A827D5">
        <w:rPr>
          <w:rFonts w:asciiTheme="minorBidi" w:hAnsiTheme="minorBidi"/>
          <w:sz w:val="28"/>
          <w:szCs w:val="28"/>
        </w:rPr>
        <w:t>}</w:t>
      </w:r>
    </w:p>
    <w:p w14:paraId="0765CC33" w14:textId="77777777" w:rsidR="00C53949" w:rsidRPr="00C53949" w:rsidRDefault="00C53949" w:rsidP="00C53949">
      <w:pPr>
        <w:spacing w:before="240" w:after="0" w:line="240" w:lineRule="auto"/>
        <w:jc w:val="both"/>
        <w:rPr>
          <w:rFonts w:asciiTheme="minorBidi" w:hAnsiTheme="minorBidi"/>
          <w:sz w:val="28"/>
          <w:szCs w:val="28"/>
        </w:rPr>
      </w:pPr>
      <w:r w:rsidRPr="00C53949">
        <w:rPr>
          <w:rFonts w:asciiTheme="minorBidi" w:hAnsiTheme="minorBidi"/>
          <w:b/>
          <w:bCs/>
          <w:sz w:val="28"/>
          <w:szCs w:val="28"/>
        </w:rPr>
        <w:t>B. Service Étudiants (Node.js)</w:t>
      </w:r>
    </w:p>
    <w:p w14:paraId="67577D24" w14:textId="77777777" w:rsidR="00C53949" w:rsidRPr="00725603" w:rsidRDefault="00C53949" w:rsidP="00427B16">
      <w:pPr>
        <w:numPr>
          <w:ilvl w:val="0"/>
          <w:numId w:val="29"/>
        </w:numPr>
        <w:spacing w:after="0" w:line="240" w:lineRule="auto"/>
        <w:jc w:val="both"/>
        <w:rPr>
          <w:rFonts w:asciiTheme="minorBidi" w:hAnsiTheme="minorBidi"/>
          <w:sz w:val="28"/>
          <w:szCs w:val="28"/>
          <w:lang w:val="en-US"/>
        </w:rPr>
      </w:pPr>
      <w:proofErr w:type="gramStart"/>
      <w:r w:rsidRPr="00725603">
        <w:rPr>
          <w:rFonts w:asciiTheme="minorBidi" w:hAnsiTheme="minorBidi"/>
          <w:sz w:val="28"/>
          <w:szCs w:val="28"/>
          <w:lang w:val="en-US"/>
        </w:rPr>
        <w:t>Endpoint :</w:t>
      </w:r>
      <w:proofErr w:type="gramEnd"/>
      <w:r w:rsidRPr="00725603">
        <w:rPr>
          <w:rFonts w:asciiTheme="minorBidi" w:hAnsiTheme="minorBidi"/>
          <w:sz w:val="28"/>
          <w:szCs w:val="28"/>
          <w:lang w:val="en-US"/>
        </w:rPr>
        <w:t xml:space="preserve"> GET /api/etudiants/{id}</w:t>
      </w:r>
    </w:p>
    <w:p w14:paraId="2268CC42" w14:textId="77777777" w:rsidR="00C53949" w:rsidRPr="00C53949" w:rsidRDefault="00C53949" w:rsidP="00427B16">
      <w:pPr>
        <w:numPr>
          <w:ilvl w:val="0"/>
          <w:numId w:val="29"/>
        </w:numPr>
        <w:spacing w:after="0" w:line="240" w:lineRule="auto"/>
        <w:jc w:val="both"/>
        <w:rPr>
          <w:rFonts w:asciiTheme="minorBidi" w:hAnsiTheme="minorBidi"/>
          <w:sz w:val="28"/>
          <w:szCs w:val="28"/>
        </w:rPr>
      </w:pPr>
      <w:r w:rsidRPr="00C53949">
        <w:rPr>
          <w:rFonts w:asciiTheme="minorBidi" w:hAnsiTheme="minorBidi"/>
          <w:sz w:val="28"/>
          <w:szCs w:val="28"/>
        </w:rPr>
        <w:t>Réponse (200 OK) :</w:t>
      </w:r>
    </w:p>
    <w:p w14:paraId="2970D552" w14:textId="77777777" w:rsidR="00C53949" w:rsidRPr="00C53949" w:rsidRDefault="00C53949" w:rsidP="00C53949">
      <w:pPr>
        <w:spacing w:after="0" w:line="240" w:lineRule="auto"/>
        <w:ind w:left="1440"/>
        <w:jc w:val="both"/>
        <w:rPr>
          <w:rFonts w:asciiTheme="minorBidi" w:hAnsiTheme="minorBidi"/>
          <w:sz w:val="28"/>
          <w:szCs w:val="28"/>
        </w:rPr>
      </w:pPr>
      <w:r w:rsidRPr="00C53949">
        <w:rPr>
          <w:rFonts w:asciiTheme="minorBidi" w:hAnsiTheme="minorBidi"/>
          <w:sz w:val="28"/>
          <w:szCs w:val="28"/>
        </w:rPr>
        <w:t>{</w:t>
      </w:r>
    </w:p>
    <w:p w14:paraId="68B4805B" w14:textId="77777777" w:rsidR="00C53949" w:rsidRPr="00C53949" w:rsidRDefault="00C53949" w:rsidP="00C53949">
      <w:pPr>
        <w:spacing w:after="0" w:line="240" w:lineRule="auto"/>
        <w:ind w:left="2160"/>
        <w:jc w:val="both"/>
        <w:rPr>
          <w:rFonts w:asciiTheme="minorBidi" w:hAnsiTheme="minorBidi"/>
          <w:sz w:val="28"/>
          <w:szCs w:val="28"/>
        </w:rPr>
      </w:pPr>
      <w:r w:rsidRPr="00C53949">
        <w:rPr>
          <w:rFonts w:asciiTheme="minorBidi" w:hAnsiTheme="minorBidi"/>
          <w:sz w:val="28"/>
          <w:szCs w:val="28"/>
        </w:rPr>
        <w:t>"id</w:t>
      </w:r>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"etud_12345",</w:t>
      </w:r>
    </w:p>
    <w:p w14:paraId="6FAD0D87" w14:textId="77777777" w:rsidR="00C53949" w:rsidRPr="00C53949" w:rsidRDefault="00C53949" w:rsidP="00C53949">
      <w:pPr>
        <w:spacing w:after="0" w:line="240" w:lineRule="auto"/>
        <w:ind w:left="2160"/>
        <w:jc w:val="both"/>
        <w:rPr>
          <w:rFonts w:asciiTheme="minorBidi" w:hAnsiTheme="minorBidi"/>
          <w:sz w:val="28"/>
          <w:szCs w:val="28"/>
        </w:rPr>
      </w:pPr>
      <w:r w:rsidRPr="00C53949">
        <w:rPr>
          <w:rFonts w:asciiTheme="minorBidi" w:hAnsiTheme="minorBidi"/>
          <w:sz w:val="28"/>
          <w:szCs w:val="28"/>
        </w:rPr>
        <w:t>"nom</w:t>
      </w:r>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"Ben Ali",</w:t>
      </w:r>
    </w:p>
    <w:p w14:paraId="5CECF884" w14:textId="77777777" w:rsidR="00C53949" w:rsidRPr="00C53949" w:rsidRDefault="00C53949" w:rsidP="00C53949">
      <w:pPr>
        <w:spacing w:after="0" w:line="240" w:lineRule="auto"/>
        <w:ind w:left="2160"/>
        <w:jc w:val="both"/>
        <w:rPr>
          <w:rFonts w:asciiTheme="minorBidi" w:hAnsiTheme="minorBidi"/>
          <w:sz w:val="28"/>
          <w:szCs w:val="28"/>
        </w:rPr>
      </w:pPr>
      <w:r w:rsidRPr="00C53949">
        <w:rPr>
          <w:rFonts w:asciiTheme="minorBidi" w:hAnsiTheme="minorBidi"/>
          <w:sz w:val="28"/>
          <w:szCs w:val="28"/>
        </w:rPr>
        <w:t>"</w:t>
      </w:r>
      <w:proofErr w:type="spellStart"/>
      <w:r w:rsidRPr="00C53949">
        <w:rPr>
          <w:rFonts w:asciiTheme="minorBidi" w:hAnsiTheme="minorBidi"/>
          <w:sz w:val="28"/>
          <w:szCs w:val="28"/>
        </w:rPr>
        <w:t>prenom</w:t>
      </w:r>
      <w:proofErr w:type="spellEnd"/>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"Mohamed",</w:t>
      </w:r>
    </w:p>
    <w:p w14:paraId="0A06BF31" w14:textId="77777777" w:rsidR="00C53949" w:rsidRPr="00C53949" w:rsidRDefault="00C53949" w:rsidP="00C53949">
      <w:pPr>
        <w:spacing w:after="0" w:line="240" w:lineRule="auto"/>
        <w:ind w:left="2160"/>
        <w:jc w:val="both"/>
        <w:rPr>
          <w:rFonts w:asciiTheme="minorBidi" w:hAnsiTheme="minorBidi"/>
          <w:sz w:val="28"/>
          <w:szCs w:val="28"/>
        </w:rPr>
      </w:pPr>
      <w:r w:rsidRPr="00C53949">
        <w:rPr>
          <w:rFonts w:asciiTheme="minorBidi" w:hAnsiTheme="minorBidi"/>
          <w:sz w:val="28"/>
          <w:szCs w:val="28"/>
        </w:rPr>
        <w:t>"email</w:t>
      </w:r>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"mohamed.benali@univ.tn",</w:t>
      </w:r>
    </w:p>
    <w:p w14:paraId="3FE1691B" w14:textId="77777777" w:rsidR="00C53949" w:rsidRPr="00C53949" w:rsidRDefault="00C53949" w:rsidP="00C53949">
      <w:pPr>
        <w:spacing w:after="0" w:line="240" w:lineRule="auto"/>
        <w:ind w:left="2160"/>
        <w:jc w:val="both"/>
        <w:rPr>
          <w:rFonts w:asciiTheme="minorBidi" w:hAnsiTheme="minorBidi"/>
          <w:sz w:val="28"/>
          <w:szCs w:val="28"/>
        </w:rPr>
      </w:pPr>
      <w:r w:rsidRPr="00C53949">
        <w:rPr>
          <w:rFonts w:asciiTheme="minorBidi" w:hAnsiTheme="minorBidi"/>
          <w:sz w:val="28"/>
          <w:szCs w:val="28"/>
        </w:rPr>
        <w:t>"inscription</w:t>
      </w:r>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"2023-09-15"</w:t>
      </w:r>
    </w:p>
    <w:p w14:paraId="458A1463" w14:textId="77777777" w:rsidR="00C53949" w:rsidRDefault="00C53949" w:rsidP="00C53949">
      <w:pPr>
        <w:spacing w:after="0" w:line="240" w:lineRule="auto"/>
        <w:ind w:left="1440"/>
        <w:jc w:val="both"/>
        <w:rPr>
          <w:rFonts w:asciiTheme="minorBidi" w:hAnsiTheme="minorBidi"/>
          <w:sz w:val="28"/>
          <w:szCs w:val="28"/>
        </w:rPr>
      </w:pPr>
      <w:r w:rsidRPr="00C53949">
        <w:rPr>
          <w:rFonts w:asciiTheme="minorBidi" w:hAnsiTheme="minorBidi"/>
          <w:sz w:val="28"/>
          <w:szCs w:val="28"/>
        </w:rPr>
        <w:t>}</w:t>
      </w:r>
    </w:p>
    <w:p w14:paraId="2FB10FE5" w14:textId="77777777" w:rsidR="00BF56B0" w:rsidRPr="00C53949" w:rsidRDefault="00BF56B0" w:rsidP="00C53949">
      <w:pPr>
        <w:spacing w:after="0" w:line="240" w:lineRule="auto"/>
        <w:ind w:left="1440"/>
        <w:jc w:val="both"/>
        <w:rPr>
          <w:rFonts w:asciiTheme="minorBidi" w:hAnsiTheme="minorBidi"/>
          <w:sz w:val="28"/>
          <w:szCs w:val="28"/>
        </w:rPr>
      </w:pPr>
    </w:p>
    <w:p w14:paraId="5D3D032A" w14:textId="77777777" w:rsidR="00C53949" w:rsidRPr="00C53949" w:rsidRDefault="00C53949" w:rsidP="00C53949">
      <w:pPr>
        <w:spacing w:before="240" w:after="0" w:line="240" w:lineRule="auto"/>
        <w:jc w:val="both"/>
        <w:rPr>
          <w:rFonts w:asciiTheme="minorBidi" w:hAnsiTheme="minorBidi"/>
          <w:sz w:val="28"/>
          <w:szCs w:val="28"/>
        </w:rPr>
      </w:pPr>
      <w:r w:rsidRPr="00C53949">
        <w:rPr>
          <w:rFonts w:asciiTheme="minorBidi" w:hAnsiTheme="minorBidi"/>
          <w:b/>
          <w:bCs/>
          <w:sz w:val="28"/>
          <w:szCs w:val="28"/>
        </w:rPr>
        <w:lastRenderedPageBreak/>
        <w:t xml:space="preserve">C. Service Notes (Python </w:t>
      </w:r>
      <w:proofErr w:type="spellStart"/>
      <w:r w:rsidRPr="00C53949">
        <w:rPr>
          <w:rFonts w:asciiTheme="minorBidi" w:hAnsiTheme="minorBidi"/>
          <w:b/>
          <w:bCs/>
          <w:sz w:val="28"/>
          <w:szCs w:val="28"/>
        </w:rPr>
        <w:t>FastAPI</w:t>
      </w:r>
      <w:proofErr w:type="spellEnd"/>
      <w:r w:rsidRPr="00C53949">
        <w:rPr>
          <w:rFonts w:asciiTheme="minorBidi" w:hAnsiTheme="minorBidi"/>
          <w:b/>
          <w:bCs/>
          <w:sz w:val="28"/>
          <w:szCs w:val="28"/>
        </w:rPr>
        <w:t>)</w:t>
      </w:r>
    </w:p>
    <w:p w14:paraId="08AF3D00" w14:textId="77777777" w:rsidR="00C53949" w:rsidRPr="00C53949" w:rsidRDefault="00C53949" w:rsidP="00427B16">
      <w:pPr>
        <w:numPr>
          <w:ilvl w:val="0"/>
          <w:numId w:val="30"/>
        </w:numPr>
        <w:spacing w:after="0" w:line="240" w:lineRule="auto"/>
        <w:jc w:val="both"/>
        <w:rPr>
          <w:rFonts w:asciiTheme="minorBidi" w:hAnsiTheme="minorBidi"/>
          <w:sz w:val="28"/>
          <w:szCs w:val="28"/>
        </w:rPr>
      </w:pPr>
      <w:r w:rsidRPr="00C53949">
        <w:rPr>
          <w:rFonts w:asciiTheme="minorBidi" w:hAnsiTheme="minorBidi"/>
          <w:sz w:val="28"/>
          <w:szCs w:val="28"/>
        </w:rPr>
        <w:t>Endpoint : POST /api/notes/calcul-moyenne</w:t>
      </w:r>
    </w:p>
    <w:p w14:paraId="45C3DB34" w14:textId="77777777" w:rsidR="00C53949" w:rsidRPr="00C53949" w:rsidRDefault="00C53949" w:rsidP="00427B16">
      <w:pPr>
        <w:numPr>
          <w:ilvl w:val="0"/>
          <w:numId w:val="30"/>
        </w:numPr>
        <w:spacing w:after="0" w:line="240" w:lineRule="auto"/>
        <w:jc w:val="both"/>
        <w:rPr>
          <w:rFonts w:asciiTheme="minorBidi" w:hAnsiTheme="minorBidi"/>
          <w:sz w:val="28"/>
          <w:szCs w:val="28"/>
        </w:rPr>
      </w:pPr>
      <w:r w:rsidRPr="00C53949">
        <w:rPr>
          <w:rFonts w:asciiTheme="minorBidi" w:hAnsiTheme="minorBidi"/>
          <w:sz w:val="28"/>
          <w:szCs w:val="28"/>
        </w:rPr>
        <w:t>Requête (Liste de notes) :</w:t>
      </w:r>
    </w:p>
    <w:p w14:paraId="05BD2832" w14:textId="77777777" w:rsidR="00C53949" w:rsidRPr="00C53949" w:rsidRDefault="00C53949" w:rsidP="00C53949">
      <w:pPr>
        <w:spacing w:after="0" w:line="240" w:lineRule="auto"/>
        <w:ind w:left="360"/>
        <w:jc w:val="both"/>
        <w:rPr>
          <w:rFonts w:asciiTheme="minorBidi" w:hAnsiTheme="minorBidi"/>
          <w:sz w:val="28"/>
          <w:szCs w:val="28"/>
        </w:rPr>
      </w:pPr>
      <w:r w:rsidRPr="00C53949">
        <w:rPr>
          <w:rFonts w:asciiTheme="minorBidi" w:hAnsiTheme="minorBidi"/>
          <w:sz w:val="28"/>
          <w:szCs w:val="28"/>
        </w:rPr>
        <w:t>{</w:t>
      </w:r>
    </w:p>
    <w:p w14:paraId="44BBB286" w14:textId="77777777" w:rsidR="00C53949" w:rsidRPr="00C53949" w:rsidRDefault="00C53949" w:rsidP="00C53949">
      <w:pPr>
        <w:spacing w:after="0" w:line="240" w:lineRule="auto"/>
        <w:ind w:left="1080"/>
        <w:jc w:val="both"/>
        <w:rPr>
          <w:rFonts w:asciiTheme="minorBidi" w:hAnsiTheme="minorBidi"/>
          <w:sz w:val="28"/>
          <w:szCs w:val="28"/>
        </w:rPr>
      </w:pPr>
      <w:r w:rsidRPr="00C53949">
        <w:rPr>
          <w:rFonts w:asciiTheme="minorBidi" w:hAnsiTheme="minorBidi"/>
          <w:sz w:val="28"/>
          <w:szCs w:val="28"/>
        </w:rPr>
        <w:t>"</w:t>
      </w:r>
      <w:proofErr w:type="spellStart"/>
      <w:r w:rsidRPr="00C53949">
        <w:rPr>
          <w:rFonts w:asciiTheme="minorBidi" w:hAnsiTheme="minorBidi"/>
          <w:sz w:val="28"/>
          <w:szCs w:val="28"/>
        </w:rPr>
        <w:t>etudiant_id</w:t>
      </w:r>
      <w:proofErr w:type="spellEnd"/>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"etud_12345",</w:t>
      </w:r>
    </w:p>
    <w:p w14:paraId="6FBC8689" w14:textId="77777777" w:rsidR="00C53949" w:rsidRPr="00C53949" w:rsidRDefault="00C53949" w:rsidP="00C53949">
      <w:pPr>
        <w:spacing w:after="0" w:line="240" w:lineRule="auto"/>
        <w:ind w:left="1080"/>
        <w:jc w:val="both"/>
        <w:rPr>
          <w:rFonts w:asciiTheme="minorBidi" w:hAnsiTheme="minorBidi"/>
          <w:sz w:val="28"/>
          <w:szCs w:val="28"/>
        </w:rPr>
      </w:pPr>
      <w:r w:rsidRPr="00C53949">
        <w:rPr>
          <w:rFonts w:asciiTheme="minorBidi" w:hAnsiTheme="minorBidi"/>
          <w:sz w:val="28"/>
          <w:szCs w:val="28"/>
        </w:rPr>
        <w:t>"notes</w:t>
      </w:r>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w:t>
      </w:r>
    </w:p>
    <w:p w14:paraId="2E821707" w14:textId="77777777" w:rsidR="00C53949" w:rsidRPr="00C53949" w:rsidRDefault="00C53949" w:rsidP="00C53949">
      <w:pPr>
        <w:spacing w:after="0" w:line="240" w:lineRule="auto"/>
        <w:ind w:left="1800"/>
        <w:jc w:val="both"/>
        <w:rPr>
          <w:rFonts w:asciiTheme="minorBidi" w:hAnsiTheme="minorBidi"/>
          <w:sz w:val="28"/>
          <w:szCs w:val="28"/>
        </w:rPr>
      </w:pPr>
      <w:r w:rsidRPr="00C53949">
        <w:rPr>
          <w:rFonts w:asciiTheme="minorBidi" w:hAnsiTheme="minorBidi"/>
          <w:sz w:val="28"/>
          <w:szCs w:val="28"/>
        </w:rPr>
        <w:t>{"</w:t>
      </w:r>
      <w:proofErr w:type="spellStart"/>
      <w:r w:rsidRPr="00C53949">
        <w:rPr>
          <w:rFonts w:asciiTheme="minorBidi" w:hAnsiTheme="minorBidi"/>
          <w:sz w:val="28"/>
          <w:szCs w:val="28"/>
        </w:rPr>
        <w:t>cours_id</w:t>
      </w:r>
      <w:proofErr w:type="spellEnd"/>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"C01", "valeur": 14.5, "coefficient": 2},</w:t>
      </w:r>
    </w:p>
    <w:p w14:paraId="4FBA38B1" w14:textId="77777777" w:rsidR="00C53949" w:rsidRPr="00C53949" w:rsidRDefault="00C53949" w:rsidP="00C53949">
      <w:pPr>
        <w:spacing w:after="0" w:line="240" w:lineRule="auto"/>
        <w:ind w:left="1800"/>
        <w:jc w:val="both"/>
        <w:rPr>
          <w:rFonts w:asciiTheme="minorBidi" w:hAnsiTheme="minorBidi"/>
          <w:sz w:val="28"/>
          <w:szCs w:val="28"/>
        </w:rPr>
      </w:pPr>
      <w:r w:rsidRPr="00C53949">
        <w:rPr>
          <w:rFonts w:asciiTheme="minorBidi" w:hAnsiTheme="minorBidi"/>
          <w:sz w:val="28"/>
          <w:szCs w:val="28"/>
        </w:rPr>
        <w:t>{"</w:t>
      </w:r>
      <w:proofErr w:type="spellStart"/>
      <w:r w:rsidRPr="00C53949">
        <w:rPr>
          <w:rFonts w:asciiTheme="minorBidi" w:hAnsiTheme="minorBidi"/>
          <w:sz w:val="28"/>
          <w:szCs w:val="28"/>
        </w:rPr>
        <w:t>cours_id</w:t>
      </w:r>
      <w:proofErr w:type="spellEnd"/>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"C02", "valeur": 12.0, "coefficient": 1}</w:t>
      </w:r>
    </w:p>
    <w:p w14:paraId="361DAD47" w14:textId="77777777" w:rsidR="00C53949" w:rsidRPr="00C53949" w:rsidRDefault="00C53949" w:rsidP="00C53949">
      <w:pPr>
        <w:spacing w:after="0" w:line="240" w:lineRule="auto"/>
        <w:ind w:left="1080"/>
        <w:jc w:val="both"/>
        <w:rPr>
          <w:rFonts w:asciiTheme="minorBidi" w:hAnsiTheme="minorBidi"/>
          <w:sz w:val="28"/>
          <w:szCs w:val="28"/>
        </w:rPr>
      </w:pPr>
      <w:r w:rsidRPr="00C53949">
        <w:rPr>
          <w:rFonts w:asciiTheme="minorBidi" w:hAnsiTheme="minorBidi"/>
          <w:sz w:val="28"/>
          <w:szCs w:val="28"/>
        </w:rPr>
        <w:t>]</w:t>
      </w:r>
    </w:p>
    <w:p w14:paraId="69116136" w14:textId="02BBC2E9" w:rsidR="00427B16" w:rsidRPr="00DB5BA0" w:rsidRDefault="00C53949" w:rsidP="00427B16">
      <w:pPr>
        <w:spacing w:after="0" w:line="240" w:lineRule="auto"/>
        <w:ind w:left="360"/>
        <w:jc w:val="both"/>
        <w:rPr>
          <w:rFonts w:asciiTheme="minorBidi" w:hAnsiTheme="minorBidi"/>
          <w:sz w:val="28"/>
          <w:szCs w:val="28"/>
        </w:rPr>
      </w:pPr>
      <w:r w:rsidRPr="00C53949">
        <w:rPr>
          <w:rFonts w:asciiTheme="minorBidi" w:hAnsiTheme="minorBidi"/>
          <w:sz w:val="28"/>
          <w:szCs w:val="28"/>
        </w:rPr>
        <w:t>}</w:t>
      </w:r>
    </w:p>
    <w:p w14:paraId="6516BAFE" w14:textId="4E953516" w:rsidR="00C53949" w:rsidRPr="00DB5BA0" w:rsidRDefault="00C53949" w:rsidP="00427B16">
      <w:pPr>
        <w:numPr>
          <w:ilvl w:val="0"/>
          <w:numId w:val="30"/>
        </w:numPr>
        <w:spacing w:after="0" w:line="240" w:lineRule="auto"/>
        <w:jc w:val="both"/>
        <w:rPr>
          <w:rFonts w:asciiTheme="minorBidi" w:hAnsiTheme="minorBidi"/>
          <w:sz w:val="28"/>
          <w:szCs w:val="28"/>
        </w:rPr>
      </w:pPr>
      <w:r w:rsidRPr="00DB5BA0">
        <w:rPr>
          <w:rFonts w:asciiTheme="minorBidi" w:hAnsiTheme="minorBidi"/>
          <w:sz w:val="28"/>
          <w:szCs w:val="28"/>
        </w:rPr>
        <w:t>Réponse (200 OK) :</w:t>
      </w:r>
    </w:p>
    <w:p w14:paraId="341086E7" w14:textId="77777777" w:rsidR="00C53949" w:rsidRPr="00C53949" w:rsidRDefault="00C53949" w:rsidP="00C53949">
      <w:pPr>
        <w:spacing w:after="0" w:line="240" w:lineRule="auto"/>
        <w:ind w:left="720"/>
        <w:jc w:val="both"/>
        <w:rPr>
          <w:rFonts w:asciiTheme="minorBidi" w:hAnsiTheme="minorBidi"/>
          <w:sz w:val="28"/>
          <w:szCs w:val="28"/>
        </w:rPr>
      </w:pPr>
      <w:r w:rsidRPr="00C53949">
        <w:rPr>
          <w:rFonts w:asciiTheme="minorBidi" w:hAnsiTheme="minorBidi"/>
          <w:sz w:val="28"/>
          <w:szCs w:val="28"/>
        </w:rPr>
        <w:t>{</w:t>
      </w:r>
    </w:p>
    <w:p w14:paraId="79142395" w14:textId="77777777" w:rsidR="00C53949" w:rsidRPr="00C53949" w:rsidRDefault="00C53949" w:rsidP="00C53949">
      <w:pPr>
        <w:spacing w:after="0" w:line="240" w:lineRule="auto"/>
        <w:ind w:left="1440"/>
        <w:jc w:val="both"/>
        <w:rPr>
          <w:rFonts w:asciiTheme="minorBidi" w:hAnsiTheme="minorBidi"/>
          <w:sz w:val="28"/>
          <w:szCs w:val="28"/>
        </w:rPr>
      </w:pPr>
      <w:r w:rsidRPr="00C53949">
        <w:rPr>
          <w:rFonts w:asciiTheme="minorBidi" w:hAnsiTheme="minorBidi"/>
          <w:sz w:val="28"/>
          <w:szCs w:val="28"/>
        </w:rPr>
        <w:t>"</w:t>
      </w:r>
      <w:proofErr w:type="spellStart"/>
      <w:r w:rsidRPr="00C53949">
        <w:rPr>
          <w:rFonts w:asciiTheme="minorBidi" w:hAnsiTheme="minorBidi"/>
          <w:sz w:val="28"/>
          <w:szCs w:val="28"/>
        </w:rPr>
        <w:t>etudiant_id</w:t>
      </w:r>
      <w:proofErr w:type="spellEnd"/>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"etud_12345",</w:t>
      </w:r>
    </w:p>
    <w:p w14:paraId="14A5F8E7" w14:textId="77777777" w:rsidR="00C53949" w:rsidRPr="00C53949" w:rsidRDefault="00C53949" w:rsidP="00C53949">
      <w:pPr>
        <w:spacing w:after="0" w:line="240" w:lineRule="auto"/>
        <w:ind w:left="1440"/>
        <w:jc w:val="both"/>
        <w:rPr>
          <w:rFonts w:asciiTheme="minorBidi" w:hAnsiTheme="minorBidi"/>
          <w:sz w:val="28"/>
          <w:szCs w:val="28"/>
        </w:rPr>
      </w:pPr>
      <w:r w:rsidRPr="00C53949">
        <w:rPr>
          <w:rFonts w:asciiTheme="minorBidi" w:hAnsiTheme="minorBidi"/>
          <w:sz w:val="28"/>
          <w:szCs w:val="28"/>
        </w:rPr>
        <w:t>"</w:t>
      </w:r>
      <w:proofErr w:type="spellStart"/>
      <w:r w:rsidRPr="00C53949">
        <w:rPr>
          <w:rFonts w:asciiTheme="minorBidi" w:hAnsiTheme="minorBidi"/>
          <w:sz w:val="28"/>
          <w:szCs w:val="28"/>
        </w:rPr>
        <w:t>moyenne_generale</w:t>
      </w:r>
      <w:proofErr w:type="spellEnd"/>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13.66,</w:t>
      </w:r>
    </w:p>
    <w:p w14:paraId="3E4A6D71" w14:textId="77777777" w:rsidR="00C53949" w:rsidRPr="00C53949" w:rsidRDefault="00C53949" w:rsidP="00C53949">
      <w:pPr>
        <w:spacing w:after="0" w:line="240" w:lineRule="auto"/>
        <w:ind w:left="1440"/>
        <w:jc w:val="both"/>
        <w:rPr>
          <w:rFonts w:asciiTheme="minorBidi" w:hAnsiTheme="minorBidi"/>
          <w:sz w:val="28"/>
          <w:szCs w:val="28"/>
        </w:rPr>
      </w:pPr>
      <w:r w:rsidRPr="00C53949">
        <w:rPr>
          <w:rFonts w:asciiTheme="minorBidi" w:hAnsiTheme="minorBidi"/>
          <w:sz w:val="28"/>
          <w:szCs w:val="28"/>
        </w:rPr>
        <w:t>"mention</w:t>
      </w:r>
      <w:proofErr w:type="gramStart"/>
      <w:r w:rsidRPr="00C53949">
        <w:rPr>
          <w:rFonts w:asciiTheme="minorBidi" w:hAnsiTheme="minorBidi"/>
          <w:sz w:val="28"/>
          <w:szCs w:val="28"/>
        </w:rPr>
        <w:t>":</w:t>
      </w:r>
      <w:proofErr w:type="gramEnd"/>
      <w:r w:rsidRPr="00C53949">
        <w:rPr>
          <w:rFonts w:asciiTheme="minorBidi" w:hAnsiTheme="minorBidi"/>
          <w:sz w:val="28"/>
          <w:szCs w:val="28"/>
        </w:rPr>
        <w:t xml:space="preserve"> "Passable"</w:t>
      </w:r>
    </w:p>
    <w:p w14:paraId="48555261" w14:textId="77777777" w:rsidR="00C53949" w:rsidRPr="00C53949" w:rsidRDefault="00C53949" w:rsidP="00C53949">
      <w:pPr>
        <w:spacing w:after="0" w:line="240" w:lineRule="auto"/>
        <w:ind w:left="720"/>
        <w:jc w:val="both"/>
        <w:rPr>
          <w:rFonts w:asciiTheme="minorBidi" w:hAnsiTheme="minorBidi"/>
          <w:sz w:val="28"/>
          <w:szCs w:val="28"/>
        </w:rPr>
      </w:pPr>
      <w:r w:rsidRPr="00C53949">
        <w:rPr>
          <w:rFonts w:asciiTheme="minorBidi" w:hAnsiTheme="minorBidi"/>
          <w:sz w:val="28"/>
          <w:szCs w:val="28"/>
        </w:rPr>
        <w:t>}</w:t>
      </w:r>
    </w:p>
    <w:p w14:paraId="0C463446" w14:textId="77777777" w:rsidR="00C53949" w:rsidRPr="00C53949" w:rsidRDefault="00C53949" w:rsidP="00C53949">
      <w:pPr>
        <w:spacing w:before="240" w:after="0" w:line="240" w:lineRule="auto"/>
        <w:jc w:val="both"/>
        <w:rPr>
          <w:rFonts w:asciiTheme="minorBidi" w:hAnsiTheme="minorBidi"/>
          <w:sz w:val="28"/>
          <w:szCs w:val="28"/>
        </w:rPr>
      </w:pPr>
      <w:r w:rsidRPr="00C53949">
        <w:rPr>
          <w:rFonts w:asciiTheme="minorBidi" w:hAnsiTheme="minorBidi"/>
          <w:b/>
          <w:bCs/>
          <w:sz w:val="28"/>
          <w:szCs w:val="28"/>
        </w:rPr>
        <w:t>4.3 Interfaces SOAP (Services XML)</w:t>
      </w:r>
    </w:p>
    <w:p w14:paraId="7C501D85" w14:textId="77777777" w:rsidR="00C53949" w:rsidRPr="00C53949" w:rsidRDefault="00C53949" w:rsidP="00C53949">
      <w:pPr>
        <w:spacing w:before="240" w:after="0" w:line="240" w:lineRule="auto"/>
        <w:jc w:val="both"/>
        <w:rPr>
          <w:rFonts w:asciiTheme="minorBidi" w:hAnsiTheme="minorBidi"/>
          <w:sz w:val="28"/>
          <w:szCs w:val="28"/>
        </w:rPr>
      </w:pPr>
      <w:r w:rsidRPr="00C53949">
        <w:rPr>
          <w:rFonts w:asciiTheme="minorBidi" w:hAnsiTheme="minorBidi"/>
          <w:sz w:val="28"/>
          <w:szCs w:val="28"/>
        </w:rPr>
        <w:t>Les services "Enterprise" (Cours et Facturation) utilisent le protocole SOAP. Les échanges sont encapsulés dans une enveloppe XML stricte définie par un WSDL.</w:t>
      </w:r>
    </w:p>
    <w:p w14:paraId="28896B15" w14:textId="77777777" w:rsidR="00C53949" w:rsidRPr="00C53949" w:rsidRDefault="00C53949" w:rsidP="00C53949">
      <w:pPr>
        <w:spacing w:before="240" w:after="0" w:line="240" w:lineRule="auto"/>
        <w:jc w:val="both"/>
        <w:rPr>
          <w:rFonts w:asciiTheme="minorBidi" w:hAnsiTheme="minorBidi"/>
          <w:sz w:val="28"/>
          <w:szCs w:val="28"/>
        </w:rPr>
      </w:pPr>
      <w:r w:rsidRPr="00C53949">
        <w:rPr>
          <w:rFonts w:asciiTheme="minorBidi" w:hAnsiTheme="minorBidi"/>
          <w:b/>
          <w:bCs/>
          <w:sz w:val="28"/>
          <w:szCs w:val="28"/>
        </w:rPr>
        <w:t>A. Service Cours (Java JAX-WS)</w:t>
      </w:r>
    </w:p>
    <w:p w14:paraId="3ADDD088" w14:textId="77777777" w:rsidR="00C53949" w:rsidRPr="00C53949" w:rsidRDefault="00C53949" w:rsidP="00C53949">
      <w:pPr>
        <w:numPr>
          <w:ilvl w:val="0"/>
          <w:numId w:val="31"/>
        </w:numPr>
        <w:spacing w:before="240" w:after="0" w:line="240" w:lineRule="auto"/>
        <w:jc w:val="both"/>
        <w:rPr>
          <w:rFonts w:asciiTheme="minorBidi" w:hAnsiTheme="minorBidi"/>
          <w:sz w:val="28"/>
          <w:szCs w:val="28"/>
        </w:rPr>
      </w:pPr>
      <w:r w:rsidRPr="00C53949">
        <w:rPr>
          <w:rFonts w:asciiTheme="minorBidi" w:hAnsiTheme="minorBidi"/>
          <w:sz w:val="28"/>
          <w:szCs w:val="28"/>
        </w:rPr>
        <w:t xml:space="preserve">Opération : </w:t>
      </w:r>
      <w:proofErr w:type="spellStart"/>
      <w:r w:rsidRPr="00C53949">
        <w:rPr>
          <w:rFonts w:asciiTheme="minorBidi" w:hAnsiTheme="minorBidi"/>
          <w:sz w:val="28"/>
          <w:szCs w:val="28"/>
        </w:rPr>
        <w:t>getCourseDetails</w:t>
      </w:r>
      <w:proofErr w:type="spellEnd"/>
    </w:p>
    <w:p w14:paraId="6A95CB51" w14:textId="77777777" w:rsidR="00C53949" w:rsidRPr="00C53949" w:rsidRDefault="00C53949" w:rsidP="00C53949">
      <w:pPr>
        <w:numPr>
          <w:ilvl w:val="0"/>
          <w:numId w:val="31"/>
        </w:numPr>
        <w:spacing w:before="240" w:after="0" w:line="240" w:lineRule="auto"/>
        <w:jc w:val="both"/>
        <w:rPr>
          <w:rFonts w:asciiTheme="minorBidi" w:hAnsiTheme="minorBidi"/>
          <w:sz w:val="28"/>
          <w:szCs w:val="28"/>
        </w:rPr>
      </w:pPr>
      <w:r w:rsidRPr="00C53949">
        <w:rPr>
          <w:rFonts w:asciiTheme="minorBidi" w:hAnsiTheme="minorBidi"/>
          <w:sz w:val="28"/>
          <w:szCs w:val="28"/>
        </w:rPr>
        <w:t>Requête SOAP :</w:t>
      </w:r>
    </w:p>
    <w:p w14:paraId="0FA5E16F" w14:textId="3BD39A9A" w:rsidR="00C53949" w:rsidRPr="00C53949" w:rsidRDefault="00C53949" w:rsidP="003C3A03">
      <w:pPr>
        <w:spacing w:before="240" w:after="0" w:line="240" w:lineRule="auto"/>
        <w:ind w:left="720"/>
        <w:jc w:val="both"/>
        <w:rPr>
          <w:rFonts w:asciiTheme="minorBidi" w:hAnsiTheme="minorBidi"/>
          <w:sz w:val="28"/>
          <w:szCs w:val="28"/>
          <w:lang w:val="en-US"/>
        </w:rPr>
      </w:pPr>
      <w:r w:rsidRPr="00C53949">
        <w:rPr>
          <w:rFonts w:asciiTheme="minorBidi" w:hAnsiTheme="minorBidi"/>
          <w:sz w:val="28"/>
          <w:szCs w:val="28"/>
          <w:lang w:val="en-US"/>
        </w:rPr>
        <w:t>&lt;</w:t>
      </w:r>
      <w:proofErr w:type="spellStart"/>
      <w:proofErr w:type="gramStart"/>
      <w:r w:rsidRPr="00C53949">
        <w:rPr>
          <w:rFonts w:asciiTheme="minorBidi" w:hAnsiTheme="minorBidi"/>
          <w:sz w:val="28"/>
          <w:szCs w:val="28"/>
          <w:lang w:val="en-US"/>
        </w:rPr>
        <w:t>soapenv:Envelope</w:t>
      </w:r>
      <w:proofErr w:type="spellEnd"/>
      <w:proofErr w:type="gramEnd"/>
      <w:r w:rsidRPr="00C53949">
        <w:rPr>
          <w:rFonts w:asciiTheme="minorBidi" w:hAnsiTheme="minorBidi"/>
          <w:sz w:val="28"/>
          <w:szCs w:val="28"/>
          <w:lang w:val="en-US"/>
        </w:rPr>
        <w:t xml:space="preserve"> </w:t>
      </w:r>
      <w:r w:rsidRPr="00BF56B0">
        <w:rPr>
          <w:rFonts w:asciiTheme="minorBidi" w:hAnsiTheme="minorBidi"/>
          <w:sz w:val="28"/>
          <w:szCs w:val="28"/>
          <w:lang w:val="en-US"/>
        </w:rPr>
        <w:t xml:space="preserve">                  </w:t>
      </w:r>
      <w:r w:rsidRPr="00C53949">
        <w:rPr>
          <w:rFonts w:asciiTheme="minorBidi" w:hAnsiTheme="minorBidi"/>
          <w:sz w:val="28"/>
          <w:szCs w:val="28"/>
          <w:lang w:val="en-US"/>
        </w:rPr>
        <w:t>xmlns:soapenv="http://schemas.xmlsoap.org/soap/envelope/"xmlns:ws="http://ws.universite.tn/"&gt;&lt;soapenv:Header/&gt;&lt;soapenv:Body&gt;&lt;ws:getCourseDetails&gt;&lt;courseId&gt;C01&lt;/courseId&gt;&lt;/ws:getCourseDetails&gt;&lt;/soapenv:Body&gt;&lt;/soapenv:Envelope&gt;</w:t>
      </w:r>
    </w:p>
    <w:p w14:paraId="69C60E3A" w14:textId="77777777" w:rsidR="00C53949" w:rsidRPr="00C53949" w:rsidRDefault="00C53949" w:rsidP="00C53949">
      <w:pPr>
        <w:numPr>
          <w:ilvl w:val="0"/>
          <w:numId w:val="32"/>
        </w:numPr>
        <w:spacing w:before="240" w:after="0" w:line="240" w:lineRule="auto"/>
        <w:jc w:val="both"/>
        <w:rPr>
          <w:rFonts w:asciiTheme="minorBidi" w:hAnsiTheme="minorBidi"/>
          <w:sz w:val="28"/>
          <w:szCs w:val="28"/>
        </w:rPr>
      </w:pPr>
      <w:r w:rsidRPr="00C53949">
        <w:rPr>
          <w:rFonts w:asciiTheme="minorBidi" w:hAnsiTheme="minorBidi"/>
          <w:sz w:val="28"/>
          <w:szCs w:val="28"/>
        </w:rPr>
        <w:t>Réponse SOAP :</w:t>
      </w:r>
    </w:p>
    <w:p w14:paraId="6E1CBC08" w14:textId="1388E2F1" w:rsidR="00C53949" w:rsidRPr="00725603" w:rsidRDefault="00C53949" w:rsidP="003C3A03">
      <w:pPr>
        <w:spacing w:before="240" w:after="0" w:line="240" w:lineRule="auto"/>
        <w:ind w:left="720"/>
        <w:rPr>
          <w:rFonts w:asciiTheme="minorBidi" w:hAnsiTheme="minorBidi"/>
          <w:sz w:val="28"/>
          <w:szCs w:val="28"/>
          <w:lang w:val="en-US"/>
        </w:rPr>
      </w:pPr>
      <w:r w:rsidRPr="00725603">
        <w:rPr>
          <w:rFonts w:asciiTheme="minorBidi" w:hAnsiTheme="minorBidi"/>
          <w:sz w:val="28"/>
          <w:szCs w:val="28"/>
          <w:lang w:val="en-US"/>
        </w:rPr>
        <w:t>&lt;</w:t>
      </w:r>
      <w:proofErr w:type="gramStart"/>
      <w:r w:rsidRPr="00725603">
        <w:rPr>
          <w:rFonts w:asciiTheme="minorBidi" w:hAnsiTheme="minorBidi"/>
          <w:sz w:val="28"/>
          <w:szCs w:val="28"/>
          <w:lang w:val="en-US"/>
        </w:rPr>
        <w:t>soapenv:Envelope</w:t>
      </w:r>
      <w:proofErr w:type="gramEnd"/>
      <w:r w:rsidRPr="00725603">
        <w:rPr>
          <w:rFonts w:asciiTheme="minorBidi" w:hAnsiTheme="minorBidi"/>
          <w:sz w:val="28"/>
          <w:szCs w:val="28"/>
          <w:lang w:val="en-US"/>
        </w:rPr>
        <w:t xml:space="preserve"> xmlns:soapenv="http://schemas.xmlsoap.org/soap/envelope/"&gt;&lt;soapenv:Body&gt;&lt;ns2:getCourseDetailsResponse</w:t>
      </w:r>
      <w:r w:rsidR="003C3A03" w:rsidRPr="00725603">
        <w:rPr>
          <w:rFonts w:asciiTheme="minorBidi" w:hAnsiTheme="minorBidi"/>
          <w:sz w:val="28"/>
          <w:szCs w:val="28"/>
          <w:lang w:val="en-US"/>
        </w:rPr>
        <w:t>””</w:t>
      </w:r>
      <w:r w:rsidRPr="00725603">
        <w:rPr>
          <w:rFonts w:asciiTheme="minorBidi" w:hAnsiTheme="minorBidi"/>
          <w:sz w:val="28"/>
          <w:szCs w:val="28"/>
          <w:lang w:val="en-US"/>
        </w:rPr>
        <w:t>xmlns:ns2="http://ws.universite.tn/"&gt;&lt;course&gt;&lt;id&gt;C01&lt;/id&gt;&lt;titre&gt;Architecture</w:t>
      </w:r>
      <w:r w:rsidR="003C3A03" w:rsidRPr="00725603">
        <w:rPr>
          <w:rFonts w:asciiTheme="minorBidi" w:hAnsiTheme="minorBidi"/>
          <w:sz w:val="28"/>
          <w:szCs w:val="28"/>
          <w:lang w:val="en-US"/>
        </w:rPr>
        <w:t> </w:t>
      </w:r>
      <w:r w:rsidRPr="00725603">
        <w:rPr>
          <w:rFonts w:asciiTheme="minorBidi" w:hAnsiTheme="minorBidi"/>
          <w:sz w:val="28"/>
          <w:szCs w:val="28"/>
          <w:lang w:val="en-US"/>
        </w:rPr>
        <w:t>SOA&lt;/titre&gt;&lt;descriptio</w:t>
      </w:r>
      <w:r w:rsidR="003C3A03" w:rsidRPr="00725603">
        <w:rPr>
          <w:rFonts w:asciiTheme="minorBidi" w:hAnsiTheme="minorBidi"/>
          <w:sz w:val="28"/>
          <w:szCs w:val="28"/>
          <w:lang w:val="en-US"/>
        </w:rPr>
        <w:t>n</w:t>
      </w:r>
      <w:r w:rsidRPr="00725603">
        <w:rPr>
          <w:rFonts w:asciiTheme="minorBidi" w:hAnsiTheme="minorBidi"/>
          <w:sz w:val="28"/>
          <w:szCs w:val="28"/>
          <w:lang w:val="en-US"/>
        </w:rPr>
        <w:t>&gt;Concepts</w:t>
      </w:r>
      <w:r w:rsidR="003C3A03" w:rsidRPr="00725603">
        <w:rPr>
          <w:rFonts w:asciiTheme="minorBidi" w:hAnsiTheme="minorBidi"/>
          <w:sz w:val="28"/>
          <w:szCs w:val="28"/>
          <w:lang w:val="en-US"/>
        </w:rPr>
        <w:t>””avancés””desé</w:t>
      </w:r>
      <w:r w:rsidRPr="00725603">
        <w:rPr>
          <w:rFonts w:asciiTheme="minorBidi" w:hAnsiTheme="minorBidi"/>
          <w:sz w:val="28"/>
          <w:szCs w:val="28"/>
          <w:lang w:val="en-US"/>
        </w:rPr>
        <w:t>services</w:t>
      </w:r>
      <w:r w:rsidR="003C3A03" w:rsidRPr="00725603">
        <w:rPr>
          <w:rFonts w:asciiTheme="minorBidi" w:hAnsiTheme="minorBidi"/>
          <w:sz w:val="28"/>
          <w:szCs w:val="28"/>
          <w:lang w:val="en-US"/>
        </w:rPr>
        <w:t> </w:t>
      </w:r>
      <w:r w:rsidRPr="00725603">
        <w:rPr>
          <w:rFonts w:asciiTheme="minorBidi" w:hAnsiTheme="minorBidi"/>
          <w:sz w:val="28"/>
          <w:szCs w:val="28"/>
          <w:lang w:val="en-US"/>
        </w:rPr>
        <w:t>web&lt;/description&gt;&lt;credits&gt;3&lt;/credits&gt;&lt;/course&gt;&lt;/ns2:getCourseDetailsResponse&gt;&lt;/soapenv:Body&gt;&lt;/soapenv:Envelope&gt;</w:t>
      </w:r>
    </w:p>
    <w:p w14:paraId="5F666D80" w14:textId="77777777" w:rsidR="00C53949" w:rsidRPr="00C53949" w:rsidRDefault="00C53949" w:rsidP="00C53949">
      <w:pPr>
        <w:spacing w:before="240" w:after="0" w:line="240" w:lineRule="auto"/>
        <w:jc w:val="both"/>
        <w:rPr>
          <w:rFonts w:asciiTheme="minorBidi" w:hAnsiTheme="minorBidi"/>
          <w:sz w:val="28"/>
          <w:szCs w:val="28"/>
        </w:rPr>
      </w:pPr>
      <w:r w:rsidRPr="00C53949">
        <w:rPr>
          <w:rFonts w:asciiTheme="minorBidi" w:hAnsiTheme="minorBidi"/>
          <w:b/>
          <w:bCs/>
          <w:sz w:val="28"/>
          <w:szCs w:val="28"/>
        </w:rPr>
        <w:t xml:space="preserve">B. Service Facturation (.NET </w:t>
      </w:r>
      <w:proofErr w:type="spellStart"/>
      <w:r w:rsidRPr="00C53949">
        <w:rPr>
          <w:rFonts w:asciiTheme="minorBidi" w:hAnsiTheme="minorBidi"/>
          <w:b/>
          <w:bCs/>
          <w:sz w:val="28"/>
          <w:szCs w:val="28"/>
        </w:rPr>
        <w:t>Core</w:t>
      </w:r>
      <w:proofErr w:type="spellEnd"/>
      <w:r w:rsidRPr="00C53949">
        <w:rPr>
          <w:rFonts w:asciiTheme="minorBidi" w:hAnsiTheme="minorBidi"/>
          <w:b/>
          <w:bCs/>
          <w:sz w:val="28"/>
          <w:szCs w:val="28"/>
        </w:rPr>
        <w:t>)</w:t>
      </w:r>
    </w:p>
    <w:p w14:paraId="7783A53B" w14:textId="77777777" w:rsidR="00C53949" w:rsidRPr="00C53949" w:rsidRDefault="00C53949" w:rsidP="00C53949">
      <w:pPr>
        <w:numPr>
          <w:ilvl w:val="0"/>
          <w:numId w:val="33"/>
        </w:numPr>
        <w:spacing w:before="240" w:after="0" w:line="240" w:lineRule="auto"/>
        <w:jc w:val="both"/>
        <w:rPr>
          <w:rFonts w:asciiTheme="minorBidi" w:hAnsiTheme="minorBidi"/>
          <w:sz w:val="28"/>
          <w:szCs w:val="28"/>
        </w:rPr>
      </w:pPr>
      <w:r w:rsidRPr="00C53949">
        <w:rPr>
          <w:rFonts w:asciiTheme="minorBidi" w:hAnsiTheme="minorBidi"/>
          <w:sz w:val="28"/>
          <w:szCs w:val="28"/>
        </w:rPr>
        <w:t xml:space="preserve">Opération : </w:t>
      </w:r>
      <w:proofErr w:type="spellStart"/>
      <w:r w:rsidRPr="00C53949">
        <w:rPr>
          <w:rFonts w:asciiTheme="minorBidi" w:hAnsiTheme="minorBidi"/>
          <w:sz w:val="28"/>
          <w:szCs w:val="28"/>
        </w:rPr>
        <w:t>createInvoice</w:t>
      </w:r>
      <w:proofErr w:type="spellEnd"/>
    </w:p>
    <w:p w14:paraId="1066D18E" w14:textId="77777777" w:rsidR="00C53949" w:rsidRPr="00C53949" w:rsidRDefault="00C53949" w:rsidP="00C53949">
      <w:pPr>
        <w:numPr>
          <w:ilvl w:val="0"/>
          <w:numId w:val="33"/>
        </w:numPr>
        <w:spacing w:before="240" w:after="0" w:line="240" w:lineRule="auto"/>
        <w:jc w:val="both"/>
        <w:rPr>
          <w:rFonts w:asciiTheme="minorBidi" w:hAnsiTheme="minorBidi"/>
          <w:sz w:val="28"/>
          <w:szCs w:val="28"/>
        </w:rPr>
      </w:pPr>
      <w:r w:rsidRPr="00C53949">
        <w:rPr>
          <w:rFonts w:asciiTheme="minorBidi" w:hAnsiTheme="minorBidi"/>
          <w:sz w:val="28"/>
          <w:szCs w:val="28"/>
        </w:rPr>
        <w:lastRenderedPageBreak/>
        <w:t>Requête SOAP :</w:t>
      </w:r>
    </w:p>
    <w:p w14:paraId="666EF612" w14:textId="01FDE315" w:rsidR="00A827D5" w:rsidRPr="00725603" w:rsidRDefault="00C53949" w:rsidP="00427B16">
      <w:pPr>
        <w:spacing w:before="240" w:after="0" w:line="240" w:lineRule="auto"/>
        <w:ind w:left="720"/>
        <w:rPr>
          <w:rFonts w:asciiTheme="minorBidi" w:hAnsiTheme="minorBidi"/>
          <w:sz w:val="28"/>
          <w:szCs w:val="28"/>
          <w:lang w:val="en-US"/>
        </w:rPr>
      </w:pPr>
      <w:r w:rsidRPr="00725603">
        <w:rPr>
          <w:rFonts w:asciiTheme="minorBidi" w:hAnsiTheme="minorBidi"/>
          <w:sz w:val="28"/>
          <w:szCs w:val="28"/>
          <w:lang w:val="en-US"/>
        </w:rPr>
        <w:t>&lt;</w:t>
      </w:r>
      <w:proofErr w:type="gramStart"/>
      <w:r w:rsidRPr="00725603">
        <w:rPr>
          <w:rFonts w:asciiTheme="minorBidi" w:hAnsiTheme="minorBidi"/>
          <w:sz w:val="28"/>
          <w:szCs w:val="28"/>
          <w:lang w:val="en-US"/>
        </w:rPr>
        <w:t>soap:Envelope</w:t>
      </w:r>
      <w:proofErr w:type="gramEnd"/>
      <w:r w:rsidRPr="00725603">
        <w:rPr>
          <w:rFonts w:asciiTheme="minorBidi" w:hAnsiTheme="minorBidi"/>
          <w:sz w:val="28"/>
          <w:szCs w:val="28"/>
          <w:lang w:val="en-US"/>
        </w:rPr>
        <w:t xml:space="preserve"> xmlns:soap="http://www.w3.org/2003/05/soap-envelope"xmlns:tem="http://tempuri.org/"&gt;&lt;soap:Header/&gt;&lt;soap:Body&gt;&lt;tem:CreateInvoice&gt;&lt;tem:studentId&gt;etud_12345&lt;/tem:studentId&gt;&lt;tem:amount&gt;500.00&lt;/tem:amount&gt;&lt;tem:currency&gt;TND&lt;/tem:currency&gt;&lt;/tem:CreateInvoice&gt;&lt;/soap:Body&gt;&lt;/soap:Envelope&gt;</w:t>
      </w:r>
    </w:p>
    <w:p w14:paraId="3C2B20F8" w14:textId="77777777" w:rsidR="00C25C52" w:rsidRPr="00DB5BA0" w:rsidRDefault="00C25C52" w:rsidP="00427B16">
      <w:pPr>
        <w:pStyle w:val="Heading1"/>
        <w:rPr>
          <w:rFonts w:asciiTheme="majorBidi" w:hAnsiTheme="majorBidi" w:cstheme="majorBidi"/>
          <w:b/>
          <w:bCs/>
          <w:color w:val="auto"/>
        </w:rPr>
      </w:pPr>
      <w:bookmarkStart w:id="4" w:name="_Toc215155967"/>
      <w:r w:rsidRPr="00DB5BA0">
        <w:rPr>
          <w:rFonts w:asciiTheme="majorBidi" w:hAnsiTheme="majorBidi" w:cstheme="majorBidi"/>
          <w:b/>
          <w:bCs/>
          <w:color w:val="auto"/>
        </w:rPr>
        <w:t>5. Sécurité et Interopérabilité</w:t>
      </w:r>
      <w:bookmarkEnd w:id="4"/>
    </w:p>
    <w:p w14:paraId="5075A8D3" w14:textId="3A8B0CD1" w:rsidR="00427B16" w:rsidRPr="00C25C52" w:rsidRDefault="00C25C52" w:rsidP="00BF56B0">
      <w:pPr>
        <w:spacing w:before="240" w:after="0" w:line="240" w:lineRule="auto"/>
        <w:jc w:val="both"/>
        <w:rPr>
          <w:rFonts w:asciiTheme="minorBidi" w:hAnsiTheme="minorBidi"/>
          <w:sz w:val="28"/>
          <w:szCs w:val="28"/>
        </w:rPr>
      </w:pPr>
      <w:r w:rsidRPr="00C25C52">
        <w:rPr>
          <w:rFonts w:asciiTheme="minorBidi" w:hAnsiTheme="minorBidi"/>
          <w:sz w:val="28"/>
          <w:szCs w:val="28"/>
        </w:rPr>
        <w:t xml:space="preserve">La sécurité du système repose sur une architecture centralisée via l'API Gateway et le service d'authentification, utilisant le standard ouvert OAuth2 / JWT (JSON Web </w:t>
      </w:r>
      <w:proofErr w:type="spellStart"/>
      <w:r w:rsidRPr="00C25C52">
        <w:rPr>
          <w:rFonts w:asciiTheme="minorBidi" w:hAnsiTheme="minorBidi"/>
          <w:sz w:val="28"/>
          <w:szCs w:val="28"/>
        </w:rPr>
        <w:t>Token</w:t>
      </w:r>
      <w:proofErr w:type="spellEnd"/>
      <w:r w:rsidRPr="00C25C52">
        <w:rPr>
          <w:rFonts w:asciiTheme="minorBidi" w:hAnsiTheme="minorBidi"/>
          <w:sz w:val="28"/>
          <w:szCs w:val="28"/>
        </w:rPr>
        <w:t>).</w:t>
      </w:r>
    </w:p>
    <w:p w14:paraId="5B9218BF"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5.1 Mécanisme d'Authentification (Flux JWT)</w:t>
      </w:r>
    </w:p>
    <w:p w14:paraId="0ECC3979"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Contrairement aux sessions classiques (cookies), nous utilisons une authentification "</w:t>
      </w:r>
      <w:proofErr w:type="spellStart"/>
      <w:r w:rsidRPr="00C25C52">
        <w:rPr>
          <w:rFonts w:asciiTheme="minorBidi" w:hAnsiTheme="minorBidi"/>
          <w:sz w:val="28"/>
          <w:szCs w:val="28"/>
        </w:rPr>
        <w:t>Stateless</w:t>
      </w:r>
      <w:proofErr w:type="spellEnd"/>
      <w:r w:rsidRPr="00C25C52">
        <w:rPr>
          <w:rFonts w:asciiTheme="minorBidi" w:hAnsiTheme="minorBidi"/>
          <w:sz w:val="28"/>
          <w:szCs w:val="28"/>
        </w:rPr>
        <w:t xml:space="preserve">". Le serveur ne garde pas de session en mémoire, ce qui est indispensable pour la scalabilité des </w:t>
      </w:r>
      <w:proofErr w:type="spellStart"/>
      <w:r w:rsidRPr="00C25C52">
        <w:rPr>
          <w:rFonts w:asciiTheme="minorBidi" w:hAnsiTheme="minorBidi"/>
          <w:sz w:val="28"/>
          <w:szCs w:val="28"/>
        </w:rPr>
        <w:t>microservices</w:t>
      </w:r>
      <w:proofErr w:type="spellEnd"/>
      <w:r w:rsidRPr="00C25C52">
        <w:rPr>
          <w:rFonts w:asciiTheme="minorBidi" w:hAnsiTheme="minorBidi"/>
          <w:sz w:val="28"/>
          <w:szCs w:val="28"/>
        </w:rPr>
        <w:t>.</w:t>
      </w:r>
    </w:p>
    <w:p w14:paraId="4BC58184"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Le flux de sécurité est le suivant :</w:t>
      </w:r>
    </w:p>
    <w:p w14:paraId="73068562"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 xml:space="preserve">Structure du </w:t>
      </w:r>
      <w:proofErr w:type="spellStart"/>
      <w:r w:rsidRPr="00C25C52">
        <w:rPr>
          <w:rFonts w:asciiTheme="minorBidi" w:hAnsiTheme="minorBidi"/>
          <w:b/>
          <w:bCs/>
          <w:sz w:val="28"/>
          <w:szCs w:val="28"/>
        </w:rPr>
        <w:t>Token</w:t>
      </w:r>
      <w:proofErr w:type="spellEnd"/>
    </w:p>
    <w:p w14:paraId="5C37F809"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 xml:space="preserve">Le </w:t>
      </w:r>
      <w:proofErr w:type="spellStart"/>
      <w:r w:rsidRPr="00C25C52">
        <w:rPr>
          <w:rFonts w:asciiTheme="minorBidi" w:hAnsiTheme="minorBidi"/>
          <w:sz w:val="28"/>
          <w:szCs w:val="28"/>
        </w:rPr>
        <w:t>token</w:t>
      </w:r>
      <w:proofErr w:type="spellEnd"/>
      <w:r w:rsidRPr="00C25C52">
        <w:rPr>
          <w:rFonts w:asciiTheme="minorBidi" w:hAnsiTheme="minorBidi"/>
          <w:sz w:val="28"/>
          <w:szCs w:val="28"/>
        </w:rPr>
        <w:t xml:space="preserve"> JWT généré par le service Spring Security contient trois parties :</w:t>
      </w:r>
    </w:p>
    <w:p w14:paraId="6A335FC9" w14:textId="77777777" w:rsidR="00C25C52" w:rsidRPr="00C25C52" w:rsidRDefault="00C25C52" w:rsidP="00C25C52">
      <w:pPr>
        <w:numPr>
          <w:ilvl w:val="0"/>
          <w:numId w:val="35"/>
        </w:numPr>
        <w:spacing w:before="240" w:after="0" w:line="240" w:lineRule="auto"/>
        <w:jc w:val="both"/>
        <w:rPr>
          <w:rFonts w:asciiTheme="minorBidi" w:hAnsiTheme="minorBidi"/>
          <w:sz w:val="28"/>
          <w:szCs w:val="28"/>
        </w:rPr>
      </w:pPr>
      <w:r w:rsidRPr="00C25C52">
        <w:rPr>
          <w:rFonts w:asciiTheme="minorBidi" w:hAnsiTheme="minorBidi"/>
          <w:b/>
          <w:bCs/>
          <w:sz w:val="28"/>
          <w:szCs w:val="28"/>
        </w:rPr>
        <w:t>Header</w:t>
      </w:r>
      <w:r w:rsidRPr="00C25C52">
        <w:rPr>
          <w:rFonts w:asciiTheme="minorBidi" w:hAnsiTheme="minorBidi"/>
          <w:sz w:val="28"/>
          <w:szCs w:val="28"/>
        </w:rPr>
        <w:t xml:space="preserve"> : Algorithme de cryptage (HS256).</w:t>
      </w:r>
    </w:p>
    <w:p w14:paraId="4FEE9F26" w14:textId="77777777" w:rsidR="00C25C52" w:rsidRPr="00C25C52" w:rsidRDefault="00C25C52" w:rsidP="00C25C52">
      <w:pPr>
        <w:numPr>
          <w:ilvl w:val="0"/>
          <w:numId w:val="35"/>
        </w:numPr>
        <w:spacing w:before="240" w:after="0" w:line="240" w:lineRule="auto"/>
        <w:jc w:val="both"/>
        <w:rPr>
          <w:rFonts w:asciiTheme="minorBidi" w:hAnsiTheme="minorBidi"/>
          <w:sz w:val="28"/>
          <w:szCs w:val="28"/>
        </w:rPr>
      </w:pPr>
      <w:proofErr w:type="spellStart"/>
      <w:r w:rsidRPr="00C25C52">
        <w:rPr>
          <w:rFonts w:asciiTheme="minorBidi" w:hAnsiTheme="minorBidi"/>
          <w:b/>
          <w:bCs/>
          <w:sz w:val="28"/>
          <w:szCs w:val="28"/>
        </w:rPr>
        <w:t>Payload</w:t>
      </w:r>
      <w:proofErr w:type="spellEnd"/>
      <w:r w:rsidRPr="00C25C52">
        <w:rPr>
          <w:rFonts w:asciiTheme="minorBidi" w:hAnsiTheme="minorBidi"/>
          <w:b/>
          <w:bCs/>
          <w:sz w:val="28"/>
          <w:szCs w:val="28"/>
        </w:rPr>
        <w:t xml:space="preserve"> </w:t>
      </w:r>
      <w:r w:rsidRPr="00C25C52">
        <w:rPr>
          <w:rFonts w:asciiTheme="minorBidi" w:hAnsiTheme="minorBidi"/>
          <w:sz w:val="28"/>
          <w:szCs w:val="28"/>
        </w:rPr>
        <w:t>(Claims) :</w:t>
      </w:r>
    </w:p>
    <w:p w14:paraId="105C5BAF" w14:textId="77777777" w:rsidR="00C25C52" w:rsidRPr="00C25C52" w:rsidRDefault="00C25C52" w:rsidP="00BF56B0">
      <w:pPr>
        <w:numPr>
          <w:ilvl w:val="1"/>
          <w:numId w:val="35"/>
        </w:numPr>
        <w:spacing w:after="0" w:line="240" w:lineRule="auto"/>
        <w:jc w:val="both"/>
        <w:rPr>
          <w:rFonts w:asciiTheme="minorBidi" w:hAnsiTheme="minorBidi"/>
          <w:sz w:val="28"/>
          <w:szCs w:val="28"/>
        </w:rPr>
      </w:pPr>
      <w:proofErr w:type="spellStart"/>
      <w:proofErr w:type="gramStart"/>
      <w:r w:rsidRPr="00C25C52">
        <w:rPr>
          <w:rFonts w:asciiTheme="minorBidi" w:hAnsiTheme="minorBidi"/>
          <w:sz w:val="28"/>
          <w:szCs w:val="28"/>
        </w:rPr>
        <w:t>sub</w:t>
      </w:r>
      <w:proofErr w:type="spellEnd"/>
      <w:proofErr w:type="gramEnd"/>
      <w:r w:rsidRPr="00C25C52">
        <w:rPr>
          <w:rFonts w:asciiTheme="minorBidi" w:hAnsiTheme="minorBidi"/>
          <w:sz w:val="28"/>
          <w:szCs w:val="28"/>
        </w:rPr>
        <w:t xml:space="preserve"> (</w:t>
      </w:r>
      <w:proofErr w:type="spellStart"/>
      <w:r w:rsidRPr="00C25C52">
        <w:rPr>
          <w:rFonts w:asciiTheme="minorBidi" w:hAnsiTheme="minorBidi"/>
          <w:sz w:val="28"/>
          <w:szCs w:val="28"/>
        </w:rPr>
        <w:t>Subject</w:t>
      </w:r>
      <w:proofErr w:type="spellEnd"/>
      <w:r w:rsidRPr="00C25C52">
        <w:rPr>
          <w:rFonts w:asciiTheme="minorBidi" w:hAnsiTheme="minorBidi"/>
          <w:sz w:val="28"/>
          <w:szCs w:val="28"/>
        </w:rPr>
        <w:t>) : Identifiant utilisateur.</w:t>
      </w:r>
    </w:p>
    <w:p w14:paraId="42360B1C" w14:textId="77777777" w:rsidR="00C25C52" w:rsidRPr="00C25C52" w:rsidRDefault="00C25C52" w:rsidP="00BF56B0">
      <w:pPr>
        <w:numPr>
          <w:ilvl w:val="1"/>
          <w:numId w:val="35"/>
        </w:numPr>
        <w:spacing w:after="0" w:line="240" w:lineRule="auto"/>
        <w:jc w:val="both"/>
        <w:rPr>
          <w:rFonts w:asciiTheme="minorBidi" w:hAnsiTheme="minorBidi"/>
          <w:sz w:val="28"/>
          <w:szCs w:val="28"/>
        </w:rPr>
      </w:pPr>
      <w:proofErr w:type="spellStart"/>
      <w:proofErr w:type="gramStart"/>
      <w:r w:rsidRPr="00C25C52">
        <w:rPr>
          <w:rFonts w:asciiTheme="minorBidi" w:hAnsiTheme="minorBidi"/>
          <w:sz w:val="28"/>
          <w:szCs w:val="28"/>
        </w:rPr>
        <w:t>roles</w:t>
      </w:r>
      <w:proofErr w:type="spellEnd"/>
      <w:proofErr w:type="gramEnd"/>
      <w:r w:rsidRPr="00C25C52">
        <w:rPr>
          <w:rFonts w:asciiTheme="minorBidi" w:hAnsiTheme="minorBidi"/>
          <w:sz w:val="28"/>
          <w:szCs w:val="28"/>
        </w:rPr>
        <w:t xml:space="preserve"> : Rôles (ADMIN, STUDENT).</w:t>
      </w:r>
    </w:p>
    <w:p w14:paraId="2E551667" w14:textId="77777777" w:rsidR="00C25C52" w:rsidRPr="00C25C52" w:rsidRDefault="00C25C52" w:rsidP="00BF56B0">
      <w:pPr>
        <w:numPr>
          <w:ilvl w:val="1"/>
          <w:numId w:val="35"/>
        </w:numPr>
        <w:spacing w:after="0" w:line="240" w:lineRule="auto"/>
        <w:jc w:val="both"/>
        <w:rPr>
          <w:rFonts w:asciiTheme="minorBidi" w:hAnsiTheme="minorBidi"/>
          <w:sz w:val="28"/>
          <w:szCs w:val="28"/>
        </w:rPr>
      </w:pPr>
      <w:proofErr w:type="spellStart"/>
      <w:proofErr w:type="gramStart"/>
      <w:r w:rsidRPr="00C25C52">
        <w:rPr>
          <w:rFonts w:asciiTheme="minorBidi" w:hAnsiTheme="minorBidi"/>
          <w:sz w:val="28"/>
          <w:szCs w:val="28"/>
        </w:rPr>
        <w:t>exp</w:t>
      </w:r>
      <w:proofErr w:type="spellEnd"/>
      <w:proofErr w:type="gramEnd"/>
      <w:r w:rsidRPr="00C25C52">
        <w:rPr>
          <w:rFonts w:asciiTheme="minorBidi" w:hAnsiTheme="minorBidi"/>
          <w:sz w:val="28"/>
          <w:szCs w:val="28"/>
        </w:rPr>
        <w:t xml:space="preserve"> : Date d'expiration (ex: 1 heure).</w:t>
      </w:r>
    </w:p>
    <w:p w14:paraId="1149301B" w14:textId="77777777" w:rsidR="00C25C52" w:rsidRPr="00C25C52" w:rsidRDefault="00C25C52" w:rsidP="00C25C52">
      <w:pPr>
        <w:numPr>
          <w:ilvl w:val="0"/>
          <w:numId w:val="35"/>
        </w:numPr>
        <w:spacing w:before="240" w:after="0" w:line="240" w:lineRule="auto"/>
        <w:jc w:val="both"/>
        <w:rPr>
          <w:rFonts w:asciiTheme="minorBidi" w:hAnsiTheme="minorBidi"/>
          <w:sz w:val="28"/>
          <w:szCs w:val="28"/>
        </w:rPr>
      </w:pPr>
      <w:r w:rsidRPr="00C25C52">
        <w:rPr>
          <w:rFonts w:asciiTheme="minorBidi" w:hAnsiTheme="minorBidi"/>
          <w:b/>
          <w:bCs/>
          <w:sz w:val="28"/>
          <w:szCs w:val="28"/>
        </w:rPr>
        <w:t xml:space="preserve">Signature </w:t>
      </w:r>
      <w:r w:rsidRPr="00C25C52">
        <w:rPr>
          <w:rFonts w:asciiTheme="minorBidi" w:hAnsiTheme="minorBidi"/>
          <w:sz w:val="28"/>
          <w:szCs w:val="28"/>
        </w:rPr>
        <w:t xml:space="preserve">: Assure que le </w:t>
      </w:r>
      <w:proofErr w:type="spellStart"/>
      <w:r w:rsidRPr="00C25C52">
        <w:rPr>
          <w:rFonts w:asciiTheme="minorBidi" w:hAnsiTheme="minorBidi"/>
          <w:sz w:val="28"/>
          <w:szCs w:val="28"/>
        </w:rPr>
        <w:t>token</w:t>
      </w:r>
      <w:proofErr w:type="spellEnd"/>
      <w:r w:rsidRPr="00C25C52">
        <w:rPr>
          <w:rFonts w:asciiTheme="minorBidi" w:hAnsiTheme="minorBidi"/>
          <w:sz w:val="28"/>
          <w:szCs w:val="28"/>
        </w:rPr>
        <w:t xml:space="preserve"> n'a pas été modifié.</w:t>
      </w:r>
    </w:p>
    <w:p w14:paraId="3FC7489C"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5.2 Stratégie d'Interopérabilité</w:t>
      </w:r>
    </w:p>
    <w:p w14:paraId="5B39697A"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L'un des défis majeurs de ce projet est de faire cohabiter des services REST (légers, JSON) et SOAP (verbeux, XML).</w:t>
      </w:r>
    </w:p>
    <w:p w14:paraId="4490613C"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A. Routage par Préfixe d'URL</w:t>
      </w:r>
    </w:p>
    <w:p w14:paraId="71EF148F"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L'API Gateway est configurée pour segmente le trafic :</w:t>
      </w:r>
    </w:p>
    <w:p w14:paraId="7BF4A303" w14:textId="77777777" w:rsidR="00C25C52" w:rsidRPr="00C25C52" w:rsidRDefault="00C25C52" w:rsidP="00C25C52">
      <w:pPr>
        <w:numPr>
          <w:ilvl w:val="0"/>
          <w:numId w:val="36"/>
        </w:numPr>
        <w:spacing w:before="240" w:after="0" w:line="240" w:lineRule="auto"/>
        <w:jc w:val="both"/>
        <w:rPr>
          <w:rFonts w:asciiTheme="minorBidi" w:hAnsiTheme="minorBidi"/>
          <w:sz w:val="28"/>
          <w:szCs w:val="28"/>
        </w:rPr>
      </w:pPr>
      <w:r w:rsidRPr="00C25C52">
        <w:rPr>
          <w:rFonts w:asciiTheme="minorBidi" w:hAnsiTheme="minorBidi"/>
          <w:sz w:val="28"/>
          <w:szCs w:val="28"/>
        </w:rPr>
        <w:t>Le trafic commençant par /api/* est considéré comme du REST. Le Gateway s'attend à du JSON et route vers Node.js ou Python.</w:t>
      </w:r>
    </w:p>
    <w:p w14:paraId="731EAE09" w14:textId="77777777" w:rsidR="00C25C52" w:rsidRPr="00C25C52" w:rsidRDefault="00C25C52" w:rsidP="00C25C52">
      <w:pPr>
        <w:numPr>
          <w:ilvl w:val="0"/>
          <w:numId w:val="36"/>
        </w:numPr>
        <w:spacing w:before="240" w:after="0" w:line="240" w:lineRule="auto"/>
        <w:jc w:val="both"/>
        <w:rPr>
          <w:rFonts w:asciiTheme="minorBidi" w:hAnsiTheme="minorBidi"/>
          <w:sz w:val="28"/>
          <w:szCs w:val="28"/>
        </w:rPr>
      </w:pPr>
      <w:r w:rsidRPr="00C25C52">
        <w:rPr>
          <w:rFonts w:asciiTheme="minorBidi" w:hAnsiTheme="minorBidi"/>
          <w:sz w:val="28"/>
          <w:szCs w:val="28"/>
        </w:rPr>
        <w:t>Le trafic commençant par /</w:t>
      </w:r>
      <w:proofErr w:type="spellStart"/>
      <w:r w:rsidRPr="00C25C52">
        <w:rPr>
          <w:rFonts w:asciiTheme="minorBidi" w:hAnsiTheme="minorBidi"/>
          <w:sz w:val="28"/>
          <w:szCs w:val="28"/>
        </w:rPr>
        <w:t>ws</w:t>
      </w:r>
      <w:proofErr w:type="spellEnd"/>
      <w:r w:rsidRPr="00C25C52">
        <w:rPr>
          <w:rFonts w:asciiTheme="minorBidi" w:hAnsiTheme="minorBidi"/>
          <w:sz w:val="28"/>
          <w:szCs w:val="28"/>
        </w:rPr>
        <w:t>/* (Web Service) est considéré comme du SOAP. Le Gateway agit en mode "TCP Tunneling" vers Java ou .NET.</w:t>
      </w:r>
    </w:p>
    <w:p w14:paraId="7B078A86"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lastRenderedPageBreak/>
        <w:t>B. Gestion des Content-Types</w:t>
      </w:r>
    </w:p>
    <w:p w14:paraId="6B5A2F3D"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L'interopérabilité est assurée par le respect strict des en-têtes HTTP :</w:t>
      </w:r>
    </w:p>
    <w:p w14:paraId="7DD31B09" w14:textId="77777777" w:rsidR="00C25C52" w:rsidRPr="00C25C52" w:rsidRDefault="00C25C52" w:rsidP="00BF56B0">
      <w:pPr>
        <w:numPr>
          <w:ilvl w:val="0"/>
          <w:numId w:val="37"/>
        </w:numPr>
        <w:spacing w:after="0" w:line="240" w:lineRule="auto"/>
        <w:jc w:val="both"/>
        <w:rPr>
          <w:rFonts w:asciiTheme="minorBidi" w:hAnsiTheme="minorBidi"/>
          <w:sz w:val="28"/>
          <w:szCs w:val="28"/>
        </w:rPr>
      </w:pPr>
      <w:r w:rsidRPr="00C25C52">
        <w:rPr>
          <w:rFonts w:asciiTheme="minorBidi" w:hAnsiTheme="minorBidi"/>
          <w:sz w:val="28"/>
          <w:szCs w:val="28"/>
        </w:rPr>
        <w:t>Pour REST : Le client doit envoyer Content-</w:t>
      </w:r>
      <w:proofErr w:type="gramStart"/>
      <w:r w:rsidRPr="00C25C52">
        <w:rPr>
          <w:rFonts w:asciiTheme="minorBidi" w:hAnsiTheme="minorBidi"/>
          <w:sz w:val="28"/>
          <w:szCs w:val="28"/>
        </w:rPr>
        <w:t>Type:</w:t>
      </w:r>
      <w:proofErr w:type="gramEnd"/>
      <w:r w:rsidRPr="00C25C52">
        <w:rPr>
          <w:rFonts w:asciiTheme="minorBidi" w:hAnsiTheme="minorBidi"/>
          <w:sz w:val="28"/>
          <w:szCs w:val="28"/>
        </w:rPr>
        <w:t xml:space="preserve"> application/</w:t>
      </w:r>
      <w:proofErr w:type="spellStart"/>
      <w:r w:rsidRPr="00C25C52">
        <w:rPr>
          <w:rFonts w:asciiTheme="minorBidi" w:hAnsiTheme="minorBidi"/>
          <w:sz w:val="28"/>
          <w:szCs w:val="28"/>
        </w:rPr>
        <w:t>json</w:t>
      </w:r>
      <w:proofErr w:type="spellEnd"/>
      <w:r w:rsidRPr="00C25C52">
        <w:rPr>
          <w:rFonts w:asciiTheme="minorBidi" w:hAnsiTheme="minorBidi"/>
          <w:sz w:val="28"/>
          <w:szCs w:val="28"/>
        </w:rPr>
        <w:t>.</w:t>
      </w:r>
    </w:p>
    <w:p w14:paraId="3B2AF382" w14:textId="63267E07" w:rsidR="00DB5BA0" w:rsidRPr="00C25C52" w:rsidRDefault="00C25C52" w:rsidP="00BF56B0">
      <w:pPr>
        <w:numPr>
          <w:ilvl w:val="0"/>
          <w:numId w:val="37"/>
        </w:numPr>
        <w:spacing w:after="0" w:line="240" w:lineRule="auto"/>
        <w:jc w:val="both"/>
        <w:rPr>
          <w:rFonts w:asciiTheme="minorBidi" w:hAnsiTheme="minorBidi"/>
          <w:sz w:val="28"/>
          <w:szCs w:val="28"/>
        </w:rPr>
      </w:pPr>
      <w:r w:rsidRPr="00C25C52">
        <w:rPr>
          <w:rFonts w:asciiTheme="minorBidi" w:hAnsiTheme="minorBidi"/>
          <w:sz w:val="28"/>
          <w:szCs w:val="28"/>
        </w:rPr>
        <w:t>Pour SOAP : Le client doit envoyer Content-</w:t>
      </w:r>
      <w:proofErr w:type="gramStart"/>
      <w:r w:rsidRPr="00C25C52">
        <w:rPr>
          <w:rFonts w:asciiTheme="minorBidi" w:hAnsiTheme="minorBidi"/>
          <w:sz w:val="28"/>
          <w:szCs w:val="28"/>
        </w:rPr>
        <w:t>Type:</w:t>
      </w:r>
      <w:proofErr w:type="gramEnd"/>
      <w:r w:rsidRPr="00C25C52">
        <w:rPr>
          <w:rFonts w:asciiTheme="minorBidi" w:hAnsiTheme="minorBidi"/>
          <w:sz w:val="28"/>
          <w:szCs w:val="28"/>
        </w:rPr>
        <w:t xml:space="preserve"> </w:t>
      </w:r>
      <w:proofErr w:type="spellStart"/>
      <w:r w:rsidRPr="00C25C52">
        <w:rPr>
          <w:rFonts w:asciiTheme="minorBidi" w:hAnsiTheme="minorBidi"/>
          <w:sz w:val="28"/>
          <w:szCs w:val="28"/>
        </w:rPr>
        <w:t>text</w:t>
      </w:r>
      <w:proofErr w:type="spellEnd"/>
      <w:r w:rsidRPr="00C25C52">
        <w:rPr>
          <w:rFonts w:asciiTheme="minorBidi" w:hAnsiTheme="minorBidi"/>
          <w:sz w:val="28"/>
          <w:szCs w:val="28"/>
        </w:rPr>
        <w:t>/xml ou application/</w:t>
      </w:r>
      <w:proofErr w:type="spellStart"/>
      <w:r w:rsidRPr="00C25C52">
        <w:rPr>
          <w:rFonts w:asciiTheme="minorBidi" w:hAnsiTheme="minorBidi"/>
          <w:sz w:val="28"/>
          <w:szCs w:val="28"/>
        </w:rPr>
        <w:t>soap+xml</w:t>
      </w:r>
      <w:proofErr w:type="spellEnd"/>
      <w:r w:rsidRPr="00C25C52">
        <w:rPr>
          <w:rFonts w:asciiTheme="minorBidi" w:hAnsiTheme="minorBidi"/>
          <w:sz w:val="28"/>
          <w:szCs w:val="28"/>
        </w:rPr>
        <w:t>.</w:t>
      </w:r>
    </w:p>
    <w:p w14:paraId="5BF8332B"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C. Gestion des Erreurs Unifiée</w:t>
      </w:r>
    </w:p>
    <w:p w14:paraId="5BCFD588" w14:textId="77777777" w:rsidR="00C25C52" w:rsidRPr="00DB5BA0"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Bien que les technologies soient différentes, l'API Gateway intercepte les erreurs techniques (service indisponible - 503) pour renvoyer un format d'erreur standardisé au client, évitant d'exposer les traces de pile (Stack Traces) Java ou .NET brutes.</w:t>
      </w:r>
    </w:p>
    <w:p w14:paraId="749D9801" w14:textId="77777777" w:rsidR="00C25C52" w:rsidRPr="00DB5BA0" w:rsidRDefault="00C25C52" w:rsidP="00DB5BA0">
      <w:pPr>
        <w:pStyle w:val="Heading1"/>
        <w:rPr>
          <w:rFonts w:asciiTheme="majorBidi" w:hAnsiTheme="majorBidi" w:cstheme="majorBidi"/>
          <w:b/>
          <w:bCs/>
        </w:rPr>
      </w:pPr>
      <w:bookmarkStart w:id="5" w:name="_Toc215155968"/>
      <w:r w:rsidRPr="00DB5BA0">
        <w:rPr>
          <w:rFonts w:asciiTheme="majorBidi" w:hAnsiTheme="majorBidi" w:cstheme="majorBidi"/>
          <w:b/>
          <w:bCs/>
          <w:color w:val="auto"/>
        </w:rPr>
        <w:t>6. Déploiement et Conteneurisation</w:t>
      </w:r>
      <w:bookmarkEnd w:id="5"/>
    </w:p>
    <w:p w14:paraId="5CDD4949"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Cette section décrit l'infrastructure technique mise en place pour gérer l'hétérogénéité des technologies (Java, Node.js, Python, .NET) et assurer la portabilité du système.</w:t>
      </w:r>
    </w:p>
    <w:p w14:paraId="30515727"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6.1 Stratégie de Conteneurisation</w:t>
      </w:r>
    </w:p>
    <w:p w14:paraId="3B8940A5"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 xml:space="preserve">Afin de résoudre les problèmes de compatibilité entre les différents langages de programmation, l'ensemble du système repose sur la technologie Docker. Chaque </w:t>
      </w:r>
      <w:proofErr w:type="spellStart"/>
      <w:r w:rsidRPr="00C25C52">
        <w:rPr>
          <w:rFonts w:asciiTheme="minorBidi" w:hAnsiTheme="minorBidi"/>
          <w:sz w:val="28"/>
          <w:szCs w:val="28"/>
        </w:rPr>
        <w:t>microservice</w:t>
      </w:r>
      <w:proofErr w:type="spellEnd"/>
      <w:r w:rsidRPr="00C25C52">
        <w:rPr>
          <w:rFonts w:asciiTheme="minorBidi" w:hAnsiTheme="minorBidi"/>
          <w:sz w:val="28"/>
          <w:szCs w:val="28"/>
        </w:rPr>
        <w:t xml:space="preserve"> est encapsulé dans un conteneur indépendant qui inclut son propre environnement d'exécution (Runtime) et ses dépendances. Cette approche garantit une isolation totale : une mise à jour de la version de Python sur le service "Notes" n'impactera absolument pas le service "Facturation" en .NET.</w:t>
      </w:r>
    </w:p>
    <w:p w14:paraId="1B81CCBD"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6.2 Orchestration Centralisée</w:t>
      </w:r>
    </w:p>
    <w:p w14:paraId="5D983D7C"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 xml:space="preserve">L'orchestration des services est assurée par Docker Compose. Cet outil permet de définir l'architecture complète du projet dans un fichier de configuration unique. Il assure le cycle de vie de l'application : le démarrage, l'arrêt et la reconstruction de l'ensemble des services (API Gateway, </w:t>
      </w:r>
      <w:proofErr w:type="spellStart"/>
      <w:r w:rsidRPr="00C25C52">
        <w:rPr>
          <w:rFonts w:asciiTheme="minorBidi" w:hAnsiTheme="minorBidi"/>
          <w:sz w:val="28"/>
          <w:szCs w:val="28"/>
        </w:rPr>
        <w:t>microservices</w:t>
      </w:r>
      <w:proofErr w:type="spellEnd"/>
      <w:r w:rsidRPr="00C25C52">
        <w:rPr>
          <w:rFonts w:asciiTheme="minorBidi" w:hAnsiTheme="minorBidi"/>
          <w:sz w:val="28"/>
          <w:szCs w:val="28"/>
        </w:rPr>
        <w:t xml:space="preserve"> métiers et bases de données) se font via une commande unique, simplifiant considérablement le travail de l'équipe et la démonstration finale.</w:t>
      </w:r>
    </w:p>
    <w:p w14:paraId="347B9B2F"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6.3 Isolation et Sécurité de l'Infrastructure</w:t>
      </w:r>
    </w:p>
    <w:p w14:paraId="04FD2B73"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L'architecture Docker renforce la sécurité du système par l'isolation :</w:t>
      </w:r>
    </w:p>
    <w:p w14:paraId="7F78984A" w14:textId="77777777" w:rsidR="00C25C52" w:rsidRPr="00C25C52" w:rsidRDefault="00C25C52" w:rsidP="00C25C52">
      <w:pPr>
        <w:numPr>
          <w:ilvl w:val="0"/>
          <w:numId w:val="38"/>
        </w:numPr>
        <w:spacing w:before="240" w:after="0" w:line="240" w:lineRule="auto"/>
        <w:jc w:val="both"/>
        <w:rPr>
          <w:rFonts w:asciiTheme="minorBidi" w:hAnsiTheme="minorBidi"/>
          <w:sz w:val="28"/>
          <w:szCs w:val="28"/>
        </w:rPr>
      </w:pPr>
      <w:r w:rsidRPr="00C25C52">
        <w:rPr>
          <w:rFonts w:asciiTheme="minorBidi" w:hAnsiTheme="minorBidi"/>
          <w:b/>
          <w:bCs/>
          <w:sz w:val="28"/>
          <w:szCs w:val="28"/>
        </w:rPr>
        <w:t xml:space="preserve">Réseau Interne </w:t>
      </w:r>
      <w:r w:rsidRPr="00C25C52">
        <w:rPr>
          <w:rFonts w:asciiTheme="minorBidi" w:hAnsiTheme="minorBidi"/>
          <w:sz w:val="28"/>
          <w:szCs w:val="28"/>
        </w:rPr>
        <w:t xml:space="preserve">: Les </w:t>
      </w:r>
      <w:proofErr w:type="spellStart"/>
      <w:r w:rsidRPr="00C25C52">
        <w:rPr>
          <w:rFonts w:asciiTheme="minorBidi" w:hAnsiTheme="minorBidi"/>
          <w:sz w:val="28"/>
          <w:szCs w:val="28"/>
        </w:rPr>
        <w:t>microservices</w:t>
      </w:r>
      <w:proofErr w:type="spellEnd"/>
      <w:r w:rsidRPr="00C25C52">
        <w:rPr>
          <w:rFonts w:asciiTheme="minorBidi" w:hAnsiTheme="minorBidi"/>
          <w:sz w:val="28"/>
          <w:szCs w:val="28"/>
        </w:rPr>
        <w:t xml:space="preserve"> et les bases de données communiquent dans un réseau interne privé, inaccessible depuis l'extérieur.</w:t>
      </w:r>
    </w:p>
    <w:p w14:paraId="51F81D0F" w14:textId="5D69EE51" w:rsidR="00C25C52" w:rsidRPr="00DB5BA0" w:rsidRDefault="00C25C52" w:rsidP="00C25C52">
      <w:pPr>
        <w:numPr>
          <w:ilvl w:val="0"/>
          <w:numId w:val="38"/>
        </w:numPr>
        <w:spacing w:before="240" w:after="0" w:line="240" w:lineRule="auto"/>
        <w:jc w:val="both"/>
        <w:rPr>
          <w:rFonts w:asciiTheme="minorBidi" w:hAnsiTheme="minorBidi"/>
          <w:sz w:val="28"/>
          <w:szCs w:val="28"/>
        </w:rPr>
      </w:pPr>
      <w:r w:rsidRPr="00C25C52">
        <w:rPr>
          <w:rFonts w:asciiTheme="minorBidi" w:hAnsiTheme="minorBidi"/>
          <w:b/>
          <w:bCs/>
          <w:sz w:val="28"/>
          <w:szCs w:val="28"/>
        </w:rPr>
        <w:t xml:space="preserve">Point d'Accès Unique </w:t>
      </w:r>
      <w:r w:rsidRPr="00C25C52">
        <w:rPr>
          <w:rFonts w:asciiTheme="minorBidi" w:hAnsiTheme="minorBidi"/>
          <w:sz w:val="28"/>
          <w:szCs w:val="28"/>
        </w:rPr>
        <w:t>: Seul l'API Gateway est exposée publiquement. Cela oblige tout le trafic à passer par nos filtres de sécurité, empêchant un accès direct et non autorisé aux données sensibles (notes, factures).</w:t>
      </w:r>
    </w:p>
    <w:p w14:paraId="0A58D097" w14:textId="670550C2" w:rsidR="00C25C52" w:rsidRPr="00DB5BA0" w:rsidRDefault="00C25C52" w:rsidP="00DB5BA0">
      <w:pPr>
        <w:pStyle w:val="Heading1"/>
        <w:rPr>
          <w:rFonts w:asciiTheme="majorBidi" w:hAnsiTheme="majorBidi" w:cstheme="majorBidi"/>
          <w:b/>
          <w:bCs/>
          <w:color w:val="auto"/>
        </w:rPr>
      </w:pPr>
      <w:bookmarkStart w:id="6" w:name="_Toc215155969"/>
      <w:r w:rsidRPr="00DB5BA0">
        <w:rPr>
          <w:rFonts w:asciiTheme="majorBidi" w:hAnsiTheme="majorBidi" w:cstheme="majorBidi"/>
          <w:b/>
          <w:bCs/>
          <w:color w:val="auto"/>
        </w:rPr>
        <w:lastRenderedPageBreak/>
        <w:t>7. Organisation et Méthodologie</w:t>
      </w:r>
      <w:bookmarkEnd w:id="6"/>
    </w:p>
    <w:p w14:paraId="3AD4A29D" w14:textId="56BDC2A2" w:rsidR="00DB5BA0" w:rsidRPr="00C25C52" w:rsidRDefault="00C25C52" w:rsidP="00BF56B0">
      <w:pPr>
        <w:spacing w:before="240" w:after="0" w:line="240" w:lineRule="auto"/>
        <w:jc w:val="both"/>
        <w:rPr>
          <w:rFonts w:asciiTheme="minorBidi" w:hAnsiTheme="minorBidi"/>
          <w:sz w:val="28"/>
          <w:szCs w:val="28"/>
        </w:rPr>
      </w:pPr>
      <w:r w:rsidRPr="00C25C52">
        <w:rPr>
          <w:rFonts w:asciiTheme="minorBidi" w:hAnsiTheme="minorBidi"/>
          <w:sz w:val="28"/>
          <w:szCs w:val="28"/>
        </w:rPr>
        <w:t>Pour mener à bien ce projet complexe impliquant de multiples technologies, l'équipe a adopté une approche structurée inspirée des méthodes agiles.</w:t>
      </w:r>
    </w:p>
    <w:p w14:paraId="19DCFE15"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b/>
          <w:bCs/>
          <w:sz w:val="28"/>
          <w:szCs w:val="28"/>
        </w:rPr>
        <w:t>7.1 Méthodologie Agile (Scrum)</w:t>
      </w:r>
    </w:p>
    <w:p w14:paraId="4E0C39C7" w14:textId="77777777" w:rsidR="00C25C52" w:rsidRPr="00C25C52" w:rsidRDefault="00C25C52" w:rsidP="00C25C52">
      <w:pPr>
        <w:spacing w:before="240" w:after="0" w:line="240" w:lineRule="auto"/>
        <w:jc w:val="both"/>
        <w:rPr>
          <w:rFonts w:asciiTheme="minorBidi" w:hAnsiTheme="minorBidi"/>
          <w:sz w:val="28"/>
          <w:szCs w:val="28"/>
        </w:rPr>
      </w:pPr>
      <w:r w:rsidRPr="00C25C52">
        <w:rPr>
          <w:rFonts w:asciiTheme="minorBidi" w:hAnsiTheme="minorBidi"/>
          <w:sz w:val="28"/>
          <w:szCs w:val="28"/>
        </w:rPr>
        <w:t>Le projet est découpé en cycles de développement courts appelés "Sprints" (durée d'une semaine), favorisant l'adaptation et la livraison continue.</w:t>
      </w:r>
    </w:p>
    <w:p w14:paraId="46117271" w14:textId="77777777" w:rsidR="00C25C52" w:rsidRPr="00C25C52" w:rsidRDefault="00C25C52" w:rsidP="00BF56B0">
      <w:pPr>
        <w:numPr>
          <w:ilvl w:val="0"/>
          <w:numId w:val="39"/>
        </w:numPr>
        <w:spacing w:after="0" w:line="240" w:lineRule="auto"/>
        <w:jc w:val="both"/>
        <w:rPr>
          <w:rFonts w:asciiTheme="minorBidi" w:hAnsiTheme="minorBidi"/>
          <w:sz w:val="28"/>
          <w:szCs w:val="28"/>
        </w:rPr>
      </w:pPr>
      <w:r w:rsidRPr="00C25C52">
        <w:rPr>
          <w:rFonts w:asciiTheme="minorBidi" w:hAnsiTheme="minorBidi"/>
          <w:b/>
          <w:bCs/>
          <w:sz w:val="28"/>
          <w:szCs w:val="28"/>
        </w:rPr>
        <w:t>Backlog du produit</w:t>
      </w:r>
      <w:r w:rsidRPr="00C25C52">
        <w:rPr>
          <w:rFonts w:asciiTheme="minorBidi" w:hAnsiTheme="minorBidi"/>
          <w:sz w:val="28"/>
          <w:szCs w:val="28"/>
        </w:rPr>
        <w:t xml:space="preserve"> : Liste centralisée de toutes les fonctionnalités à développer (User Stories), priorisée par valeur métier.</w:t>
      </w:r>
    </w:p>
    <w:p w14:paraId="26602927" w14:textId="77777777" w:rsidR="00C25C52" w:rsidRPr="00C25C52" w:rsidRDefault="00C25C52" w:rsidP="00BF56B0">
      <w:pPr>
        <w:numPr>
          <w:ilvl w:val="0"/>
          <w:numId w:val="39"/>
        </w:numPr>
        <w:spacing w:after="0" w:line="240" w:lineRule="auto"/>
        <w:jc w:val="both"/>
        <w:rPr>
          <w:rFonts w:asciiTheme="minorBidi" w:hAnsiTheme="minorBidi"/>
          <w:sz w:val="28"/>
          <w:szCs w:val="28"/>
        </w:rPr>
      </w:pPr>
      <w:r w:rsidRPr="00C25C52">
        <w:rPr>
          <w:rFonts w:asciiTheme="minorBidi" w:hAnsiTheme="minorBidi"/>
          <w:b/>
          <w:bCs/>
          <w:sz w:val="28"/>
          <w:szCs w:val="28"/>
        </w:rPr>
        <w:t>Réunions de synchronisation</w:t>
      </w:r>
      <w:r w:rsidRPr="00C25C52">
        <w:rPr>
          <w:rFonts w:asciiTheme="minorBidi" w:hAnsiTheme="minorBidi"/>
          <w:sz w:val="28"/>
          <w:szCs w:val="28"/>
        </w:rPr>
        <w:t xml:space="preserve"> : Points réguliers pour valider l'avancement, résoudre les blocages techniques.</w:t>
      </w:r>
    </w:p>
    <w:p w14:paraId="52177750" w14:textId="77777777" w:rsidR="00C25C52" w:rsidRPr="00DB5BA0" w:rsidRDefault="00C25C52" w:rsidP="00BF56B0">
      <w:pPr>
        <w:numPr>
          <w:ilvl w:val="0"/>
          <w:numId w:val="39"/>
        </w:numPr>
        <w:spacing w:after="0" w:line="240" w:lineRule="auto"/>
        <w:jc w:val="both"/>
        <w:rPr>
          <w:rFonts w:asciiTheme="minorBidi" w:hAnsiTheme="minorBidi"/>
          <w:sz w:val="28"/>
          <w:szCs w:val="28"/>
        </w:rPr>
      </w:pPr>
      <w:r w:rsidRPr="00C25C52">
        <w:rPr>
          <w:rFonts w:asciiTheme="minorBidi" w:hAnsiTheme="minorBidi"/>
          <w:b/>
          <w:bCs/>
          <w:sz w:val="28"/>
          <w:szCs w:val="28"/>
        </w:rPr>
        <w:t>Revue de code</w:t>
      </w:r>
      <w:r w:rsidRPr="00C25C52">
        <w:rPr>
          <w:rFonts w:asciiTheme="minorBidi" w:hAnsiTheme="minorBidi"/>
          <w:sz w:val="28"/>
          <w:szCs w:val="28"/>
        </w:rPr>
        <w:t xml:space="preserve"> : Chaque fonctionnalité terminée fait l'objet d'une validation croisée avant d'être intégrée à la branche principale (Main) du projet.</w:t>
      </w:r>
    </w:p>
    <w:p w14:paraId="19046474" w14:textId="77777777" w:rsidR="00C25C52" w:rsidRPr="00DB5BA0" w:rsidRDefault="00C25C52" w:rsidP="00C25C52">
      <w:pPr>
        <w:pStyle w:val="cvgsua"/>
        <w:spacing w:line="390" w:lineRule="atLeast"/>
        <w:jc w:val="both"/>
        <w:rPr>
          <w:sz w:val="28"/>
          <w:szCs w:val="28"/>
        </w:rPr>
      </w:pPr>
      <w:r w:rsidRPr="00DB5BA0">
        <w:rPr>
          <w:rStyle w:val="agcmg"/>
          <w:b/>
          <w:bCs/>
          <w:sz w:val="28"/>
          <w:szCs w:val="28"/>
        </w:rPr>
        <w:t>7.2 Répartition des Rôles et Responsabilités</w:t>
      </w:r>
    </w:p>
    <w:p w14:paraId="588E83C4" w14:textId="77777777" w:rsidR="00C25C52" w:rsidRPr="00DB5BA0" w:rsidRDefault="00C25C52" w:rsidP="00C25C52">
      <w:pPr>
        <w:pStyle w:val="cvgsua"/>
        <w:spacing w:line="390" w:lineRule="atLeast"/>
        <w:jc w:val="both"/>
        <w:rPr>
          <w:rStyle w:val="agcmg"/>
          <w:sz w:val="28"/>
          <w:szCs w:val="28"/>
        </w:rPr>
      </w:pPr>
      <w:r w:rsidRPr="00DB5BA0">
        <w:rPr>
          <w:rStyle w:val="agcmg"/>
          <w:sz w:val="28"/>
          <w:szCs w:val="28"/>
        </w:rPr>
        <w:t>Afin de maximiser l'efficacité, les responsabilités ont été réparties selon les affinités techniques, tout en assurant une compétence partagée sur l'architecture globale.</w:t>
      </w:r>
    </w:p>
    <w:tbl>
      <w:tblPr>
        <w:tblStyle w:val="TableGrid"/>
        <w:tblW w:w="0" w:type="auto"/>
        <w:tblLook w:val="04A0" w:firstRow="1" w:lastRow="0" w:firstColumn="1" w:lastColumn="0" w:noHBand="0" w:noVBand="1"/>
      </w:tblPr>
      <w:tblGrid>
        <w:gridCol w:w="3005"/>
        <w:gridCol w:w="3005"/>
        <w:gridCol w:w="3005"/>
      </w:tblGrid>
      <w:tr w:rsidR="00C25C52" w:rsidRPr="00DB5BA0" w14:paraId="20830F08" w14:textId="77777777" w:rsidTr="007236FC">
        <w:tc>
          <w:tcPr>
            <w:tcW w:w="3005" w:type="dxa"/>
            <w:vAlign w:val="center"/>
          </w:tcPr>
          <w:p w14:paraId="125F6F69" w14:textId="344905BF" w:rsidR="00C25C52" w:rsidRPr="00DB5BA0" w:rsidRDefault="00C25C52" w:rsidP="007236FC">
            <w:pPr>
              <w:pStyle w:val="cvgsua"/>
              <w:spacing w:before="0" w:beforeAutospacing="0" w:after="0" w:afterAutospacing="0"/>
              <w:jc w:val="center"/>
            </w:pPr>
            <w:r w:rsidRPr="00DB5BA0">
              <w:rPr>
                <w:b/>
                <w:bCs/>
              </w:rPr>
              <w:t>Membre de l'équipe</w:t>
            </w:r>
          </w:p>
        </w:tc>
        <w:tc>
          <w:tcPr>
            <w:tcW w:w="3005" w:type="dxa"/>
            <w:vAlign w:val="center"/>
          </w:tcPr>
          <w:p w14:paraId="7241D187" w14:textId="6A3329F9" w:rsidR="00C25C52" w:rsidRPr="00DB5BA0" w:rsidRDefault="007236FC" w:rsidP="007236FC">
            <w:pPr>
              <w:pStyle w:val="cvgsua"/>
              <w:spacing w:before="0" w:beforeAutospacing="0" w:after="0" w:afterAutospacing="0"/>
              <w:jc w:val="center"/>
            </w:pPr>
            <w:r w:rsidRPr="00DB5BA0">
              <w:rPr>
                <w:b/>
                <w:bCs/>
              </w:rPr>
              <w:t>Rôle Principal</w:t>
            </w:r>
          </w:p>
        </w:tc>
        <w:tc>
          <w:tcPr>
            <w:tcW w:w="3005" w:type="dxa"/>
            <w:vAlign w:val="center"/>
          </w:tcPr>
          <w:p w14:paraId="621025B2" w14:textId="33FED9DF" w:rsidR="00C25C52" w:rsidRPr="00DB5BA0" w:rsidRDefault="007236FC" w:rsidP="007236FC">
            <w:pPr>
              <w:pStyle w:val="cvgsua"/>
              <w:spacing w:before="0" w:beforeAutospacing="0" w:after="0" w:afterAutospacing="0"/>
              <w:jc w:val="center"/>
            </w:pPr>
            <w:r w:rsidRPr="00DB5BA0">
              <w:rPr>
                <w:b/>
                <w:bCs/>
              </w:rPr>
              <w:t>Responsabilités Techniques</w:t>
            </w:r>
          </w:p>
        </w:tc>
      </w:tr>
      <w:tr w:rsidR="00C25C52" w:rsidRPr="00DB5BA0" w14:paraId="46BD7007" w14:textId="77777777" w:rsidTr="007236FC">
        <w:tc>
          <w:tcPr>
            <w:tcW w:w="3005" w:type="dxa"/>
            <w:vAlign w:val="center"/>
          </w:tcPr>
          <w:p w14:paraId="5EE478ED" w14:textId="1144CA10" w:rsidR="00C25C52" w:rsidRPr="00DB5BA0" w:rsidRDefault="00C25C52" w:rsidP="007236FC">
            <w:pPr>
              <w:pStyle w:val="cvgsua"/>
              <w:spacing w:before="0" w:beforeAutospacing="0" w:after="0" w:afterAutospacing="0"/>
            </w:pPr>
            <w:r w:rsidRPr="00DB5BA0">
              <w:rPr>
                <w:b/>
                <w:bCs/>
              </w:rPr>
              <w:t>Membre 1</w:t>
            </w:r>
            <w:r w:rsidR="007236FC" w:rsidRPr="00DB5BA0">
              <w:t> :</w:t>
            </w:r>
          </w:p>
        </w:tc>
        <w:tc>
          <w:tcPr>
            <w:tcW w:w="3005" w:type="dxa"/>
            <w:vAlign w:val="center"/>
          </w:tcPr>
          <w:p w14:paraId="7DFFFFD3" w14:textId="78260D3D" w:rsidR="00C25C52" w:rsidRPr="00DB5BA0" w:rsidRDefault="007236FC" w:rsidP="007236FC">
            <w:pPr>
              <w:pStyle w:val="cvgsua"/>
              <w:spacing w:before="0" w:beforeAutospacing="0" w:after="0" w:afterAutospacing="0"/>
            </w:pPr>
            <w:r w:rsidRPr="00DB5BA0">
              <w:rPr>
                <w:b/>
                <w:bCs/>
              </w:rPr>
              <w:t>Architecte Backend &amp; Sécurité</w:t>
            </w:r>
          </w:p>
        </w:tc>
        <w:tc>
          <w:tcPr>
            <w:tcW w:w="3005" w:type="dxa"/>
            <w:vAlign w:val="center"/>
          </w:tcPr>
          <w:p w14:paraId="1857ECA7" w14:textId="708DD123" w:rsidR="007236FC" w:rsidRPr="007236FC" w:rsidRDefault="007236FC" w:rsidP="007236FC">
            <w:pPr>
              <w:pStyle w:val="cvgsua"/>
              <w:spacing w:before="0" w:beforeAutospacing="0" w:after="0" w:afterAutospacing="0"/>
            </w:pPr>
            <w:r w:rsidRPr="007236FC">
              <w:t>• Configuration de Spring Cloud Gateway</w:t>
            </w:r>
          </w:p>
          <w:p w14:paraId="001E7CF7" w14:textId="0D37DE27" w:rsidR="007236FC" w:rsidRPr="007236FC" w:rsidRDefault="007236FC" w:rsidP="007236FC">
            <w:pPr>
              <w:pStyle w:val="cvgsua"/>
              <w:spacing w:before="0" w:beforeAutospacing="0" w:after="0" w:afterAutospacing="0"/>
            </w:pPr>
            <w:r w:rsidRPr="007236FC">
              <w:t>•</w:t>
            </w:r>
            <w:proofErr w:type="spellStart"/>
            <w:r w:rsidRPr="007236FC">
              <w:t>Dév</w:t>
            </w:r>
            <w:proofErr w:type="spellEnd"/>
            <w:r w:rsidRPr="007236FC">
              <w:t xml:space="preserve">. </w:t>
            </w:r>
            <w:proofErr w:type="gramStart"/>
            <w:r w:rsidRPr="007236FC">
              <w:t>du</w:t>
            </w:r>
            <w:proofErr w:type="gramEnd"/>
            <w:r w:rsidRPr="007236FC">
              <w:t xml:space="preserve"> Service Authentification (Spring Security)</w:t>
            </w:r>
          </w:p>
          <w:p w14:paraId="2CACCF59" w14:textId="77777777" w:rsidR="007236FC" w:rsidRPr="007236FC" w:rsidRDefault="007236FC" w:rsidP="007236FC">
            <w:pPr>
              <w:pStyle w:val="cvgsua"/>
              <w:spacing w:before="0" w:beforeAutospacing="0" w:after="0" w:afterAutospacing="0"/>
            </w:pPr>
            <w:r w:rsidRPr="007236FC">
              <w:t>• Implémentation du Service Cours (Java SOAP)</w:t>
            </w:r>
          </w:p>
          <w:p w14:paraId="610638C9" w14:textId="77777777" w:rsidR="00C25C52" w:rsidRPr="00DB5BA0" w:rsidRDefault="00C25C52" w:rsidP="007236FC">
            <w:pPr>
              <w:pStyle w:val="cvgsua"/>
              <w:spacing w:before="0" w:beforeAutospacing="0" w:after="0" w:afterAutospacing="0"/>
            </w:pPr>
          </w:p>
        </w:tc>
      </w:tr>
      <w:tr w:rsidR="00C25C52" w:rsidRPr="00DB5BA0" w14:paraId="7B4CAFC0" w14:textId="77777777" w:rsidTr="007236FC">
        <w:tc>
          <w:tcPr>
            <w:tcW w:w="3005" w:type="dxa"/>
            <w:vAlign w:val="center"/>
          </w:tcPr>
          <w:p w14:paraId="6C7FA3CB" w14:textId="74397EA0" w:rsidR="00C25C52" w:rsidRPr="00DB5BA0" w:rsidRDefault="00C25C52" w:rsidP="007236FC">
            <w:pPr>
              <w:pStyle w:val="cvgsua"/>
              <w:spacing w:before="0" w:beforeAutospacing="0" w:after="0" w:afterAutospacing="0"/>
            </w:pPr>
            <w:r w:rsidRPr="00DB5BA0">
              <w:rPr>
                <w:b/>
                <w:bCs/>
              </w:rPr>
              <w:t>Membre 2</w:t>
            </w:r>
            <w:r w:rsidR="007236FC" w:rsidRPr="00DB5BA0">
              <w:t> :</w:t>
            </w:r>
          </w:p>
        </w:tc>
        <w:tc>
          <w:tcPr>
            <w:tcW w:w="3005" w:type="dxa"/>
            <w:vAlign w:val="center"/>
          </w:tcPr>
          <w:p w14:paraId="77BB881F" w14:textId="56A9C3B3" w:rsidR="00C25C52" w:rsidRPr="00DB5BA0" w:rsidRDefault="00C25C52" w:rsidP="007236FC">
            <w:pPr>
              <w:pStyle w:val="cvgsua"/>
              <w:spacing w:before="0" w:beforeAutospacing="0" w:after="0" w:afterAutospacing="0"/>
            </w:pPr>
            <w:proofErr w:type="spellStart"/>
            <w:r w:rsidRPr="00DB5BA0">
              <w:rPr>
                <w:b/>
                <w:bCs/>
              </w:rPr>
              <w:t>Dév</w:t>
            </w:r>
            <w:proofErr w:type="spellEnd"/>
            <w:r w:rsidRPr="00DB5BA0">
              <w:rPr>
                <w:b/>
                <w:bCs/>
              </w:rPr>
              <w:t xml:space="preserve">. </w:t>
            </w:r>
            <w:proofErr w:type="spellStart"/>
            <w:r w:rsidRPr="00DB5BA0">
              <w:rPr>
                <w:b/>
                <w:bCs/>
              </w:rPr>
              <w:t>Fullstack</w:t>
            </w:r>
            <w:proofErr w:type="spellEnd"/>
            <w:r w:rsidRPr="00DB5BA0">
              <w:rPr>
                <w:b/>
                <w:bCs/>
              </w:rPr>
              <w:t xml:space="preserve"> &amp; Scripting</w:t>
            </w:r>
          </w:p>
        </w:tc>
        <w:tc>
          <w:tcPr>
            <w:tcW w:w="3005" w:type="dxa"/>
            <w:vAlign w:val="center"/>
          </w:tcPr>
          <w:p w14:paraId="7E8CDCDD" w14:textId="77777777" w:rsidR="007236FC" w:rsidRPr="007236FC" w:rsidRDefault="007236FC" w:rsidP="007236FC">
            <w:pPr>
              <w:pStyle w:val="cvgsua"/>
              <w:spacing w:before="0" w:beforeAutospacing="0" w:after="0" w:afterAutospacing="0"/>
            </w:pPr>
            <w:r w:rsidRPr="007236FC">
              <w:t xml:space="preserve">• </w:t>
            </w:r>
            <w:proofErr w:type="spellStart"/>
            <w:r w:rsidRPr="007236FC">
              <w:t>Dév</w:t>
            </w:r>
            <w:proofErr w:type="spellEnd"/>
            <w:r w:rsidRPr="007236FC">
              <w:t xml:space="preserve">. </w:t>
            </w:r>
            <w:proofErr w:type="gramStart"/>
            <w:r w:rsidRPr="007236FC">
              <w:t>du</w:t>
            </w:r>
            <w:proofErr w:type="gramEnd"/>
            <w:r w:rsidRPr="007236FC">
              <w:t xml:space="preserve"> Service Étudiants (Node.js/Express)</w:t>
            </w:r>
          </w:p>
          <w:p w14:paraId="7D01F548" w14:textId="77777777" w:rsidR="007236FC" w:rsidRPr="007236FC" w:rsidRDefault="007236FC" w:rsidP="007236FC">
            <w:pPr>
              <w:pStyle w:val="cvgsua"/>
              <w:spacing w:before="0" w:beforeAutospacing="0" w:after="0" w:afterAutospacing="0"/>
            </w:pPr>
            <w:r w:rsidRPr="007236FC">
              <w:t xml:space="preserve">• </w:t>
            </w:r>
            <w:proofErr w:type="spellStart"/>
            <w:r w:rsidRPr="007236FC">
              <w:t>Dév</w:t>
            </w:r>
            <w:proofErr w:type="spellEnd"/>
            <w:r w:rsidRPr="007236FC">
              <w:t xml:space="preserve">. </w:t>
            </w:r>
            <w:proofErr w:type="gramStart"/>
            <w:r w:rsidRPr="007236FC">
              <w:t>du</w:t>
            </w:r>
            <w:proofErr w:type="gramEnd"/>
            <w:r w:rsidRPr="007236FC">
              <w:t xml:space="preserve"> Service Notes (Python </w:t>
            </w:r>
            <w:proofErr w:type="spellStart"/>
            <w:r w:rsidRPr="007236FC">
              <w:t>FastAPI</w:t>
            </w:r>
            <w:proofErr w:type="spellEnd"/>
            <w:r w:rsidRPr="007236FC">
              <w:t>)</w:t>
            </w:r>
          </w:p>
          <w:p w14:paraId="4F2BB3AE" w14:textId="77777777" w:rsidR="007236FC" w:rsidRPr="007236FC" w:rsidRDefault="007236FC" w:rsidP="007236FC">
            <w:pPr>
              <w:pStyle w:val="cvgsua"/>
              <w:spacing w:before="0" w:beforeAutospacing="0" w:after="0" w:afterAutospacing="0"/>
            </w:pPr>
            <w:r w:rsidRPr="007236FC">
              <w:t>• Gestion des bases NoSQL (MongoDB)</w:t>
            </w:r>
          </w:p>
          <w:p w14:paraId="70620452" w14:textId="77777777" w:rsidR="00C25C52" w:rsidRPr="00DB5BA0" w:rsidRDefault="00C25C52" w:rsidP="007236FC">
            <w:pPr>
              <w:pStyle w:val="cvgsua"/>
              <w:spacing w:before="0" w:beforeAutospacing="0" w:after="0" w:afterAutospacing="0"/>
            </w:pPr>
          </w:p>
        </w:tc>
      </w:tr>
      <w:tr w:rsidR="00C25C52" w:rsidRPr="00DB5BA0" w14:paraId="3F5F7F0D" w14:textId="77777777" w:rsidTr="007236FC">
        <w:tc>
          <w:tcPr>
            <w:tcW w:w="3005" w:type="dxa"/>
            <w:vAlign w:val="center"/>
          </w:tcPr>
          <w:p w14:paraId="47FF6398" w14:textId="10858148" w:rsidR="00C25C52" w:rsidRPr="00DB5BA0" w:rsidRDefault="00C25C52" w:rsidP="007236FC">
            <w:pPr>
              <w:pStyle w:val="cvgsua"/>
              <w:spacing w:before="0" w:beforeAutospacing="0" w:after="0" w:afterAutospacing="0"/>
            </w:pPr>
            <w:r w:rsidRPr="00DB5BA0">
              <w:rPr>
                <w:b/>
                <w:bCs/>
              </w:rPr>
              <w:t>Membre 3</w:t>
            </w:r>
            <w:r w:rsidR="007236FC" w:rsidRPr="00DB5BA0">
              <w:t> :</w:t>
            </w:r>
          </w:p>
        </w:tc>
        <w:tc>
          <w:tcPr>
            <w:tcW w:w="3005" w:type="dxa"/>
            <w:vAlign w:val="center"/>
          </w:tcPr>
          <w:p w14:paraId="2B9C8806" w14:textId="3B4132A6" w:rsidR="00C25C52" w:rsidRPr="00DB5BA0" w:rsidRDefault="00C25C52" w:rsidP="007236FC">
            <w:pPr>
              <w:pStyle w:val="cvgsua"/>
              <w:spacing w:before="0" w:beforeAutospacing="0" w:after="0" w:afterAutospacing="0"/>
            </w:pPr>
            <w:proofErr w:type="spellStart"/>
            <w:r w:rsidRPr="00DB5BA0">
              <w:rPr>
                <w:b/>
                <w:bCs/>
              </w:rPr>
              <w:t>Dév</w:t>
            </w:r>
            <w:proofErr w:type="spellEnd"/>
            <w:r w:rsidRPr="00DB5BA0">
              <w:rPr>
                <w:b/>
                <w:bCs/>
              </w:rPr>
              <w:t>. Enterprise &amp; DevOps</w:t>
            </w:r>
          </w:p>
        </w:tc>
        <w:tc>
          <w:tcPr>
            <w:tcW w:w="3005" w:type="dxa"/>
            <w:vAlign w:val="center"/>
          </w:tcPr>
          <w:p w14:paraId="71F89FFF" w14:textId="77777777" w:rsidR="007236FC" w:rsidRPr="007236FC" w:rsidRDefault="007236FC" w:rsidP="007236FC">
            <w:pPr>
              <w:pStyle w:val="cvgsua"/>
              <w:spacing w:before="0" w:beforeAutospacing="0" w:after="0" w:afterAutospacing="0"/>
            </w:pPr>
            <w:r w:rsidRPr="007236FC">
              <w:t xml:space="preserve">• </w:t>
            </w:r>
            <w:proofErr w:type="spellStart"/>
            <w:r w:rsidRPr="007236FC">
              <w:t>Dév</w:t>
            </w:r>
            <w:proofErr w:type="spellEnd"/>
            <w:r w:rsidRPr="007236FC">
              <w:t xml:space="preserve">. </w:t>
            </w:r>
            <w:proofErr w:type="gramStart"/>
            <w:r w:rsidRPr="007236FC">
              <w:t>du</w:t>
            </w:r>
            <w:proofErr w:type="gramEnd"/>
            <w:r w:rsidRPr="007236FC">
              <w:t xml:space="preserve"> Service Facturation (.NET </w:t>
            </w:r>
            <w:proofErr w:type="spellStart"/>
            <w:r w:rsidRPr="007236FC">
              <w:t>Core</w:t>
            </w:r>
            <w:proofErr w:type="spellEnd"/>
            <w:r w:rsidRPr="007236FC">
              <w:t xml:space="preserve"> SOAP)</w:t>
            </w:r>
          </w:p>
          <w:p w14:paraId="6A1EFE55" w14:textId="77777777" w:rsidR="007236FC" w:rsidRPr="007236FC" w:rsidRDefault="007236FC" w:rsidP="007236FC">
            <w:pPr>
              <w:pStyle w:val="cvgsua"/>
              <w:spacing w:before="0" w:beforeAutospacing="0" w:after="0" w:afterAutospacing="0"/>
            </w:pPr>
            <w:r w:rsidRPr="007236FC">
              <w:t>• Configuration Docker &amp; Docker Compose</w:t>
            </w:r>
          </w:p>
          <w:p w14:paraId="420FF718" w14:textId="77777777" w:rsidR="007236FC" w:rsidRPr="007236FC" w:rsidRDefault="007236FC" w:rsidP="007236FC">
            <w:pPr>
              <w:pStyle w:val="cvgsua"/>
              <w:spacing w:before="0" w:beforeAutospacing="0" w:after="0" w:afterAutospacing="0"/>
            </w:pPr>
            <w:r w:rsidRPr="007236FC">
              <w:t>• Tests d'intégration et documentation API</w:t>
            </w:r>
          </w:p>
          <w:p w14:paraId="2F1B24CC" w14:textId="77777777" w:rsidR="00C25C52" w:rsidRPr="00DB5BA0" w:rsidRDefault="00C25C52" w:rsidP="007236FC">
            <w:pPr>
              <w:pStyle w:val="cvgsua"/>
              <w:spacing w:before="0" w:beforeAutospacing="0" w:after="0" w:afterAutospacing="0"/>
            </w:pPr>
          </w:p>
        </w:tc>
      </w:tr>
    </w:tbl>
    <w:p w14:paraId="55F9E43C" w14:textId="77777777" w:rsidR="007236FC" w:rsidRPr="007236FC" w:rsidRDefault="007236FC" w:rsidP="007236FC">
      <w:pPr>
        <w:spacing w:before="240" w:after="0" w:line="240" w:lineRule="auto"/>
        <w:jc w:val="both"/>
        <w:rPr>
          <w:rFonts w:asciiTheme="minorBidi" w:hAnsiTheme="minorBidi"/>
          <w:sz w:val="28"/>
          <w:szCs w:val="28"/>
        </w:rPr>
      </w:pPr>
      <w:r w:rsidRPr="007236FC">
        <w:rPr>
          <w:rFonts w:asciiTheme="minorBidi" w:hAnsiTheme="minorBidi"/>
          <w:b/>
          <w:bCs/>
          <w:sz w:val="28"/>
          <w:szCs w:val="28"/>
        </w:rPr>
        <w:lastRenderedPageBreak/>
        <w:t>7.3 Outils de Collaboration</w:t>
      </w:r>
    </w:p>
    <w:p w14:paraId="6EB5AB2F" w14:textId="77777777" w:rsidR="007236FC" w:rsidRPr="007236FC" w:rsidRDefault="007236FC" w:rsidP="007236FC">
      <w:pPr>
        <w:spacing w:before="240" w:after="0" w:line="240" w:lineRule="auto"/>
        <w:jc w:val="both"/>
        <w:rPr>
          <w:rFonts w:asciiTheme="minorBidi" w:hAnsiTheme="minorBidi"/>
          <w:sz w:val="28"/>
          <w:szCs w:val="28"/>
        </w:rPr>
      </w:pPr>
      <w:r w:rsidRPr="007236FC">
        <w:rPr>
          <w:rFonts w:asciiTheme="minorBidi" w:hAnsiTheme="minorBidi"/>
          <w:sz w:val="28"/>
          <w:szCs w:val="28"/>
        </w:rPr>
        <w:t>L'environnement de travail collaboratif repose sur des outils standards de l'industrie :</w:t>
      </w:r>
    </w:p>
    <w:p w14:paraId="4A751EAA" w14:textId="77777777" w:rsidR="007236FC" w:rsidRPr="007236FC" w:rsidRDefault="007236FC" w:rsidP="007236FC">
      <w:pPr>
        <w:numPr>
          <w:ilvl w:val="0"/>
          <w:numId w:val="40"/>
        </w:numPr>
        <w:spacing w:before="240" w:after="0" w:line="240" w:lineRule="auto"/>
        <w:jc w:val="both"/>
        <w:rPr>
          <w:rFonts w:asciiTheme="minorBidi" w:hAnsiTheme="minorBidi"/>
          <w:sz w:val="28"/>
          <w:szCs w:val="28"/>
        </w:rPr>
      </w:pPr>
      <w:proofErr w:type="spellStart"/>
      <w:r w:rsidRPr="007236FC">
        <w:rPr>
          <w:rFonts w:asciiTheme="minorBidi" w:hAnsiTheme="minorBidi"/>
          <w:b/>
          <w:bCs/>
          <w:sz w:val="28"/>
          <w:szCs w:val="28"/>
        </w:rPr>
        <w:t>Versionning</w:t>
      </w:r>
      <w:proofErr w:type="spellEnd"/>
      <w:r w:rsidRPr="007236FC">
        <w:rPr>
          <w:rFonts w:asciiTheme="minorBidi" w:hAnsiTheme="minorBidi"/>
          <w:b/>
          <w:bCs/>
          <w:sz w:val="28"/>
          <w:szCs w:val="28"/>
        </w:rPr>
        <w:t xml:space="preserve"> </w:t>
      </w:r>
      <w:r w:rsidRPr="007236FC">
        <w:rPr>
          <w:rFonts w:asciiTheme="minorBidi" w:hAnsiTheme="minorBidi"/>
          <w:sz w:val="28"/>
          <w:szCs w:val="28"/>
        </w:rPr>
        <w:t xml:space="preserve">: Git (avec </w:t>
      </w:r>
      <w:proofErr w:type="spellStart"/>
      <w:r w:rsidRPr="007236FC">
        <w:rPr>
          <w:rFonts w:asciiTheme="minorBidi" w:hAnsiTheme="minorBidi"/>
          <w:sz w:val="28"/>
          <w:szCs w:val="28"/>
        </w:rPr>
        <w:t>GitLab</w:t>
      </w:r>
      <w:proofErr w:type="spellEnd"/>
      <w:r w:rsidRPr="007236FC">
        <w:rPr>
          <w:rFonts w:asciiTheme="minorBidi" w:hAnsiTheme="minorBidi"/>
          <w:sz w:val="28"/>
          <w:szCs w:val="28"/>
        </w:rPr>
        <w:t>/GitHub) pour la gestion du code source. Utilisation du flux "</w:t>
      </w:r>
      <w:proofErr w:type="spellStart"/>
      <w:r w:rsidRPr="007236FC">
        <w:rPr>
          <w:rFonts w:asciiTheme="minorBidi" w:hAnsiTheme="minorBidi"/>
          <w:sz w:val="28"/>
          <w:szCs w:val="28"/>
        </w:rPr>
        <w:t>Feature</w:t>
      </w:r>
      <w:proofErr w:type="spellEnd"/>
      <w:r w:rsidRPr="007236FC">
        <w:rPr>
          <w:rFonts w:asciiTheme="minorBidi" w:hAnsiTheme="minorBidi"/>
          <w:sz w:val="28"/>
          <w:szCs w:val="28"/>
        </w:rPr>
        <w:t xml:space="preserve"> </w:t>
      </w:r>
      <w:proofErr w:type="spellStart"/>
      <w:r w:rsidRPr="007236FC">
        <w:rPr>
          <w:rFonts w:asciiTheme="minorBidi" w:hAnsiTheme="minorBidi"/>
          <w:sz w:val="28"/>
          <w:szCs w:val="28"/>
        </w:rPr>
        <w:t>Branching</w:t>
      </w:r>
      <w:proofErr w:type="spellEnd"/>
      <w:r w:rsidRPr="007236FC">
        <w:rPr>
          <w:rFonts w:asciiTheme="minorBidi" w:hAnsiTheme="minorBidi"/>
          <w:sz w:val="28"/>
          <w:szCs w:val="28"/>
        </w:rPr>
        <w:t>" (une branche par fonctionnalité).</w:t>
      </w:r>
    </w:p>
    <w:p w14:paraId="0A262B84" w14:textId="77777777" w:rsidR="007236FC" w:rsidRPr="007236FC" w:rsidRDefault="007236FC" w:rsidP="007236FC">
      <w:pPr>
        <w:numPr>
          <w:ilvl w:val="0"/>
          <w:numId w:val="40"/>
        </w:numPr>
        <w:spacing w:before="240" w:after="0" w:line="240" w:lineRule="auto"/>
        <w:jc w:val="both"/>
        <w:rPr>
          <w:rFonts w:asciiTheme="minorBidi" w:hAnsiTheme="minorBidi"/>
          <w:sz w:val="28"/>
          <w:szCs w:val="28"/>
        </w:rPr>
      </w:pPr>
      <w:r w:rsidRPr="007236FC">
        <w:rPr>
          <w:rFonts w:asciiTheme="minorBidi" w:hAnsiTheme="minorBidi"/>
          <w:b/>
          <w:bCs/>
          <w:sz w:val="28"/>
          <w:szCs w:val="28"/>
        </w:rPr>
        <w:t xml:space="preserve">Gestion des tâches </w:t>
      </w:r>
      <w:r w:rsidRPr="007236FC">
        <w:rPr>
          <w:rFonts w:asciiTheme="minorBidi" w:hAnsiTheme="minorBidi"/>
          <w:sz w:val="28"/>
          <w:szCs w:val="28"/>
        </w:rPr>
        <w:t xml:space="preserve">: Jira pour le suivi du Backlog (To Do / In Progress / </w:t>
      </w:r>
      <w:proofErr w:type="spellStart"/>
      <w:r w:rsidRPr="007236FC">
        <w:rPr>
          <w:rFonts w:asciiTheme="minorBidi" w:hAnsiTheme="minorBidi"/>
          <w:sz w:val="28"/>
          <w:szCs w:val="28"/>
        </w:rPr>
        <w:t>Done</w:t>
      </w:r>
      <w:proofErr w:type="spellEnd"/>
      <w:r w:rsidRPr="007236FC">
        <w:rPr>
          <w:rFonts w:asciiTheme="minorBidi" w:hAnsiTheme="minorBidi"/>
          <w:sz w:val="28"/>
          <w:szCs w:val="28"/>
        </w:rPr>
        <w:t>).</w:t>
      </w:r>
    </w:p>
    <w:p w14:paraId="75600C90" w14:textId="77777777" w:rsidR="007236FC" w:rsidRPr="007236FC" w:rsidRDefault="007236FC" w:rsidP="007236FC">
      <w:pPr>
        <w:numPr>
          <w:ilvl w:val="0"/>
          <w:numId w:val="40"/>
        </w:numPr>
        <w:spacing w:before="240" w:after="0" w:line="240" w:lineRule="auto"/>
        <w:jc w:val="both"/>
        <w:rPr>
          <w:rFonts w:asciiTheme="minorBidi" w:hAnsiTheme="minorBidi"/>
          <w:sz w:val="28"/>
          <w:szCs w:val="28"/>
        </w:rPr>
      </w:pPr>
      <w:r w:rsidRPr="007236FC">
        <w:rPr>
          <w:rFonts w:asciiTheme="minorBidi" w:hAnsiTheme="minorBidi"/>
          <w:b/>
          <w:bCs/>
          <w:sz w:val="28"/>
          <w:szCs w:val="28"/>
        </w:rPr>
        <w:t xml:space="preserve">Tests API </w:t>
      </w:r>
      <w:r w:rsidRPr="007236FC">
        <w:rPr>
          <w:rFonts w:asciiTheme="minorBidi" w:hAnsiTheme="minorBidi"/>
          <w:sz w:val="28"/>
          <w:szCs w:val="28"/>
        </w:rPr>
        <w:t>: Postman pour créer des collections de tests partagées, permettant de valider les services REST et SOAP indépendamment.</w:t>
      </w:r>
    </w:p>
    <w:p w14:paraId="00CEF790" w14:textId="4FDB2DC9" w:rsidR="007236FC" w:rsidRPr="00DB5BA0" w:rsidRDefault="00DB5BA0" w:rsidP="00DB5BA0">
      <w:pPr>
        <w:pStyle w:val="Heading1"/>
        <w:rPr>
          <w:rFonts w:asciiTheme="majorBidi" w:hAnsiTheme="majorBidi" w:cstheme="majorBidi"/>
          <w:b/>
          <w:bCs/>
          <w:color w:val="auto"/>
        </w:rPr>
      </w:pPr>
      <w:bookmarkStart w:id="7" w:name="_Toc215155970"/>
      <w:r w:rsidRPr="00DB5BA0">
        <w:rPr>
          <w:rFonts w:asciiTheme="majorBidi" w:hAnsiTheme="majorBidi" w:cstheme="majorBidi"/>
          <w:b/>
          <w:bCs/>
          <w:color w:val="auto"/>
        </w:rPr>
        <w:t xml:space="preserve">8. </w:t>
      </w:r>
      <w:r w:rsidR="007236FC" w:rsidRPr="00DB5BA0">
        <w:rPr>
          <w:rFonts w:asciiTheme="majorBidi" w:hAnsiTheme="majorBidi" w:cstheme="majorBidi"/>
          <w:b/>
          <w:bCs/>
          <w:color w:val="auto"/>
        </w:rPr>
        <w:t>Conclusion</w:t>
      </w:r>
      <w:bookmarkEnd w:id="7"/>
    </w:p>
    <w:p w14:paraId="1EFBFD8C" w14:textId="77777777" w:rsidR="007236FC" w:rsidRPr="007236FC" w:rsidRDefault="007236FC" w:rsidP="007236FC">
      <w:pPr>
        <w:spacing w:before="240" w:after="0" w:line="240" w:lineRule="auto"/>
        <w:jc w:val="both"/>
        <w:rPr>
          <w:rFonts w:asciiTheme="minorBidi" w:hAnsiTheme="minorBidi"/>
          <w:sz w:val="28"/>
          <w:szCs w:val="28"/>
        </w:rPr>
      </w:pPr>
      <w:r w:rsidRPr="007236FC">
        <w:rPr>
          <w:rFonts w:asciiTheme="minorBidi" w:hAnsiTheme="minorBidi"/>
          <w:sz w:val="28"/>
          <w:szCs w:val="28"/>
        </w:rPr>
        <w:t>Le présent document définit le cadre fonctionnel et technique du projet "Université SOA". En respectant ces spécifications, l'équipe s'engage à livrer une solution modulaire, interopérable et documentée, répondant aux exigences académiques de l'architecture orientée services.</w:t>
      </w:r>
    </w:p>
    <w:p w14:paraId="23354F1A" w14:textId="77777777" w:rsidR="00C25C52" w:rsidRPr="00C25C52" w:rsidRDefault="00C25C52" w:rsidP="00A827D5">
      <w:pPr>
        <w:spacing w:before="240" w:after="0" w:line="240" w:lineRule="auto"/>
        <w:ind w:left="720"/>
        <w:jc w:val="both"/>
        <w:rPr>
          <w:rFonts w:asciiTheme="minorBidi" w:hAnsiTheme="minorBidi"/>
          <w:sz w:val="28"/>
          <w:szCs w:val="28"/>
        </w:rPr>
      </w:pPr>
    </w:p>
    <w:sectPr w:rsidR="00C25C52" w:rsidRPr="00C25C52" w:rsidSect="00DB5BA0">
      <w:headerReference w:type="default" r:id="rId15"/>
      <w:footerReference w:type="default" r:id="rId16"/>
      <w:headerReference w:type="first" r:id="rId17"/>
      <w:footerReference w:type="first" r:id="rId18"/>
      <w:pgSz w:w="11906" w:h="16838" w:code="9"/>
      <w:pgMar w:top="890" w:right="862" w:bottom="1134" w:left="2019" w:header="510" w:footer="3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DEF13" w14:textId="77777777" w:rsidR="00123877" w:rsidRPr="00DB5BA0" w:rsidRDefault="00123877">
      <w:pPr>
        <w:spacing w:after="0" w:line="240" w:lineRule="auto"/>
      </w:pPr>
      <w:r w:rsidRPr="00DB5BA0">
        <w:separator/>
      </w:r>
    </w:p>
  </w:endnote>
  <w:endnote w:type="continuationSeparator" w:id="0">
    <w:p w14:paraId="56A4EA70" w14:textId="77777777" w:rsidR="00123877" w:rsidRPr="00DB5BA0" w:rsidRDefault="00123877">
      <w:pPr>
        <w:spacing w:after="0" w:line="240" w:lineRule="auto"/>
      </w:pPr>
      <w:r w:rsidRPr="00DB5BA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000" w:type="pct"/>
      <w:tblBorders>
        <w:top w:val="single" w:sz="4" w:space="0" w:color="462AB5"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Tableau de disposition du pied de page"/>
    </w:tblPr>
    <w:tblGrid>
      <w:gridCol w:w="7861"/>
      <w:gridCol w:w="1164"/>
    </w:tblGrid>
    <w:tr w:rsidR="00FA68E1" w:rsidRPr="00DB5BA0" w14:paraId="7012C6C1" w14:textId="77777777" w:rsidTr="000B25ED">
      <w:tc>
        <w:tcPr>
          <w:tcW w:w="4355" w:type="pct"/>
        </w:tcPr>
        <w:p w14:paraId="308E8292" w14:textId="404FABCE" w:rsidR="00FA68E1" w:rsidRPr="00DB5BA0" w:rsidRDefault="00123877" w:rsidP="00FA68E1">
          <w:pPr>
            <w:pStyle w:val="Footer"/>
          </w:pPr>
          <w:r w:rsidRPr="00DB5BA0">
            <w:t>Cahier de charge</w:t>
          </w:r>
        </w:p>
      </w:tc>
      <w:tc>
        <w:tcPr>
          <w:tcW w:w="645" w:type="pct"/>
        </w:tcPr>
        <w:p w14:paraId="6633E631" w14:textId="77777777" w:rsidR="00FA68E1" w:rsidRPr="00DB5BA0" w:rsidRDefault="00FA68E1" w:rsidP="00600C56">
          <w:pPr>
            <w:pStyle w:val="Footer"/>
            <w:jc w:val="right"/>
          </w:pPr>
          <w:r w:rsidRPr="00DB5BA0">
            <w:rPr>
              <w:lang w:bidi="fr-FR"/>
            </w:rPr>
            <w:fldChar w:fldCharType="begin"/>
          </w:r>
          <w:r w:rsidRPr="00DB5BA0">
            <w:rPr>
              <w:lang w:bidi="fr-FR"/>
            </w:rPr>
            <w:instrText xml:space="preserve"> PAGE   \* MERGEFORMAT </w:instrText>
          </w:r>
          <w:r w:rsidRPr="00DB5BA0">
            <w:rPr>
              <w:lang w:bidi="fr-FR"/>
            </w:rPr>
            <w:fldChar w:fldCharType="separate"/>
          </w:r>
          <w:r w:rsidR="00114AFA" w:rsidRPr="00DB5BA0">
            <w:rPr>
              <w:lang w:bidi="fr-FR"/>
            </w:rPr>
            <w:t>2</w:t>
          </w:r>
          <w:r w:rsidRPr="00DB5BA0">
            <w:rPr>
              <w:lang w:bidi="fr-FR"/>
            </w:rPr>
            <w:fldChar w:fldCharType="end"/>
          </w:r>
        </w:p>
      </w:tc>
    </w:tr>
  </w:tbl>
  <w:p w14:paraId="1B5FDBF7" w14:textId="076614C5" w:rsidR="009C6C28" w:rsidRPr="00DB5BA0" w:rsidRDefault="009C6C28" w:rsidP="00FA68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5339" w:type="pct"/>
      <w:tblInd w:w="-875" w:type="dxa"/>
      <w:tblBorders>
        <w:top w:val="single" w:sz="4" w:space="0" w:color="462AB5"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Tableau de disposition du pied de page"/>
    </w:tblPr>
    <w:tblGrid>
      <w:gridCol w:w="8394"/>
      <w:gridCol w:w="1243"/>
    </w:tblGrid>
    <w:tr w:rsidR="00051324" w:rsidRPr="00DB5BA0" w14:paraId="0DD4F077" w14:textId="77777777" w:rsidTr="00123877">
      <w:trPr>
        <w:trHeight w:val="204"/>
      </w:trPr>
      <w:tc>
        <w:tcPr>
          <w:tcW w:w="4355" w:type="pct"/>
        </w:tcPr>
        <w:p w14:paraId="2A2AF426" w14:textId="18EE7A73" w:rsidR="00051324" w:rsidRPr="00DB5BA0" w:rsidRDefault="00123877" w:rsidP="00051324">
          <w:pPr>
            <w:pStyle w:val="Footer"/>
          </w:pPr>
          <w:r w:rsidRPr="00DB5BA0">
            <w:rPr>
              <w:lang w:bidi="fr-FR"/>
            </w:rPr>
            <w:t>Cahier de charge</w:t>
          </w:r>
          <w:r w:rsidR="0044384D" w:rsidRPr="00DB5BA0">
            <w:rPr>
              <w:lang w:bidi="fr-FR"/>
            </w:rPr>
            <w:t xml:space="preserve"> </w:t>
          </w:r>
        </w:p>
      </w:tc>
      <w:tc>
        <w:tcPr>
          <w:tcW w:w="645" w:type="pct"/>
        </w:tcPr>
        <w:p w14:paraId="4CE5254E" w14:textId="77777777" w:rsidR="00051324" w:rsidRPr="00DB5BA0" w:rsidRDefault="00051324" w:rsidP="00E07F13">
          <w:pPr>
            <w:pStyle w:val="Footer"/>
            <w:jc w:val="right"/>
          </w:pPr>
          <w:r w:rsidRPr="00DB5BA0">
            <w:rPr>
              <w:lang w:bidi="fr-FR"/>
            </w:rPr>
            <w:fldChar w:fldCharType="begin"/>
          </w:r>
          <w:r w:rsidRPr="00DB5BA0">
            <w:rPr>
              <w:lang w:bidi="fr-FR"/>
            </w:rPr>
            <w:instrText xml:space="preserve"> PAGE   \* MERGEFORMAT </w:instrText>
          </w:r>
          <w:r w:rsidRPr="00DB5BA0">
            <w:rPr>
              <w:lang w:bidi="fr-FR"/>
            </w:rPr>
            <w:fldChar w:fldCharType="separate"/>
          </w:r>
          <w:r w:rsidR="00430971" w:rsidRPr="00DB5BA0">
            <w:rPr>
              <w:lang w:bidi="fr-FR"/>
            </w:rPr>
            <w:t>1</w:t>
          </w:r>
          <w:r w:rsidRPr="00DB5BA0">
            <w:rPr>
              <w:lang w:bidi="fr-FR"/>
            </w:rPr>
            <w:fldChar w:fldCharType="end"/>
          </w:r>
        </w:p>
      </w:tc>
    </w:tr>
  </w:tbl>
  <w:p w14:paraId="3D19B183" w14:textId="38A5438B" w:rsidR="00E223AE" w:rsidRPr="00DB5BA0" w:rsidRDefault="00E223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4A0823" w14:textId="77777777" w:rsidR="00123877" w:rsidRPr="00DB5BA0" w:rsidRDefault="00123877">
      <w:pPr>
        <w:spacing w:after="0" w:line="240" w:lineRule="auto"/>
      </w:pPr>
      <w:r w:rsidRPr="00DB5BA0">
        <w:separator/>
      </w:r>
    </w:p>
  </w:footnote>
  <w:footnote w:type="continuationSeparator" w:id="0">
    <w:p w14:paraId="3C06160B" w14:textId="77777777" w:rsidR="00123877" w:rsidRPr="00DB5BA0" w:rsidRDefault="00123877">
      <w:pPr>
        <w:spacing w:after="0" w:line="240" w:lineRule="auto"/>
      </w:pPr>
      <w:r w:rsidRPr="00DB5BA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879132" w14:textId="77777777" w:rsidR="00907604" w:rsidRPr="00DB5BA0" w:rsidRDefault="002D25F0">
    <w:pPr>
      <w:pStyle w:val="Header"/>
    </w:pPr>
    <w:r w:rsidRPr="00DB5BA0">
      <w:rPr>
        <w:noProof/>
        <w:lang w:bidi="fr-FR"/>
      </w:rPr>
      <mc:AlternateContent>
        <mc:Choice Requires="wps">
          <w:drawing>
            <wp:anchor distT="0" distB="0" distL="114300" distR="114300" simplePos="0" relativeHeight="251667456" behindDoc="0" locked="0" layoutInCell="1" allowOverlap="1" wp14:anchorId="1C8C2BAC" wp14:editId="48742A0B">
              <wp:simplePos x="0" y="0"/>
              <wp:positionH relativeFrom="column">
                <wp:posOffset>-1296063</wp:posOffset>
              </wp:positionH>
              <wp:positionV relativeFrom="paragraph">
                <wp:posOffset>-481055</wp:posOffset>
              </wp:positionV>
              <wp:extent cx="215900" cy="10845579"/>
              <wp:effectExtent l="0" t="0" r="0" b="0"/>
              <wp:wrapNone/>
              <wp:docPr id="2637781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5900" cy="10845579"/>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A833B" id="Rectangle 3" o:spid="_x0000_s1026" alt="&quot;&quot;" style="position:absolute;margin-left:-102.05pt;margin-top:-37.9pt;width:17pt;height:85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" fillcolor="#6f55d7 [3204]" stroked="f" strokeweight="1pt"/>
          </w:pict>
        </mc:Fallback>
      </mc:AlternateContent>
    </w:r>
    <w:r w:rsidR="00A5655E" w:rsidRPr="00DB5BA0">
      <w:rPr>
        <w:noProof/>
        <w:lang w:bidi="fr-FR"/>
      </w:rPr>
      <mc:AlternateContent>
        <mc:Choice Requires="wps">
          <w:drawing>
            <wp:anchor distT="0" distB="0" distL="114300" distR="114300" simplePos="0" relativeHeight="251669504" behindDoc="0" locked="0" layoutInCell="1" allowOverlap="1" wp14:anchorId="2B7DC98E" wp14:editId="13AA1319">
              <wp:simplePos x="0" y="0"/>
              <wp:positionH relativeFrom="column">
                <wp:posOffset>-758190</wp:posOffset>
              </wp:positionH>
              <wp:positionV relativeFrom="paragraph">
                <wp:posOffset>-1679413</wp:posOffset>
              </wp:positionV>
              <wp:extent cx="548640" cy="548640"/>
              <wp:effectExtent l="0" t="0" r="0" b="0"/>
              <wp:wrapNone/>
              <wp:docPr id="1974722569" name="Rectangl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515888F" w14:textId="77777777" w:rsidR="0044384D" w:rsidRPr="00DB5BA0" w:rsidRDefault="0044384D" w:rsidP="0044384D">
                          <w:pPr>
                            <w:jc w:val="center"/>
                            <w:rPr>
                              <w:rFonts w:asciiTheme="majorHAnsi" w:hAnsiTheme="majorHAnsi"/>
                              <w:b/>
                              <w:bCs/>
                              <w:color w:val="FFFFFF" w:themeColor="background1"/>
                              <w:szCs w:val="16"/>
                            </w:rPr>
                          </w:pPr>
                          <w:r w:rsidRPr="00DB5BA0">
                            <w:rPr>
                              <w:rFonts w:asciiTheme="majorHAnsi" w:hAnsiTheme="majorHAnsi"/>
                              <w:b/>
                              <w:color w:val="FFFFFF" w:themeColor="background1"/>
                              <w:szCs w:val="16"/>
                              <w:lang w:bidi="fr-FR"/>
                            </w:rPr>
                            <w:t>VOTRE LOGO 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DC98E" id="Rectangle 1" o:spid="_x0000_s1028" alt="&quot;&quot;" style="position:absolute;margin-left:-59.7pt;margin-top:-132.25pt;width:43.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" fillcolor="#2e1c78 [1604]" stroked="f" strokeweight="1pt">
              <o:lock v:ext="edit" aspectratio="t"/>
              <v:textbox>
                <w:txbxContent>
                  <w:p w14:paraId="0515888F" w14:textId="77777777" w:rsidR="0044384D" w:rsidRPr="00DB5BA0" w:rsidRDefault="0044384D" w:rsidP="0044384D">
                    <w:pPr>
                      <w:jc w:val="center"/>
                      <w:rPr>
                        <w:rFonts w:asciiTheme="majorHAnsi" w:hAnsiTheme="majorHAnsi"/>
                        <w:b/>
                        <w:bCs/>
                        <w:color w:val="FFFFFF" w:themeColor="background1"/>
                        <w:szCs w:val="16"/>
                      </w:rPr>
                    </w:pPr>
                    <w:r w:rsidRPr="00DB5BA0">
                      <w:rPr>
                        <w:rFonts w:asciiTheme="majorHAnsi" w:hAnsiTheme="majorHAnsi"/>
                        <w:b/>
                        <w:color w:val="FFFFFF" w:themeColor="background1"/>
                        <w:szCs w:val="16"/>
                        <w:lang w:bidi="fr-FR"/>
                      </w:rPr>
                      <w:t>VOTRE LOGO ICI</w:t>
                    </w:r>
                  </w:p>
                </w:txbxContent>
              </v:textbox>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C3BCF1" w14:textId="77777777" w:rsidR="00E223AE" w:rsidRPr="00DB5BA0" w:rsidRDefault="008F4F42">
    <w:pPr>
      <w:pStyle w:val="Header"/>
    </w:pPr>
    <w:r w:rsidRPr="00DB5BA0">
      <w:rPr>
        <w:noProof/>
        <w:lang w:bidi="fr-FR"/>
      </w:rPr>
      <mc:AlternateContent>
        <mc:Choice Requires="wps">
          <w:drawing>
            <wp:anchor distT="0" distB="0" distL="114300" distR="114300" simplePos="0" relativeHeight="251665408" behindDoc="0" locked="0" layoutInCell="1" allowOverlap="1" wp14:anchorId="1B734F7E" wp14:editId="31BD5B5B">
              <wp:simplePos x="0" y="0"/>
              <wp:positionH relativeFrom="column">
                <wp:posOffset>-1288111</wp:posOffset>
              </wp:positionH>
              <wp:positionV relativeFrom="paragraph">
                <wp:posOffset>-504908</wp:posOffset>
              </wp:positionV>
              <wp:extent cx="215900" cy="10837628"/>
              <wp:effectExtent l="0" t="0" r="0" b="1905"/>
              <wp:wrapNone/>
              <wp:docPr id="588563744"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15900" cy="10837628"/>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8D236" id="Rectangle 3" o:spid="_x0000_s1026" alt="&quot;&quot;" style="position:absolute;margin-left:-101.45pt;margin-top:-39.75pt;width:17pt;height:853.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" fillcolor="#6f55d7 [3204]" stroked="f"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4A4E51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8C6484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62A5F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68091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F7CEFD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0CE17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388566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37EC7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76E82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342368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48327A"/>
    <w:multiLevelType w:val="multilevel"/>
    <w:tmpl w:val="563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16051C"/>
    <w:multiLevelType w:val="multilevel"/>
    <w:tmpl w:val="40BC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770724"/>
    <w:multiLevelType w:val="multilevel"/>
    <w:tmpl w:val="478A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35B5A"/>
    <w:multiLevelType w:val="hybridMultilevel"/>
    <w:tmpl w:val="1C0C43EA"/>
    <w:lvl w:ilvl="0" w:tplc="A7B6A1D6">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553D8"/>
    <w:multiLevelType w:val="multilevel"/>
    <w:tmpl w:val="7F1A8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B90803"/>
    <w:multiLevelType w:val="multilevel"/>
    <w:tmpl w:val="F65C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83B4A"/>
    <w:multiLevelType w:val="multilevel"/>
    <w:tmpl w:val="7BA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98689B"/>
    <w:multiLevelType w:val="hybridMultilevel"/>
    <w:tmpl w:val="3076A67E"/>
    <w:lvl w:ilvl="0" w:tplc="A7D66F1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F84C44"/>
    <w:multiLevelType w:val="multilevel"/>
    <w:tmpl w:val="3046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906DF"/>
    <w:multiLevelType w:val="multilevel"/>
    <w:tmpl w:val="7F323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16507"/>
    <w:multiLevelType w:val="multilevel"/>
    <w:tmpl w:val="FB18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46644"/>
    <w:multiLevelType w:val="multilevel"/>
    <w:tmpl w:val="2A98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56C24"/>
    <w:multiLevelType w:val="hybridMultilevel"/>
    <w:tmpl w:val="C8B68AA6"/>
    <w:lvl w:ilvl="0" w:tplc="7FFA4152">
      <w:start w:val="1"/>
      <w:numFmt w:val="upperRoman"/>
      <w:lvlText w:val="%1."/>
      <w:lvlJc w:val="left"/>
      <w:pPr>
        <w:ind w:left="57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B23D4D"/>
    <w:multiLevelType w:val="multilevel"/>
    <w:tmpl w:val="D2F47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9A69DB"/>
    <w:multiLevelType w:val="hybridMultilevel"/>
    <w:tmpl w:val="861C64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F897E0F"/>
    <w:multiLevelType w:val="multilevel"/>
    <w:tmpl w:val="8F94B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87CEA"/>
    <w:multiLevelType w:val="multilevel"/>
    <w:tmpl w:val="E560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7742DA"/>
    <w:multiLevelType w:val="multilevel"/>
    <w:tmpl w:val="DD9E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683776"/>
    <w:multiLevelType w:val="multilevel"/>
    <w:tmpl w:val="B9D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FE6469"/>
    <w:multiLevelType w:val="multilevel"/>
    <w:tmpl w:val="D338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747624"/>
    <w:multiLevelType w:val="multilevel"/>
    <w:tmpl w:val="4700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2D1614"/>
    <w:multiLevelType w:val="multilevel"/>
    <w:tmpl w:val="324A9632"/>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502"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8C0151"/>
    <w:multiLevelType w:val="multilevel"/>
    <w:tmpl w:val="3DE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F675D1"/>
    <w:multiLevelType w:val="multilevel"/>
    <w:tmpl w:val="59D2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84488"/>
    <w:multiLevelType w:val="multilevel"/>
    <w:tmpl w:val="CA96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F70959"/>
    <w:multiLevelType w:val="multilevel"/>
    <w:tmpl w:val="8E96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06C25"/>
    <w:multiLevelType w:val="multilevel"/>
    <w:tmpl w:val="0F4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5058D"/>
    <w:multiLevelType w:val="multilevel"/>
    <w:tmpl w:val="3C3C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92F6C"/>
    <w:multiLevelType w:val="multilevel"/>
    <w:tmpl w:val="F9A0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350427">
    <w:abstractNumId w:val="22"/>
  </w:num>
  <w:num w:numId="2" w16cid:durableId="468548620">
    <w:abstractNumId w:val="13"/>
  </w:num>
  <w:num w:numId="3" w16cid:durableId="1851750148">
    <w:abstractNumId w:val="17"/>
  </w:num>
  <w:num w:numId="4" w16cid:durableId="1955165502">
    <w:abstractNumId w:val="9"/>
  </w:num>
  <w:num w:numId="5" w16cid:durableId="805321739">
    <w:abstractNumId w:val="7"/>
  </w:num>
  <w:num w:numId="6" w16cid:durableId="996108601">
    <w:abstractNumId w:val="6"/>
  </w:num>
  <w:num w:numId="7" w16cid:durableId="1563251604">
    <w:abstractNumId w:val="5"/>
  </w:num>
  <w:num w:numId="8" w16cid:durableId="1540631311">
    <w:abstractNumId w:val="4"/>
  </w:num>
  <w:num w:numId="9" w16cid:durableId="1522544704">
    <w:abstractNumId w:val="8"/>
  </w:num>
  <w:num w:numId="10" w16cid:durableId="1605073417">
    <w:abstractNumId w:val="3"/>
  </w:num>
  <w:num w:numId="11" w16cid:durableId="647174185">
    <w:abstractNumId w:val="2"/>
  </w:num>
  <w:num w:numId="12" w16cid:durableId="607279322">
    <w:abstractNumId w:val="1"/>
  </w:num>
  <w:num w:numId="13" w16cid:durableId="440416801">
    <w:abstractNumId w:val="0"/>
  </w:num>
  <w:num w:numId="14" w16cid:durableId="834761342">
    <w:abstractNumId w:val="9"/>
  </w:num>
  <w:num w:numId="15" w16cid:durableId="1249271450">
    <w:abstractNumId w:val="16"/>
  </w:num>
  <w:num w:numId="16" w16cid:durableId="814880940">
    <w:abstractNumId w:val="32"/>
  </w:num>
  <w:num w:numId="17" w16cid:durableId="213320129">
    <w:abstractNumId w:val="11"/>
  </w:num>
  <w:num w:numId="18" w16cid:durableId="1187862822">
    <w:abstractNumId w:val="30"/>
  </w:num>
  <w:num w:numId="19" w16cid:durableId="631717933">
    <w:abstractNumId w:val="28"/>
  </w:num>
  <w:num w:numId="20" w16cid:durableId="933975119">
    <w:abstractNumId w:val="26"/>
  </w:num>
  <w:num w:numId="21" w16cid:durableId="284360838">
    <w:abstractNumId w:val="15"/>
  </w:num>
  <w:num w:numId="22" w16cid:durableId="455834803">
    <w:abstractNumId w:val="21"/>
  </w:num>
  <w:num w:numId="23" w16cid:durableId="1949003913">
    <w:abstractNumId w:val="18"/>
  </w:num>
  <w:num w:numId="24" w16cid:durableId="630551521">
    <w:abstractNumId w:val="10"/>
  </w:num>
  <w:num w:numId="25" w16cid:durableId="1890800541">
    <w:abstractNumId w:val="23"/>
  </w:num>
  <w:num w:numId="26" w16cid:durableId="1886791107">
    <w:abstractNumId w:val="33"/>
  </w:num>
  <w:num w:numId="27" w16cid:durableId="1136338851">
    <w:abstractNumId w:val="27"/>
  </w:num>
  <w:num w:numId="28" w16cid:durableId="739182349">
    <w:abstractNumId w:val="25"/>
  </w:num>
  <w:num w:numId="29" w16cid:durableId="836574626">
    <w:abstractNumId w:val="12"/>
  </w:num>
  <w:num w:numId="30" w16cid:durableId="1266379268">
    <w:abstractNumId w:val="36"/>
  </w:num>
  <w:num w:numId="31" w16cid:durableId="674461384">
    <w:abstractNumId w:val="31"/>
  </w:num>
  <w:num w:numId="32" w16cid:durableId="1319656209">
    <w:abstractNumId w:val="14"/>
  </w:num>
  <w:num w:numId="33" w16cid:durableId="729890729">
    <w:abstractNumId w:val="34"/>
  </w:num>
  <w:num w:numId="34" w16cid:durableId="670912015">
    <w:abstractNumId w:val="24"/>
  </w:num>
  <w:num w:numId="35" w16cid:durableId="1711147865">
    <w:abstractNumId w:val="19"/>
  </w:num>
  <w:num w:numId="36" w16cid:durableId="398946040">
    <w:abstractNumId w:val="35"/>
  </w:num>
  <w:num w:numId="37" w16cid:durableId="564144538">
    <w:abstractNumId w:val="29"/>
  </w:num>
  <w:num w:numId="38" w16cid:durableId="991300570">
    <w:abstractNumId w:val="38"/>
  </w:num>
  <w:num w:numId="39" w16cid:durableId="1928924660">
    <w:abstractNumId w:val="37"/>
  </w:num>
  <w:num w:numId="40" w16cid:durableId="16460819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877"/>
    <w:rsid w:val="00011CC2"/>
    <w:rsid w:val="000304D8"/>
    <w:rsid w:val="00040CC8"/>
    <w:rsid w:val="00051324"/>
    <w:rsid w:val="000A24D4"/>
    <w:rsid w:val="000C0BB3"/>
    <w:rsid w:val="000E7C6A"/>
    <w:rsid w:val="000F1DA1"/>
    <w:rsid w:val="000F56C1"/>
    <w:rsid w:val="000F5C26"/>
    <w:rsid w:val="00114AFA"/>
    <w:rsid w:val="00123877"/>
    <w:rsid w:val="001317FF"/>
    <w:rsid w:val="00154E3F"/>
    <w:rsid w:val="00163C4C"/>
    <w:rsid w:val="00175D7F"/>
    <w:rsid w:val="00176329"/>
    <w:rsid w:val="00182156"/>
    <w:rsid w:val="001A001A"/>
    <w:rsid w:val="001A1F44"/>
    <w:rsid w:val="001D29B5"/>
    <w:rsid w:val="001D606A"/>
    <w:rsid w:val="001F1282"/>
    <w:rsid w:val="002164DC"/>
    <w:rsid w:val="00222049"/>
    <w:rsid w:val="00225122"/>
    <w:rsid w:val="00225DF9"/>
    <w:rsid w:val="0022618C"/>
    <w:rsid w:val="00242D6A"/>
    <w:rsid w:val="00261DC5"/>
    <w:rsid w:val="00277B3D"/>
    <w:rsid w:val="002816AA"/>
    <w:rsid w:val="002877CF"/>
    <w:rsid w:val="002A47F9"/>
    <w:rsid w:val="002C6224"/>
    <w:rsid w:val="002D25F0"/>
    <w:rsid w:val="00302089"/>
    <w:rsid w:val="0032517A"/>
    <w:rsid w:val="00347720"/>
    <w:rsid w:val="00357259"/>
    <w:rsid w:val="003872CA"/>
    <w:rsid w:val="003C3A03"/>
    <w:rsid w:val="003D6A2B"/>
    <w:rsid w:val="00420614"/>
    <w:rsid w:val="00427B16"/>
    <w:rsid w:val="00430971"/>
    <w:rsid w:val="00436C3B"/>
    <w:rsid w:val="00437562"/>
    <w:rsid w:val="00437840"/>
    <w:rsid w:val="00440DD8"/>
    <w:rsid w:val="0044384D"/>
    <w:rsid w:val="00447310"/>
    <w:rsid w:val="00461138"/>
    <w:rsid w:val="004623A5"/>
    <w:rsid w:val="0046686E"/>
    <w:rsid w:val="004842A5"/>
    <w:rsid w:val="004958EB"/>
    <w:rsid w:val="004A1D6D"/>
    <w:rsid w:val="004A38B3"/>
    <w:rsid w:val="004C000E"/>
    <w:rsid w:val="004C1E80"/>
    <w:rsid w:val="004C34F2"/>
    <w:rsid w:val="004D118C"/>
    <w:rsid w:val="004E0494"/>
    <w:rsid w:val="004E7EDA"/>
    <w:rsid w:val="004F2BFC"/>
    <w:rsid w:val="005043C5"/>
    <w:rsid w:val="00511D04"/>
    <w:rsid w:val="00517AFB"/>
    <w:rsid w:val="005221F2"/>
    <w:rsid w:val="0052319D"/>
    <w:rsid w:val="005317C5"/>
    <w:rsid w:val="00565CC0"/>
    <w:rsid w:val="00574C14"/>
    <w:rsid w:val="00575649"/>
    <w:rsid w:val="005762C3"/>
    <w:rsid w:val="005A24B4"/>
    <w:rsid w:val="005A2DD8"/>
    <w:rsid w:val="005D5C74"/>
    <w:rsid w:val="005F0ECB"/>
    <w:rsid w:val="00600C56"/>
    <w:rsid w:val="00611A9E"/>
    <w:rsid w:val="0061410C"/>
    <w:rsid w:val="006166A2"/>
    <w:rsid w:val="006207DA"/>
    <w:rsid w:val="00634A3A"/>
    <w:rsid w:val="0065144F"/>
    <w:rsid w:val="00654881"/>
    <w:rsid w:val="00655B27"/>
    <w:rsid w:val="0066083C"/>
    <w:rsid w:val="0067377F"/>
    <w:rsid w:val="00673A4B"/>
    <w:rsid w:val="006851E1"/>
    <w:rsid w:val="0069571F"/>
    <w:rsid w:val="006A203A"/>
    <w:rsid w:val="006A4DFA"/>
    <w:rsid w:val="006B1D79"/>
    <w:rsid w:val="006B23CE"/>
    <w:rsid w:val="006E6271"/>
    <w:rsid w:val="006F502A"/>
    <w:rsid w:val="007236FC"/>
    <w:rsid w:val="00725603"/>
    <w:rsid w:val="007313D8"/>
    <w:rsid w:val="007330E9"/>
    <w:rsid w:val="007417B1"/>
    <w:rsid w:val="007545FF"/>
    <w:rsid w:val="007758BC"/>
    <w:rsid w:val="00793F5F"/>
    <w:rsid w:val="007A481B"/>
    <w:rsid w:val="007F05F3"/>
    <w:rsid w:val="007F2EA4"/>
    <w:rsid w:val="007F6EE7"/>
    <w:rsid w:val="00815C2A"/>
    <w:rsid w:val="0081728F"/>
    <w:rsid w:val="00821570"/>
    <w:rsid w:val="0082200C"/>
    <w:rsid w:val="00825441"/>
    <w:rsid w:val="008414A8"/>
    <w:rsid w:val="00893C16"/>
    <w:rsid w:val="008C772B"/>
    <w:rsid w:val="008D2016"/>
    <w:rsid w:val="008D7ECD"/>
    <w:rsid w:val="008F4F42"/>
    <w:rsid w:val="0090037E"/>
    <w:rsid w:val="00907604"/>
    <w:rsid w:val="009426BF"/>
    <w:rsid w:val="00944E1A"/>
    <w:rsid w:val="009478C7"/>
    <w:rsid w:val="0096148E"/>
    <w:rsid w:val="00980DAB"/>
    <w:rsid w:val="009A6E80"/>
    <w:rsid w:val="009B0A6C"/>
    <w:rsid w:val="009B43A2"/>
    <w:rsid w:val="009C5E9F"/>
    <w:rsid w:val="009C6C28"/>
    <w:rsid w:val="009C7DAA"/>
    <w:rsid w:val="009E3BC6"/>
    <w:rsid w:val="009F366D"/>
    <w:rsid w:val="009F5B2A"/>
    <w:rsid w:val="00A04567"/>
    <w:rsid w:val="00A06EC4"/>
    <w:rsid w:val="00A11133"/>
    <w:rsid w:val="00A1349D"/>
    <w:rsid w:val="00A27041"/>
    <w:rsid w:val="00A5107B"/>
    <w:rsid w:val="00A5655E"/>
    <w:rsid w:val="00A827D5"/>
    <w:rsid w:val="00A86F0D"/>
    <w:rsid w:val="00AB726B"/>
    <w:rsid w:val="00AE5E85"/>
    <w:rsid w:val="00AF182B"/>
    <w:rsid w:val="00AF4EE4"/>
    <w:rsid w:val="00B15F09"/>
    <w:rsid w:val="00B5119A"/>
    <w:rsid w:val="00B55DE2"/>
    <w:rsid w:val="00B7042C"/>
    <w:rsid w:val="00B74C65"/>
    <w:rsid w:val="00B762FA"/>
    <w:rsid w:val="00B91919"/>
    <w:rsid w:val="00BB4168"/>
    <w:rsid w:val="00BC3552"/>
    <w:rsid w:val="00BC7826"/>
    <w:rsid w:val="00BF56B0"/>
    <w:rsid w:val="00BF5882"/>
    <w:rsid w:val="00C20D83"/>
    <w:rsid w:val="00C25C52"/>
    <w:rsid w:val="00C36B40"/>
    <w:rsid w:val="00C47D41"/>
    <w:rsid w:val="00C53949"/>
    <w:rsid w:val="00C53D0F"/>
    <w:rsid w:val="00C86FEC"/>
    <w:rsid w:val="00C94818"/>
    <w:rsid w:val="00CC376B"/>
    <w:rsid w:val="00CC3EEE"/>
    <w:rsid w:val="00CD48A7"/>
    <w:rsid w:val="00CE68B6"/>
    <w:rsid w:val="00D04347"/>
    <w:rsid w:val="00D17AF7"/>
    <w:rsid w:val="00D5046C"/>
    <w:rsid w:val="00D75856"/>
    <w:rsid w:val="00DA2B29"/>
    <w:rsid w:val="00DA53F8"/>
    <w:rsid w:val="00DB279F"/>
    <w:rsid w:val="00DB5BA0"/>
    <w:rsid w:val="00DC037D"/>
    <w:rsid w:val="00DD2180"/>
    <w:rsid w:val="00E00919"/>
    <w:rsid w:val="00E07F13"/>
    <w:rsid w:val="00E10A0E"/>
    <w:rsid w:val="00E223AE"/>
    <w:rsid w:val="00E45BAE"/>
    <w:rsid w:val="00E76A9F"/>
    <w:rsid w:val="00E803F4"/>
    <w:rsid w:val="00EA0CC0"/>
    <w:rsid w:val="00EC1C91"/>
    <w:rsid w:val="00EC6DDE"/>
    <w:rsid w:val="00F04441"/>
    <w:rsid w:val="00F704E3"/>
    <w:rsid w:val="00F76545"/>
    <w:rsid w:val="00FA68E1"/>
    <w:rsid w:val="00FE2251"/>
    <w:rsid w:val="00FE2675"/>
    <w:rsid w:val="00FF3D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868C4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44546A" w:themeColor="text2"/>
        <w:lang w:val="fr-FR"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9E3BC6"/>
    <w:rPr>
      <w:color w:val="000000" w:themeColor="text1"/>
      <w:sz w:val="16"/>
    </w:rPr>
  </w:style>
  <w:style w:type="paragraph" w:styleId="Heading1">
    <w:name w:val="heading 1"/>
    <w:basedOn w:val="Normal"/>
    <w:next w:val="Normal"/>
    <w:link w:val="Heading1Char"/>
    <w:uiPriority w:val="9"/>
    <w:qFormat/>
    <w:rsid w:val="00427B16"/>
    <w:pPr>
      <w:keepNext/>
      <w:keepLines/>
      <w:pBdr>
        <w:bottom w:val="single" w:sz="8" w:space="0" w:color="E2DDF7" w:themeColor="accent1" w:themeTint="33"/>
      </w:pBdr>
      <w:spacing w:before="320" w:after="200" w:line="240" w:lineRule="auto"/>
      <w:outlineLvl w:val="0"/>
    </w:pPr>
    <w:rPr>
      <w:rFonts w:asciiTheme="majorHAnsi" w:eastAsiaTheme="majorEastAsia" w:hAnsiTheme="majorHAnsi" w:cs="Times New Roman (Headings CS)"/>
      <w:color w:val="462AB5" w:themeColor="accent1" w:themeShade="BF"/>
      <w:spacing w:val="10"/>
      <w:sz w:val="32"/>
      <w:szCs w:val="36"/>
    </w:rPr>
  </w:style>
  <w:style w:type="paragraph" w:styleId="Heading2">
    <w:name w:val="heading 2"/>
    <w:basedOn w:val="Normal"/>
    <w:next w:val="Normal"/>
    <w:link w:val="Heading2Char"/>
    <w:uiPriority w:val="9"/>
    <w:semiHidden/>
    <w:qFormat/>
    <w:pPr>
      <w:keepNext/>
      <w:keepLines/>
      <w:spacing w:before="120" w:after="120" w:line="240" w:lineRule="auto"/>
      <w:outlineLvl w:val="1"/>
    </w:pPr>
    <w:rPr>
      <w:b/>
      <w:bCs/>
      <w:sz w:val="26"/>
      <w:szCs w:val="26"/>
    </w:rPr>
  </w:style>
  <w:style w:type="paragraph" w:styleId="Heading3">
    <w:name w:val="heading 3"/>
    <w:basedOn w:val="Normal"/>
    <w:next w:val="Normal"/>
    <w:link w:val="Heading3Char"/>
    <w:uiPriority w:val="9"/>
    <w:semiHidden/>
    <w:qFormat/>
    <w:pPr>
      <w:keepNext/>
      <w:keepLines/>
      <w:spacing w:before="40" w:after="0"/>
      <w:outlineLvl w:val="2"/>
    </w:pPr>
    <w:rPr>
      <w:b/>
      <w:bCs/>
      <w:i/>
      <w:iCs/>
      <w:sz w:val="24"/>
      <w:szCs w:val="24"/>
    </w:rPr>
  </w:style>
  <w:style w:type="paragraph" w:styleId="Heading4">
    <w:name w:val="heading 4"/>
    <w:basedOn w:val="Normal"/>
    <w:next w:val="Normal"/>
    <w:link w:val="Heading4Char"/>
    <w:uiPriority w:val="9"/>
    <w:semiHidden/>
    <w:qFormat/>
    <w:pPr>
      <w:keepNext/>
      <w:keepLines/>
      <w:spacing w:before="40" w:after="0"/>
      <w:outlineLvl w:val="3"/>
    </w:pPr>
    <w:rPr>
      <w:rFonts w:asciiTheme="majorHAnsi" w:eastAsiaTheme="majorEastAsia" w:hAnsiTheme="majorHAnsi" w:cstheme="majorBidi"/>
      <w:i/>
      <w:iCs/>
      <w:color w:val="462AB5" w:themeColor="accent1" w:themeShade="BF"/>
    </w:rPr>
  </w:style>
  <w:style w:type="paragraph" w:styleId="Heading5">
    <w:name w:val="heading 5"/>
    <w:basedOn w:val="Normal"/>
    <w:next w:val="Normal"/>
    <w:link w:val="Heading5Char"/>
    <w:uiPriority w:val="9"/>
    <w:semiHidden/>
    <w:qFormat/>
    <w:rsid w:val="005A2DD8"/>
    <w:pPr>
      <w:keepNext/>
      <w:keepLines/>
      <w:spacing w:before="40" w:after="0"/>
      <w:outlineLvl w:val="4"/>
    </w:pPr>
    <w:rPr>
      <w:rFonts w:asciiTheme="majorHAnsi" w:eastAsiaTheme="majorEastAsia" w:hAnsiTheme="majorHAnsi" w:cstheme="majorBidi"/>
      <w:color w:val="462AB5" w:themeColor="accent1" w:themeShade="BF"/>
    </w:rPr>
  </w:style>
  <w:style w:type="paragraph" w:styleId="Heading6">
    <w:name w:val="heading 6"/>
    <w:basedOn w:val="Normal"/>
    <w:next w:val="Normal"/>
    <w:link w:val="Heading6Char"/>
    <w:uiPriority w:val="9"/>
    <w:semiHidden/>
    <w:qFormat/>
    <w:rsid w:val="005A2DD8"/>
    <w:pPr>
      <w:keepNext/>
      <w:keepLines/>
      <w:spacing w:before="40" w:after="0"/>
      <w:outlineLvl w:val="5"/>
    </w:pPr>
    <w:rPr>
      <w:rFonts w:asciiTheme="majorHAnsi" w:eastAsiaTheme="majorEastAsia" w:hAnsiTheme="majorHAnsi" w:cstheme="majorBidi"/>
      <w:color w:val="2E1C78" w:themeColor="accent1" w:themeShade="7F"/>
    </w:rPr>
  </w:style>
  <w:style w:type="paragraph" w:styleId="Heading7">
    <w:name w:val="heading 7"/>
    <w:basedOn w:val="Normal"/>
    <w:next w:val="Normal"/>
    <w:link w:val="Heading7Char"/>
    <w:uiPriority w:val="9"/>
    <w:semiHidden/>
    <w:qFormat/>
    <w:rsid w:val="005A2DD8"/>
    <w:pPr>
      <w:keepNext/>
      <w:keepLines/>
      <w:spacing w:before="40" w:after="0"/>
      <w:outlineLvl w:val="6"/>
    </w:pPr>
    <w:rPr>
      <w:rFonts w:asciiTheme="majorHAnsi" w:eastAsiaTheme="majorEastAsia" w:hAnsiTheme="majorHAnsi" w:cstheme="majorBidi"/>
      <w:i/>
      <w:iCs/>
      <w:color w:val="2E1C78" w:themeColor="accent1" w:themeShade="7F"/>
    </w:rPr>
  </w:style>
  <w:style w:type="paragraph" w:styleId="Heading8">
    <w:name w:val="heading 8"/>
    <w:basedOn w:val="Normal"/>
    <w:next w:val="Normal"/>
    <w:link w:val="Heading8Char"/>
    <w:uiPriority w:val="9"/>
    <w:semiHidden/>
    <w:qFormat/>
    <w:rsid w:val="005A2DD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5A2DD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semiHidden/>
    <w:unhideWhenUsed/>
    <w:pPr>
      <w:spacing w:before="600"/>
    </w:pPr>
  </w:style>
  <w:style w:type="character" w:styleId="PlaceholderText">
    <w:name w:val="Placeholder Text"/>
    <w:basedOn w:val="DefaultParagraphFont"/>
    <w:uiPriority w:val="99"/>
    <w:semiHidden/>
    <w:rsid w:val="005A2DD8"/>
    <w:rPr>
      <w:color w:val="462AB5" w:themeColor="accent1" w:themeShade="BF"/>
    </w:rPr>
  </w:style>
  <w:style w:type="paragraph" w:styleId="Title">
    <w:name w:val="Title"/>
    <w:basedOn w:val="Normal"/>
    <w:next w:val="Normal"/>
    <w:link w:val="TitleChar"/>
    <w:uiPriority w:val="2"/>
    <w:qFormat/>
    <w:rsid w:val="001317FF"/>
    <w:pPr>
      <w:spacing w:after="0" w:line="180" w:lineRule="auto"/>
    </w:pPr>
    <w:rPr>
      <w:rFonts w:asciiTheme="majorHAnsi" w:eastAsiaTheme="majorEastAsia" w:hAnsiTheme="majorHAnsi" w:cstheme="majorBidi"/>
      <w:b/>
      <w:color w:val="462AB5" w:themeColor="accent1" w:themeShade="BF"/>
      <w:kern w:val="28"/>
      <w:sz w:val="80"/>
      <w:szCs w:val="62"/>
    </w:rPr>
  </w:style>
  <w:style w:type="character" w:customStyle="1" w:styleId="TitleChar">
    <w:name w:val="Title Char"/>
    <w:basedOn w:val="DefaultParagraphFont"/>
    <w:link w:val="Title"/>
    <w:uiPriority w:val="2"/>
    <w:rsid w:val="001317FF"/>
    <w:rPr>
      <w:rFonts w:asciiTheme="majorHAnsi" w:eastAsiaTheme="majorEastAsia" w:hAnsiTheme="majorHAnsi" w:cstheme="majorBidi"/>
      <w:b/>
      <w:color w:val="462AB5" w:themeColor="accent1" w:themeShade="BF"/>
      <w:kern w:val="28"/>
      <w:sz w:val="80"/>
      <w:szCs w:val="62"/>
    </w:rPr>
  </w:style>
  <w:style w:type="paragraph" w:styleId="Subtitle">
    <w:name w:val="Subtitle"/>
    <w:basedOn w:val="Normal"/>
    <w:next w:val="Normal"/>
    <w:link w:val="SubtitleChar"/>
    <w:uiPriority w:val="3"/>
    <w:qFormat/>
    <w:rsid w:val="00E00919"/>
    <w:pPr>
      <w:numPr>
        <w:ilvl w:val="1"/>
      </w:numPr>
      <w:spacing w:before="320" w:line="240" w:lineRule="auto"/>
    </w:pPr>
    <w:rPr>
      <w:rFonts w:asciiTheme="majorHAnsi" w:hAnsiTheme="majorHAnsi" w:cs="Times New Roman (Body CS)"/>
      <w:bCs/>
      <w:color w:val="462AB5" w:themeColor="accent1" w:themeShade="BF"/>
      <w:spacing w:val="10"/>
      <w:szCs w:val="28"/>
    </w:rPr>
  </w:style>
  <w:style w:type="character" w:customStyle="1" w:styleId="SubtitleChar">
    <w:name w:val="Subtitle Char"/>
    <w:basedOn w:val="DefaultParagraphFont"/>
    <w:link w:val="Subtitle"/>
    <w:uiPriority w:val="3"/>
    <w:rsid w:val="00E00919"/>
    <w:rPr>
      <w:rFonts w:asciiTheme="majorHAnsi" w:hAnsiTheme="majorHAnsi" w:cs="Times New Roman (Body CS)"/>
      <w:bCs/>
      <w:color w:val="462AB5" w:themeColor="accent1" w:themeShade="BF"/>
      <w:spacing w:val="10"/>
      <w:szCs w:val="28"/>
    </w:rPr>
  </w:style>
  <w:style w:type="paragraph" w:styleId="NoSpacing">
    <w:name w:val="No Spacing"/>
    <w:link w:val="NoSpacingChar"/>
    <w:uiPriority w:val="1"/>
    <w:qFormat/>
    <w:rsid w:val="00437840"/>
    <w:pPr>
      <w:spacing w:before="60" w:after="0" w:line="240" w:lineRule="auto"/>
    </w:pPr>
    <w:rPr>
      <w:color w:val="000000" w:themeColor="text1"/>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27B16"/>
    <w:rPr>
      <w:rFonts w:asciiTheme="majorHAnsi" w:eastAsiaTheme="majorEastAsia" w:hAnsiTheme="majorHAnsi" w:cs="Times New Roman (Headings CS)"/>
      <w:color w:val="462AB5" w:themeColor="accent1" w:themeShade="BF"/>
      <w:spacing w:val="10"/>
      <w:sz w:val="32"/>
      <w:szCs w:val="36"/>
    </w:rPr>
  </w:style>
  <w:style w:type="character" w:customStyle="1" w:styleId="Heading2Char">
    <w:name w:val="Heading 2 Char"/>
    <w:basedOn w:val="DefaultParagraphFont"/>
    <w:link w:val="Heading2"/>
    <w:uiPriority w:val="9"/>
    <w:semiHidden/>
    <w:rsid w:val="00980DAB"/>
    <w:rPr>
      <w:b/>
      <w:bCs/>
      <w:color w:val="000000" w:themeColor="text1"/>
      <w:sz w:val="26"/>
      <w:szCs w:val="26"/>
    </w:rPr>
  </w:style>
  <w:style w:type="character" w:customStyle="1" w:styleId="Heading3Char">
    <w:name w:val="Heading 3 Char"/>
    <w:basedOn w:val="DefaultParagraphFont"/>
    <w:link w:val="Heading3"/>
    <w:uiPriority w:val="9"/>
    <w:semiHidden/>
    <w:rsid w:val="00980DAB"/>
    <w:rPr>
      <w:b/>
      <w:bCs/>
      <w:i/>
      <w:iCs/>
      <w:color w:val="000000" w:themeColor="text1"/>
      <w:sz w:val="24"/>
      <w:szCs w:val="24"/>
    </w:rPr>
  </w:style>
  <w:style w:type="paragraph" w:styleId="Header">
    <w:name w:val="header"/>
    <w:basedOn w:val="Normal"/>
    <w:link w:val="HeaderChar"/>
    <w:uiPriority w:val="99"/>
    <w:semiHidden/>
    <w:pPr>
      <w:tabs>
        <w:tab w:val="center" w:pos="4680"/>
        <w:tab w:val="right" w:pos="9360"/>
      </w:tabs>
      <w:spacing w:after="0" w:line="240" w:lineRule="auto"/>
    </w:pPr>
  </w:style>
  <w:style w:type="table" w:customStyle="1" w:styleId="Tableaudeconseils">
    <w:name w:val="Tableau de conseils"/>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2DDF7" w:themeFill="accent1" w:themeFillTint="33"/>
    </w:tcPr>
    <w:tblStylePr w:type="firstCol">
      <w:pPr>
        <w:wordWrap/>
        <w:jc w:val="center"/>
      </w:pPr>
    </w:tblStylePr>
  </w:style>
  <w:style w:type="paragraph" w:customStyle="1" w:styleId="Textedeconseil">
    <w:name w:val="Texte de conseil"/>
    <w:basedOn w:val="Normal"/>
    <w:uiPriority w:val="99"/>
    <w:pPr>
      <w:spacing w:before="160" w:after="160" w:line="264" w:lineRule="auto"/>
      <w:ind w:right="576"/>
    </w:pPr>
    <w:rPr>
      <w:rFonts w:asciiTheme="majorHAnsi" w:eastAsiaTheme="majorEastAsia" w:hAnsiTheme="majorHAnsi" w:cstheme="majorBidi"/>
      <w:i/>
      <w:iCs/>
      <w:szCs w:val="16"/>
    </w:rPr>
  </w:style>
  <w:style w:type="paragraph" w:customStyle="1" w:styleId="Icne">
    <w:name w:val="Icône"/>
    <w:basedOn w:val="Normal"/>
    <w:uiPriority w:val="99"/>
    <w:semiHidden/>
    <w:qFormat/>
    <w:pPr>
      <w:spacing w:before="160" w:after="160" w:line="240" w:lineRule="auto"/>
      <w:jc w:val="center"/>
    </w:pPr>
  </w:style>
  <w:style w:type="character" w:customStyle="1" w:styleId="Heading4Char">
    <w:name w:val="Heading 4 Char"/>
    <w:basedOn w:val="DefaultParagraphFont"/>
    <w:link w:val="Heading4"/>
    <w:uiPriority w:val="9"/>
    <w:semiHidden/>
    <w:rsid w:val="00980DAB"/>
    <w:rPr>
      <w:rFonts w:asciiTheme="majorHAnsi" w:eastAsiaTheme="majorEastAsia" w:hAnsiTheme="majorHAnsi" w:cstheme="majorBidi"/>
      <w:i/>
      <w:iCs/>
      <w:color w:val="462AB5" w:themeColor="accent1" w:themeShade="BF"/>
      <w:sz w:val="16"/>
    </w:rPr>
  </w:style>
  <w:style w:type="table" w:customStyle="1" w:styleId="Tableauducahierdescharges">
    <w:name w:val="Tableau du cahier des charges"/>
    <w:basedOn w:val="TableNormal"/>
    <w:uiPriority w:val="99"/>
    <w:rsid w:val="005A2DD8"/>
    <w:pPr>
      <w:spacing w:before="60" w:after="60" w:line="240" w:lineRule="auto"/>
    </w:pPr>
    <w:tblPr>
      <w:tblStyleRowBandSize w:val="1"/>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V w:val="single" w:sz="4" w:space="0" w:color="ACB9CA" w:themeColor="text2" w:themeTint="66"/>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462AB5" w:themeFill="accent1" w:themeFillShade="BF"/>
      </w:tcPr>
    </w:tblStylePr>
    <w:tblStylePr w:type="lastRow">
      <w:rPr>
        <w:rFonts w:asciiTheme="majorHAnsi" w:hAnsiTheme="majorHAnsi"/>
        <w:b/>
        <w:caps/>
        <w:smallCaps w:val="0"/>
        <w:color w:val="6F55D7"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OC3">
    <w:name w:val="toc 3"/>
    <w:basedOn w:val="Normal"/>
    <w:next w:val="Normal"/>
    <w:autoRedefine/>
    <w:uiPriority w:val="39"/>
    <w:semiHidden/>
    <w:unhideWhenUsed/>
    <w:pPr>
      <w:spacing w:after="100"/>
      <w:ind w:left="720" w:right="3240"/>
    </w:pPr>
  </w:style>
  <w:style w:type="paragraph" w:styleId="TOC4">
    <w:name w:val="toc 4"/>
    <w:basedOn w:val="Normal"/>
    <w:next w:val="Normal"/>
    <w:autoRedefine/>
    <w:uiPriority w:val="39"/>
    <w:semiHidden/>
    <w:unhideWhenUsed/>
    <w:pPr>
      <w:spacing w:after="100"/>
      <w:ind w:left="720" w:right="3240"/>
    </w:pPr>
  </w:style>
  <w:style w:type="table" w:customStyle="1" w:styleId="Tableaudedisposition">
    <w:name w:val="Tableau de disposition"/>
    <w:basedOn w:val="TableNormal"/>
    <w:uiPriority w:val="99"/>
    <w:pPr>
      <w:spacing w:before="60" w:after="0" w:line="240" w:lineRule="auto"/>
      <w:ind w:left="144" w:right="144"/>
    </w:pPr>
    <w:tblPr>
      <w:tblCellMar>
        <w:left w:w="0" w:type="dxa"/>
        <w:right w:w="0" w:type="dxa"/>
      </w:tblCellMar>
    </w:tblPr>
  </w:style>
  <w:style w:type="paragraph" w:customStyle="1" w:styleId="Titreduformulaire">
    <w:name w:val="Titre du formulaire"/>
    <w:basedOn w:val="Normal"/>
    <w:next w:val="Normal"/>
    <w:uiPriority w:val="2"/>
    <w:qFormat/>
    <w:rsid w:val="00C53D0F"/>
    <w:pPr>
      <w:spacing w:before="80" w:after="60" w:line="240" w:lineRule="auto"/>
    </w:pPr>
    <w:rPr>
      <w:rFonts w:asciiTheme="majorHAnsi" w:eastAsiaTheme="majorEastAsia" w:hAnsiTheme="majorHAnsi" w:cs="Times New Roman (Headings CS)"/>
      <w:caps/>
      <w:color w:val="462AB5" w:themeColor="accent1" w:themeShade="BF"/>
      <w:spacing w:val="10"/>
    </w:rPr>
  </w:style>
  <w:style w:type="paragraph" w:customStyle="1" w:styleId="Nom">
    <w:name w:val="Nom"/>
    <w:basedOn w:val="Normal"/>
    <w:uiPriority w:val="2"/>
    <w:semiHidden/>
    <w:qFormat/>
    <w:rsid w:val="009426BF"/>
    <w:pPr>
      <w:spacing w:before="240" w:after="120" w:line="240" w:lineRule="auto"/>
    </w:pPr>
    <w:rPr>
      <w:rFonts w:asciiTheme="majorHAnsi" w:eastAsiaTheme="majorEastAsia" w:hAnsiTheme="majorHAnsi" w:cstheme="majorBidi"/>
      <w:color w:val="462AB5" w:themeColor="accent1" w:themeShade="BF"/>
      <w:sz w:val="44"/>
      <w:szCs w:val="36"/>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character" w:styleId="Strong">
    <w:name w:val="Strong"/>
    <w:basedOn w:val="DefaultParagraphFont"/>
    <w:uiPriority w:val="10"/>
    <w:qFormat/>
    <w:rPr>
      <w:b/>
      <w:bCs/>
    </w:rPr>
  </w:style>
  <w:style w:type="paragraph" w:styleId="Closing">
    <w:name w:val="Closing"/>
    <w:basedOn w:val="Normal"/>
    <w:link w:val="ClosingChar"/>
    <w:uiPriority w:val="11"/>
    <w:unhideWhenUsed/>
    <w:qFormat/>
    <w:pPr>
      <w:spacing w:before="720" w:after="0" w:line="240" w:lineRule="auto"/>
    </w:pPr>
  </w:style>
  <w:style w:type="character" w:customStyle="1" w:styleId="ClosingChar">
    <w:name w:val="Closing Char"/>
    <w:basedOn w:val="DefaultParagraphFont"/>
    <w:link w:val="Closing"/>
    <w:uiPriority w:val="11"/>
  </w:style>
  <w:style w:type="table" w:customStyle="1" w:styleId="Tableausignature">
    <w:name w:val="Tableau signature"/>
    <w:basedOn w:val="TableNormal"/>
    <w:uiPriority w:val="99"/>
    <w:pPr>
      <w:spacing w:after="0" w:line="240" w:lineRule="auto"/>
    </w:pPr>
    <w:tblPr/>
  </w:style>
  <w:style w:type="paragraph" w:styleId="ListBullet">
    <w:name w:val="List Bullet"/>
    <w:basedOn w:val="Normal"/>
    <w:uiPriority w:val="4"/>
    <w:unhideWhenUsed/>
    <w:qFormat/>
    <w:pPr>
      <w:numPr>
        <w:numId w:val="4"/>
      </w:numPr>
      <w:contextualSpacing/>
    </w:pPr>
  </w:style>
  <w:style w:type="character" w:customStyle="1" w:styleId="HeaderChar">
    <w:name w:val="Header Char"/>
    <w:basedOn w:val="DefaultParagraphFont"/>
    <w:link w:val="Header"/>
    <w:uiPriority w:val="99"/>
    <w:semiHidden/>
    <w:rsid w:val="00980DAB"/>
    <w:rPr>
      <w:color w:val="000000" w:themeColor="text1"/>
      <w:sz w:val="16"/>
    </w:rPr>
  </w:style>
  <w:style w:type="paragraph" w:styleId="Footer">
    <w:name w:val="footer"/>
    <w:basedOn w:val="Normal"/>
    <w:link w:val="FooterChar"/>
    <w:uiPriority w:val="99"/>
    <w:unhideWhenUsed/>
    <w:qFormat/>
    <w:pPr>
      <w:spacing w:after="0" w:line="240" w:lineRule="auto"/>
    </w:pPr>
    <w:rPr>
      <w:i/>
      <w:iCs/>
      <w:sz w:val="18"/>
      <w:szCs w:val="18"/>
    </w:rPr>
  </w:style>
  <w:style w:type="character" w:customStyle="1" w:styleId="FooterChar">
    <w:name w:val="Footer Char"/>
    <w:basedOn w:val="DefaultParagraphFont"/>
    <w:link w:val="Footer"/>
    <w:uiPriority w:val="99"/>
    <w:rPr>
      <w:i/>
      <w:iCs/>
      <w:sz w:val="18"/>
      <w:szCs w:val="18"/>
    </w:rPr>
  </w:style>
  <w:style w:type="character" w:customStyle="1" w:styleId="Heading5Char">
    <w:name w:val="Heading 5 Char"/>
    <w:basedOn w:val="DefaultParagraphFont"/>
    <w:link w:val="Heading5"/>
    <w:uiPriority w:val="9"/>
    <w:semiHidden/>
    <w:rsid w:val="00980DAB"/>
    <w:rPr>
      <w:rFonts w:asciiTheme="majorHAnsi" w:eastAsiaTheme="majorEastAsia" w:hAnsiTheme="majorHAnsi" w:cstheme="majorBidi"/>
      <w:color w:val="462AB5" w:themeColor="accent1" w:themeShade="BF"/>
      <w:sz w:val="16"/>
    </w:rPr>
  </w:style>
  <w:style w:type="character" w:customStyle="1" w:styleId="Heading6Char">
    <w:name w:val="Heading 6 Char"/>
    <w:basedOn w:val="DefaultParagraphFont"/>
    <w:link w:val="Heading6"/>
    <w:uiPriority w:val="9"/>
    <w:semiHidden/>
    <w:rsid w:val="00980DAB"/>
    <w:rPr>
      <w:rFonts w:asciiTheme="majorHAnsi" w:eastAsiaTheme="majorEastAsia" w:hAnsiTheme="majorHAnsi" w:cstheme="majorBidi"/>
      <w:color w:val="2E1C78" w:themeColor="accent1" w:themeShade="7F"/>
      <w:sz w:val="16"/>
    </w:rPr>
  </w:style>
  <w:style w:type="character" w:customStyle="1" w:styleId="Heading7Char">
    <w:name w:val="Heading 7 Char"/>
    <w:basedOn w:val="DefaultParagraphFont"/>
    <w:link w:val="Heading7"/>
    <w:uiPriority w:val="9"/>
    <w:semiHidden/>
    <w:rsid w:val="00980DAB"/>
    <w:rPr>
      <w:rFonts w:asciiTheme="majorHAnsi" w:eastAsiaTheme="majorEastAsia" w:hAnsiTheme="majorHAnsi" w:cstheme="majorBidi"/>
      <w:i/>
      <w:iCs/>
      <w:color w:val="2E1C78" w:themeColor="accent1" w:themeShade="7F"/>
      <w:sz w:val="16"/>
    </w:rPr>
  </w:style>
  <w:style w:type="character" w:customStyle="1" w:styleId="Heading8Char">
    <w:name w:val="Heading 8 Char"/>
    <w:basedOn w:val="DefaultParagraphFont"/>
    <w:link w:val="Heading8"/>
    <w:uiPriority w:val="9"/>
    <w:semiHidden/>
    <w:rsid w:val="00980DAB"/>
    <w:rPr>
      <w:rFonts w:asciiTheme="majorHAnsi" w:eastAsiaTheme="majorEastAsia" w:hAnsiTheme="majorHAnsi" w:cstheme="majorBidi"/>
      <w:color w:val="272727" w:themeColor="text1" w:themeTint="D8"/>
      <w:sz w:val="16"/>
      <w:szCs w:val="21"/>
    </w:rPr>
  </w:style>
  <w:style w:type="character" w:customStyle="1" w:styleId="Heading9Char">
    <w:name w:val="Heading 9 Char"/>
    <w:basedOn w:val="DefaultParagraphFont"/>
    <w:link w:val="Heading9"/>
    <w:uiPriority w:val="9"/>
    <w:semiHidden/>
    <w:rsid w:val="00980DAB"/>
    <w:rPr>
      <w:rFonts w:asciiTheme="majorHAnsi" w:eastAsiaTheme="majorEastAsia" w:hAnsiTheme="majorHAnsi" w:cstheme="majorBidi"/>
      <w:i/>
      <w:iCs/>
      <w:color w:val="272727" w:themeColor="text1" w:themeTint="D8"/>
      <w:sz w:val="16"/>
      <w:szCs w:val="21"/>
    </w:rPr>
  </w:style>
  <w:style w:type="character" w:styleId="IntenseEmphasis">
    <w:name w:val="Intense Emphasis"/>
    <w:basedOn w:val="DefaultParagraphFont"/>
    <w:uiPriority w:val="21"/>
    <w:semiHidden/>
    <w:unhideWhenUsed/>
    <w:qFormat/>
    <w:rsid w:val="005A2DD8"/>
    <w:rPr>
      <w:i/>
      <w:iCs/>
      <w:color w:val="462AB5" w:themeColor="accent1" w:themeShade="BF"/>
    </w:rPr>
  </w:style>
  <w:style w:type="paragraph" w:styleId="IntenseQuote">
    <w:name w:val="Intense Quote"/>
    <w:basedOn w:val="Normal"/>
    <w:next w:val="Normal"/>
    <w:link w:val="IntenseQuoteChar"/>
    <w:uiPriority w:val="30"/>
    <w:semiHidden/>
    <w:unhideWhenUsed/>
    <w:qFormat/>
    <w:rsid w:val="005A2DD8"/>
    <w:pPr>
      <w:pBdr>
        <w:top w:val="single" w:sz="4" w:space="10" w:color="462AB5" w:themeColor="accent1" w:themeShade="BF"/>
        <w:bottom w:val="single" w:sz="4" w:space="10" w:color="462AB5" w:themeColor="accent1" w:themeShade="BF"/>
      </w:pBdr>
      <w:spacing w:before="360" w:after="360"/>
      <w:ind w:left="864" w:right="864"/>
      <w:jc w:val="center"/>
    </w:pPr>
    <w:rPr>
      <w:i/>
      <w:iCs/>
      <w:color w:val="462AB5" w:themeColor="accent1" w:themeShade="BF"/>
    </w:rPr>
  </w:style>
  <w:style w:type="character" w:customStyle="1" w:styleId="IntenseQuoteChar">
    <w:name w:val="Intense Quote Char"/>
    <w:basedOn w:val="DefaultParagraphFont"/>
    <w:link w:val="IntenseQuote"/>
    <w:uiPriority w:val="30"/>
    <w:semiHidden/>
    <w:rsid w:val="005A2DD8"/>
    <w:rPr>
      <w:i/>
      <w:iCs/>
      <w:color w:val="462AB5" w:themeColor="accent1" w:themeShade="BF"/>
    </w:rPr>
  </w:style>
  <w:style w:type="character" w:styleId="IntenseReference">
    <w:name w:val="Intense Reference"/>
    <w:basedOn w:val="DefaultParagraphFont"/>
    <w:uiPriority w:val="32"/>
    <w:semiHidden/>
    <w:unhideWhenUsed/>
    <w:qFormat/>
    <w:rsid w:val="005A2DD8"/>
    <w:rPr>
      <w:b/>
      <w:bCs/>
      <w:caps w:val="0"/>
      <w:smallCaps/>
      <w:color w:val="462AB5" w:themeColor="accent1" w:themeShade="BF"/>
      <w:spacing w:val="5"/>
    </w:rPr>
  </w:style>
  <w:style w:type="paragraph" w:styleId="BlockText">
    <w:name w:val="Block Text"/>
    <w:basedOn w:val="Normal"/>
    <w:uiPriority w:val="99"/>
    <w:semiHidden/>
    <w:unhideWhenUsed/>
    <w:rsid w:val="005A2DD8"/>
    <w:pPr>
      <w:pBdr>
        <w:top w:val="single" w:sz="2" w:space="10" w:color="462AB5" w:themeColor="accent1" w:themeShade="BF"/>
        <w:left w:val="single" w:sz="2" w:space="10" w:color="462AB5" w:themeColor="accent1" w:themeShade="BF"/>
        <w:bottom w:val="single" w:sz="2" w:space="10" w:color="462AB5" w:themeColor="accent1" w:themeShade="BF"/>
        <w:right w:val="single" w:sz="2" w:space="10" w:color="462AB5" w:themeColor="accent1" w:themeShade="BF"/>
      </w:pBdr>
      <w:ind w:left="1152" w:right="1152"/>
    </w:pPr>
    <w:rPr>
      <w:i/>
      <w:iCs/>
      <w:color w:val="462AB5" w:themeColor="accent1" w:themeShade="BF"/>
    </w:rPr>
  </w:style>
  <w:style w:type="character" w:styleId="FollowedHyperlink">
    <w:name w:val="FollowedHyperlink"/>
    <w:basedOn w:val="DefaultParagraphFont"/>
    <w:uiPriority w:val="99"/>
    <w:semiHidden/>
    <w:unhideWhenUsed/>
    <w:rsid w:val="005A2DD8"/>
    <w:rPr>
      <w:color w:val="EA2513" w:themeColor="accent5" w:themeShade="BF"/>
      <w:u w:val="single"/>
    </w:rPr>
  </w:style>
  <w:style w:type="character" w:styleId="Hyperlink">
    <w:name w:val="Hyperlink"/>
    <w:basedOn w:val="DefaultParagraphFont"/>
    <w:uiPriority w:val="99"/>
    <w:unhideWhenUsed/>
    <w:rsid w:val="005A2DD8"/>
    <w:rPr>
      <w:color w:val="0B94DF" w:themeColor="accent4" w:themeShade="80"/>
      <w:u w:val="single"/>
    </w:rPr>
  </w:style>
  <w:style w:type="character" w:customStyle="1" w:styleId="Mentionnonrsolue1">
    <w:name w:val="Mention non résolue1"/>
    <w:basedOn w:val="DefaultParagraphFont"/>
    <w:uiPriority w:val="99"/>
    <w:semiHidden/>
    <w:unhideWhenUsed/>
    <w:rsid w:val="005A2DD8"/>
    <w:rPr>
      <w:color w:val="595959" w:themeColor="text1" w:themeTint="A6"/>
      <w:shd w:val="clear" w:color="auto" w:fill="E1DFDD"/>
    </w:rPr>
  </w:style>
  <w:style w:type="paragraph" w:customStyle="1" w:styleId="En-ttedetableau">
    <w:name w:val="En-tête de tableau"/>
    <w:basedOn w:val="Normal"/>
    <w:qFormat/>
    <w:rsid w:val="00F704E3"/>
    <w:pPr>
      <w:spacing w:before="60" w:after="60" w:line="240" w:lineRule="auto"/>
    </w:pPr>
    <w:rPr>
      <w:rFonts w:asciiTheme="majorHAnsi" w:hAnsiTheme="majorHAnsi" w:cs="Times New Roman (Body CS)"/>
      <w:caps/>
      <w:spacing w:val="10"/>
    </w:rPr>
  </w:style>
  <w:style w:type="paragraph" w:styleId="ListParagraph">
    <w:name w:val="List Paragraph"/>
    <w:basedOn w:val="Normal"/>
    <w:uiPriority w:val="34"/>
    <w:unhideWhenUsed/>
    <w:qFormat/>
    <w:rsid w:val="003C3A03"/>
    <w:pPr>
      <w:ind w:left="720"/>
      <w:contextualSpacing/>
    </w:pPr>
  </w:style>
  <w:style w:type="character" w:styleId="UnresolvedMention">
    <w:name w:val="Unresolved Mention"/>
    <w:basedOn w:val="DefaultParagraphFont"/>
    <w:uiPriority w:val="99"/>
    <w:semiHidden/>
    <w:unhideWhenUsed/>
    <w:rsid w:val="003C3A03"/>
    <w:rPr>
      <w:color w:val="605E5C"/>
      <w:shd w:val="clear" w:color="auto" w:fill="E1DFDD"/>
    </w:rPr>
  </w:style>
  <w:style w:type="paragraph" w:customStyle="1" w:styleId="cvgsua">
    <w:name w:val="cvgsua"/>
    <w:basedOn w:val="Normal"/>
    <w:rsid w:val="00C25C52"/>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character" w:customStyle="1" w:styleId="agcmg">
    <w:name w:val="a_gcmg"/>
    <w:basedOn w:val="DefaultParagraphFont"/>
    <w:rsid w:val="00C25C52"/>
  </w:style>
  <w:style w:type="paragraph" w:styleId="TOCHeading">
    <w:name w:val="TOC Heading"/>
    <w:basedOn w:val="Heading1"/>
    <w:next w:val="Normal"/>
    <w:uiPriority w:val="39"/>
    <w:unhideWhenUsed/>
    <w:qFormat/>
    <w:rsid w:val="00427B16"/>
    <w:pPr>
      <w:pBdr>
        <w:bottom w:val="none" w:sz="0" w:space="0" w:color="auto"/>
      </w:pBdr>
      <w:spacing w:before="240" w:after="0" w:line="259" w:lineRule="auto"/>
      <w:outlineLvl w:val="9"/>
    </w:pPr>
    <w:rPr>
      <w:rFonts w:cstheme="majorBidi"/>
      <w:spacing w:val="0"/>
      <w:szCs w:val="32"/>
      <w:lang w:val="en-US" w:eastAsia="en-US"/>
    </w:rPr>
  </w:style>
  <w:style w:type="paragraph" w:styleId="TOC1">
    <w:name w:val="toc 1"/>
    <w:basedOn w:val="Normal"/>
    <w:next w:val="Normal"/>
    <w:autoRedefine/>
    <w:uiPriority w:val="39"/>
    <w:unhideWhenUsed/>
    <w:rsid w:val="00427B16"/>
    <w:pPr>
      <w:spacing w:after="100"/>
    </w:pPr>
  </w:style>
  <w:style w:type="character" w:customStyle="1" w:styleId="NoSpacingChar">
    <w:name w:val="No Spacing Char"/>
    <w:basedOn w:val="DefaultParagraphFont"/>
    <w:link w:val="NoSpacing"/>
    <w:uiPriority w:val="1"/>
    <w:rsid w:val="00DB5BA0"/>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8747">
      <w:bodyDiv w:val="1"/>
      <w:marLeft w:val="0"/>
      <w:marRight w:val="0"/>
      <w:marTop w:val="0"/>
      <w:marBottom w:val="0"/>
      <w:divBdr>
        <w:top w:val="none" w:sz="0" w:space="0" w:color="auto"/>
        <w:left w:val="none" w:sz="0" w:space="0" w:color="auto"/>
        <w:bottom w:val="none" w:sz="0" w:space="0" w:color="auto"/>
        <w:right w:val="none" w:sz="0" w:space="0" w:color="auto"/>
      </w:divBdr>
    </w:div>
    <w:div w:id="20519927">
      <w:bodyDiv w:val="1"/>
      <w:marLeft w:val="0"/>
      <w:marRight w:val="0"/>
      <w:marTop w:val="0"/>
      <w:marBottom w:val="0"/>
      <w:divBdr>
        <w:top w:val="none" w:sz="0" w:space="0" w:color="auto"/>
        <w:left w:val="none" w:sz="0" w:space="0" w:color="auto"/>
        <w:bottom w:val="none" w:sz="0" w:space="0" w:color="auto"/>
        <w:right w:val="none" w:sz="0" w:space="0" w:color="auto"/>
      </w:divBdr>
      <w:divsChild>
        <w:div w:id="1118837128">
          <w:marLeft w:val="0"/>
          <w:marRight w:val="0"/>
          <w:marTop w:val="0"/>
          <w:marBottom w:val="0"/>
          <w:divBdr>
            <w:top w:val="none" w:sz="0" w:space="0" w:color="auto"/>
            <w:left w:val="none" w:sz="0" w:space="0" w:color="auto"/>
            <w:bottom w:val="none" w:sz="0" w:space="0" w:color="auto"/>
            <w:right w:val="none" w:sz="0" w:space="0" w:color="auto"/>
          </w:divBdr>
          <w:divsChild>
            <w:div w:id="833686341">
              <w:marLeft w:val="0"/>
              <w:marRight w:val="0"/>
              <w:marTop w:val="0"/>
              <w:marBottom w:val="0"/>
              <w:divBdr>
                <w:top w:val="none" w:sz="0" w:space="0" w:color="auto"/>
                <w:left w:val="none" w:sz="0" w:space="0" w:color="auto"/>
                <w:bottom w:val="none" w:sz="0" w:space="0" w:color="auto"/>
                <w:right w:val="none" w:sz="0" w:space="0" w:color="auto"/>
              </w:divBdr>
            </w:div>
            <w:div w:id="1369598754">
              <w:marLeft w:val="0"/>
              <w:marRight w:val="0"/>
              <w:marTop w:val="0"/>
              <w:marBottom w:val="0"/>
              <w:divBdr>
                <w:top w:val="none" w:sz="0" w:space="0" w:color="auto"/>
                <w:left w:val="none" w:sz="0" w:space="0" w:color="auto"/>
                <w:bottom w:val="none" w:sz="0" w:space="0" w:color="auto"/>
                <w:right w:val="none" w:sz="0" w:space="0" w:color="auto"/>
              </w:divBdr>
            </w:div>
            <w:div w:id="784926170">
              <w:marLeft w:val="0"/>
              <w:marRight w:val="0"/>
              <w:marTop w:val="0"/>
              <w:marBottom w:val="0"/>
              <w:divBdr>
                <w:top w:val="none" w:sz="0" w:space="0" w:color="auto"/>
                <w:left w:val="none" w:sz="0" w:space="0" w:color="auto"/>
                <w:bottom w:val="none" w:sz="0" w:space="0" w:color="auto"/>
                <w:right w:val="none" w:sz="0" w:space="0" w:color="auto"/>
              </w:divBdr>
            </w:div>
            <w:div w:id="2007513134">
              <w:marLeft w:val="0"/>
              <w:marRight w:val="0"/>
              <w:marTop w:val="0"/>
              <w:marBottom w:val="0"/>
              <w:divBdr>
                <w:top w:val="none" w:sz="0" w:space="0" w:color="auto"/>
                <w:left w:val="none" w:sz="0" w:space="0" w:color="auto"/>
                <w:bottom w:val="none" w:sz="0" w:space="0" w:color="auto"/>
                <w:right w:val="none" w:sz="0" w:space="0" w:color="auto"/>
              </w:divBdr>
            </w:div>
            <w:div w:id="1133256570">
              <w:marLeft w:val="0"/>
              <w:marRight w:val="0"/>
              <w:marTop w:val="0"/>
              <w:marBottom w:val="0"/>
              <w:divBdr>
                <w:top w:val="none" w:sz="0" w:space="0" w:color="auto"/>
                <w:left w:val="none" w:sz="0" w:space="0" w:color="auto"/>
                <w:bottom w:val="none" w:sz="0" w:space="0" w:color="auto"/>
                <w:right w:val="none" w:sz="0" w:space="0" w:color="auto"/>
              </w:divBdr>
            </w:div>
            <w:div w:id="716855971">
              <w:marLeft w:val="0"/>
              <w:marRight w:val="0"/>
              <w:marTop w:val="0"/>
              <w:marBottom w:val="0"/>
              <w:divBdr>
                <w:top w:val="none" w:sz="0" w:space="0" w:color="auto"/>
                <w:left w:val="none" w:sz="0" w:space="0" w:color="auto"/>
                <w:bottom w:val="none" w:sz="0" w:space="0" w:color="auto"/>
                <w:right w:val="none" w:sz="0" w:space="0" w:color="auto"/>
              </w:divBdr>
            </w:div>
            <w:div w:id="1156217682">
              <w:marLeft w:val="0"/>
              <w:marRight w:val="0"/>
              <w:marTop w:val="0"/>
              <w:marBottom w:val="0"/>
              <w:divBdr>
                <w:top w:val="none" w:sz="0" w:space="0" w:color="auto"/>
                <w:left w:val="none" w:sz="0" w:space="0" w:color="auto"/>
                <w:bottom w:val="none" w:sz="0" w:space="0" w:color="auto"/>
                <w:right w:val="none" w:sz="0" w:space="0" w:color="auto"/>
              </w:divBdr>
            </w:div>
            <w:div w:id="701634091">
              <w:marLeft w:val="0"/>
              <w:marRight w:val="0"/>
              <w:marTop w:val="0"/>
              <w:marBottom w:val="0"/>
              <w:divBdr>
                <w:top w:val="none" w:sz="0" w:space="0" w:color="auto"/>
                <w:left w:val="none" w:sz="0" w:space="0" w:color="auto"/>
                <w:bottom w:val="none" w:sz="0" w:space="0" w:color="auto"/>
                <w:right w:val="none" w:sz="0" w:space="0" w:color="auto"/>
              </w:divBdr>
            </w:div>
            <w:div w:id="24052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9158">
      <w:bodyDiv w:val="1"/>
      <w:marLeft w:val="0"/>
      <w:marRight w:val="0"/>
      <w:marTop w:val="0"/>
      <w:marBottom w:val="0"/>
      <w:divBdr>
        <w:top w:val="none" w:sz="0" w:space="0" w:color="auto"/>
        <w:left w:val="none" w:sz="0" w:space="0" w:color="auto"/>
        <w:bottom w:val="none" w:sz="0" w:space="0" w:color="auto"/>
        <w:right w:val="none" w:sz="0" w:space="0" w:color="auto"/>
      </w:divBdr>
    </w:div>
    <w:div w:id="117115322">
      <w:bodyDiv w:val="1"/>
      <w:marLeft w:val="0"/>
      <w:marRight w:val="0"/>
      <w:marTop w:val="0"/>
      <w:marBottom w:val="0"/>
      <w:divBdr>
        <w:top w:val="none" w:sz="0" w:space="0" w:color="auto"/>
        <w:left w:val="none" w:sz="0" w:space="0" w:color="auto"/>
        <w:bottom w:val="none" w:sz="0" w:space="0" w:color="auto"/>
        <w:right w:val="none" w:sz="0" w:space="0" w:color="auto"/>
      </w:divBdr>
      <w:divsChild>
        <w:div w:id="770781865">
          <w:marLeft w:val="0"/>
          <w:marRight w:val="0"/>
          <w:marTop w:val="0"/>
          <w:marBottom w:val="0"/>
          <w:divBdr>
            <w:top w:val="none" w:sz="0" w:space="0" w:color="auto"/>
            <w:left w:val="none" w:sz="0" w:space="0" w:color="auto"/>
            <w:bottom w:val="none" w:sz="0" w:space="0" w:color="auto"/>
            <w:right w:val="none" w:sz="0" w:space="0" w:color="auto"/>
          </w:divBdr>
          <w:divsChild>
            <w:div w:id="1287931058">
              <w:marLeft w:val="0"/>
              <w:marRight w:val="0"/>
              <w:marTop w:val="0"/>
              <w:marBottom w:val="0"/>
              <w:divBdr>
                <w:top w:val="none" w:sz="0" w:space="0" w:color="auto"/>
                <w:left w:val="none" w:sz="0" w:space="0" w:color="auto"/>
                <w:bottom w:val="none" w:sz="0" w:space="0" w:color="auto"/>
                <w:right w:val="none" w:sz="0" w:space="0" w:color="auto"/>
              </w:divBdr>
            </w:div>
            <w:div w:id="125323026">
              <w:marLeft w:val="0"/>
              <w:marRight w:val="0"/>
              <w:marTop w:val="0"/>
              <w:marBottom w:val="0"/>
              <w:divBdr>
                <w:top w:val="none" w:sz="0" w:space="0" w:color="auto"/>
                <w:left w:val="none" w:sz="0" w:space="0" w:color="auto"/>
                <w:bottom w:val="none" w:sz="0" w:space="0" w:color="auto"/>
                <w:right w:val="none" w:sz="0" w:space="0" w:color="auto"/>
              </w:divBdr>
            </w:div>
            <w:div w:id="595401555">
              <w:marLeft w:val="0"/>
              <w:marRight w:val="0"/>
              <w:marTop w:val="0"/>
              <w:marBottom w:val="0"/>
              <w:divBdr>
                <w:top w:val="none" w:sz="0" w:space="0" w:color="auto"/>
                <w:left w:val="none" w:sz="0" w:space="0" w:color="auto"/>
                <w:bottom w:val="none" w:sz="0" w:space="0" w:color="auto"/>
                <w:right w:val="none" w:sz="0" w:space="0" w:color="auto"/>
              </w:divBdr>
            </w:div>
            <w:div w:id="1569421321">
              <w:marLeft w:val="0"/>
              <w:marRight w:val="0"/>
              <w:marTop w:val="0"/>
              <w:marBottom w:val="0"/>
              <w:divBdr>
                <w:top w:val="none" w:sz="0" w:space="0" w:color="auto"/>
                <w:left w:val="none" w:sz="0" w:space="0" w:color="auto"/>
                <w:bottom w:val="none" w:sz="0" w:space="0" w:color="auto"/>
                <w:right w:val="none" w:sz="0" w:space="0" w:color="auto"/>
              </w:divBdr>
            </w:div>
            <w:div w:id="467629103">
              <w:marLeft w:val="0"/>
              <w:marRight w:val="0"/>
              <w:marTop w:val="0"/>
              <w:marBottom w:val="0"/>
              <w:divBdr>
                <w:top w:val="none" w:sz="0" w:space="0" w:color="auto"/>
                <w:left w:val="none" w:sz="0" w:space="0" w:color="auto"/>
                <w:bottom w:val="none" w:sz="0" w:space="0" w:color="auto"/>
                <w:right w:val="none" w:sz="0" w:space="0" w:color="auto"/>
              </w:divBdr>
            </w:div>
            <w:div w:id="1340697701">
              <w:marLeft w:val="0"/>
              <w:marRight w:val="0"/>
              <w:marTop w:val="0"/>
              <w:marBottom w:val="0"/>
              <w:divBdr>
                <w:top w:val="none" w:sz="0" w:space="0" w:color="auto"/>
                <w:left w:val="none" w:sz="0" w:space="0" w:color="auto"/>
                <w:bottom w:val="none" w:sz="0" w:space="0" w:color="auto"/>
                <w:right w:val="none" w:sz="0" w:space="0" w:color="auto"/>
              </w:divBdr>
            </w:div>
            <w:div w:id="354112681">
              <w:marLeft w:val="0"/>
              <w:marRight w:val="0"/>
              <w:marTop w:val="0"/>
              <w:marBottom w:val="0"/>
              <w:divBdr>
                <w:top w:val="none" w:sz="0" w:space="0" w:color="auto"/>
                <w:left w:val="none" w:sz="0" w:space="0" w:color="auto"/>
                <w:bottom w:val="none" w:sz="0" w:space="0" w:color="auto"/>
                <w:right w:val="none" w:sz="0" w:space="0" w:color="auto"/>
              </w:divBdr>
            </w:div>
            <w:div w:id="136383018">
              <w:marLeft w:val="0"/>
              <w:marRight w:val="0"/>
              <w:marTop w:val="0"/>
              <w:marBottom w:val="0"/>
              <w:divBdr>
                <w:top w:val="none" w:sz="0" w:space="0" w:color="auto"/>
                <w:left w:val="none" w:sz="0" w:space="0" w:color="auto"/>
                <w:bottom w:val="none" w:sz="0" w:space="0" w:color="auto"/>
                <w:right w:val="none" w:sz="0" w:space="0" w:color="auto"/>
              </w:divBdr>
            </w:div>
            <w:div w:id="182828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94237">
      <w:bodyDiv w:val="1"/>
      <w:marLeft w:val="0"/>
      <w:marRight w:val="0"/>
      <w:marTop w:val="0"/>
      <w:marBottom w:val="0"/>
      <w:divBdr>
        <w:top w:val="none" w:sz="0" w:space="0" w:color="auto"/>
        <w:left w:val="none" w:sz="0" w:space="0" w:color="auto"/>
        <w:bottom w:val="none" w:sz="0" w:space="0" w:color="auto"/>
        <w:right w:val="none" w:sz="0" w:space="0" w:color="auto"/>
      </w:divBdr>
      <w:divsChild>
        <w:div w:id="1210265487">
          <w:marLeft w:val="0"/>
          <w:marRight w:val="0"/>
          <w:marTop w:val="0"/>
          <w:marBottom w:val="0"/>
          <w:divBdr>
            <w:top w:val="none" w:sz="0" w:space="0" w:color="auto"/>
            <w:left w:val="none" w:sz="0" w:space="0" w:color="auto"/>
            <w:bottom w:val="none" w:sz="0" w:space="0" w:color="auto"/>
            <w:right w:val="none" w:sz="0" w:space="0" w:color="auto"/>
          </w:divBdr>
        </w:div>
      </w:divsChild>
    </w:div>
    <w:div w:id="175577859">
      <w:bodyDiv w:val="1"/>
      <w:marLeft w:val="0"/>
      <w:marRight w:val="0"/>
      <w:marTop w:val="0"/>
      <w:marBottom w:val="0"/>
      <w:divBdr>
        <w:top w:val="none" w:sz="0" w:space="0" w:color="auto"/>
        <w:left w:val="none" w:sz="0" w:space="0" w:color="auto"/>
        <w:bottom w:val="none" w:sz="0" w:space="0" w:color="auto"/>
        <w:right w:val="none" w:sz="0" w:space="0" w:color="auto"/>
      </w:divBdr>
    </w:div>
    <w:div w:id="376784685">
      <w:bodyDiv w:val="1"/>
      <w:marLeft w:val="0"/>
      <w:marRight w:val="0"/>
      <w:marTop w:val="0"/>
      <w:marBottom w:val="0"/>
      <w:divBdr>
        <w:top w:val="none" w:sz="0" w:space="0" w:color="auto"/>
        <w:left w:val="none" w:sz="0" w:space="0" w:color="auto"/>
        <w:bottom w:val="none" w:sz="0" w:space="0" w:color="auto"/>
        <w:right w:val="none" w:sz="0" w:space="0" w:color="auto"/>
      </w:divBdr>
    </w:div>
    <w:div w:id="446044499">
      <w:bodyDiv w:val="1"/>
      <w:marLeft w:val="0"/>
      <w:marRight w:val="0"/>
      <w:marTop w:val="0"/>
      <w:marBottom w:val="0"/>
      <w:divBdr>
        <w:top w:val="none" w:sz="0" w:space="0" w:color="auto"/>
        <w:left w:val="none" w:sz="0" w:space="0" w:color="auto"/>
        <w:bottom w:val="none" w:sz="0" w:space="0" w:color="auto"/>
        <w:right w:val="none" w:sz="0" w:space="0" w:color="auto"/>
      </w:divBdr>
    </w:div>
    <w:div w:id="451292610">
      <w:bodyDiv w:val="1"/>
      <w:marLeft w:val="0"/>
      <w:marRight w:val="0"/>
      <w:marTop w:val="0"/>
      <w:marBottom w:val="0"/>
      <w:divBdr>
        <w:top w:val="none" w:sz="0" w:space="0" w:color="auto"/>
        <w:left w:val="none" w:sz="0" w:space="0" w:color="auto"/>
        <w:bottom w:val="none" w:sz="0" w:space="0" w:color="auto"/>
        <w:right w:val="none" w:sz="0" w:space="0" w:color="auto"/>
      </w:divBdr>
    </w:div>
    <w:div w:id="484471754">
      <w:bodyDiv w:val="1"/>
      <w:marLeft w:val="0"/>
      <w:marRight w:val="0"/>
      <w:marTop w:val="0"/>
      <w:marBottom w:val="0"/>
      <w:divBdr>
        <w:top w:val="none" w:sz="0" w:space="0" w:color="auto"/>
        <w:left w:val="none" w:sz="0" w:space="0" w:color="auto"/>
        <w:bottom w:val="none" w:sz="0" w:space="0" w:color="auto"/>
        <w:right w:val="none" w:sz="0" w:space="0" w:color="auto"/>
      </w:divBdr>
    </w:div>
    <w:div w:id="542983988">
      <w:bodyDiv w:val="1"/>
      <w:marLeft w:val="0"/>
      <w:marRight w:val="0"/>
      <w:marTop w:val="0"/>
      <w:marBottom w:val="0"/>
      <w:divBdr>
        <w:top w:val="none" w:sz="0" w:space="0" w:color="auto"/>
        <w:left w:val="none" w:sz="0" w:space="0" w:color="auto"/>
        <w:bottom w:val="none" w:sz="0" w:space="0" w:color="auto"/>
        <w:right w:val="none" w:sz="0" w:space="0" w:color="auto"/>
      </w:divBdr>
    </w:div>
    <w:div w:id="635716910">
      <w:bodyDiv w:val="1"/>
      <w:marLeft w:val="0"/>
      <w:marRight w:val="0"/>
      <w:marTop w:val="0"/>
      <w:marBottom w:val="0"/>
      <w:divBdr>
        <w:top w:val="none" w:sz="0" w:space="0" w:color="auto"/>
        <w:left w:val="none" w:sz="0" w:space="0" w:color="auto"/>
        <w:bottom w:val="none" w:sz="0" w:space="0" w:color="auto"/>
        <w:right w:val="none" w:sz="0" w:space="0" w:color="auto"/>
      </w:divBdr>
    </w:div>
    <w:div w:id="722364193">
      <w:bodyDiv w:val="1"/>
      <w:marLeft w:val="0"/>
      <w:marRight w:val="0"/>
      <w:marTop w:val="0"/>
      <w:marBottom w:val="0"/>
      <w:divBdr>
        <w:top w:val="none" w:sz="0" w:space="0" w:color="auto"/>
        <w:left w:val="none" w:sz="0" w:space="0" w:color="auto"/>
        <w:bottom w:val="none" w:sz="0" w:space="0" w:color="auto"/>
        <w:right w:val="none" w:sz="0" w:space="0" w:color="auto"/>
      </w:divBdr>
    </w:div>
    <w:div w:id="731152291">
      <w:bodyDiv w:val="1"/>
      <w:marLeft w:val="0"/>
      <w:marRight w:val="0"/>
      <w:marTop w:val="0"/>
      <w:marBottom w:val="0"/>
      <w:divBdr>
        <w:top w:val="none" w:sz="0" w:space="0" w:color="auto"/>
        <w:left w:val="none" w:sz="0" w:space="0" w:color="auto"/>
        <w:bottom w:val="none" w:sz="0" w:space="0" w:color="auto"/>
        <w:right w:val="none" w:sz="0" w:space="0" w:color="auto"/>
      </w:divBdr>
    </w:div>
    <w:div w:id="829642881">
      <w:bodyDiv w:val="1"/>
      <w:marLeft w:val="0"/>
      <w:marRight w:val="0"/>
      <w:marTop w:val="0"/>
      <w:marBottom w:val="0"/>
      <w:divBdr>
        <w:top w:val="none" w:sz="0" w:space="0" w:color="auto"/>
        <w:left w:val="none" w:sz="0" w:space="0" w:color="auto"/>
        <w:bottom w:val="none" w:sz="0" w:space="0" w:color="auto"/>
        <w:right w:val="none" w:sz="0" w:space="0" w:color="auto"/>
      </w:divBdr>
    </w:div>
    <w:div w:id="890112883">
      <w:bodyDiv w:val="1"/>
      <w:marLeft w:val="0"/>
      <w:marRight w:val="0"/>
      <w:marTop w:val="0"/>
      <w:marBottom w:val="0"/>
      <w:divBdr>
        <w:top w:val="none" w:sz="0" w:space="0" w:color="auto"/>
        <w:left w:val="none" w:sz="0" w:space="0" w:color="auto"/>
        <w:bottom w:val="none" w:sz="0" w:space="0" w:color="auto"/>
        <w:right w:val="none" w:sz="0" w:space="0" w:color="auto"/>
      </w:divBdr>
    </w:div>
    <w:div w:id="1043018291">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164323091">
      <w:bodyDiv w:val="1"/>
      <w:marLeft w:val="0"/>
      <w:marRight w:val="0"/>
      <w:marTop w:val="0"/>
      <w:marBottom w:val="0"/>
      <w:divBdr>
        <w:top w:val="none" w:sz="0" w:space="0" w:color="auto"/>
        <w:left w:val="none" w:sz="0" w:space="0" w:color="auto"/>
        <w:bottom w:val="none" w:sz="0" w:space="0" w:color="auto"/>
        <w:right w:val="none" w:sz="0" w:space="0" w:color="auto"/>
      </w:divBdr>
    </w:div>
    <w:div w:id="1241210344">
      <w:bodyDiv w:val="1"/>
      <w:marLeft w:val="0"/>
      <w:marRight w:val="0"/>
      <w:marTop w:val="0"/>
      <w:marBottom w:val="0"/>
      <w:divBdr>
        <w:top w:val="none" w:sz="0" w:space="0" w:color="auto"/>
        <w:left w:val="none" w:sz="0" w:space="0" w:color="auto"/>
        <w:bottom w:val="none" w:sz="0" w:space="0" w:color="auto"/>
        <w:right w:val="none" w:sz="0" w:space="0" w:color="auto"/>
      </w:divBdr>
    </w:div>
    <w:div w:id="1288243313">
      <w:bodyDiv w:val="1"/>
      <w:marLeft w:val="0"/>
      <w:marRight w:val="0"/>
      <w:marTop w:val="0"/>
      <w:marBottom w:val="0"/>
      <w:divBdr>
        <w:top w:val="none" w:sz="0" w:space="0" w:color="auto"/>
        <w:left w:val="none" w:sz="0" w:space="0" w:color="auto"/>
        <w:bottom w:val="none" w:sz="0" w:space="0" w:color="auto"/>
        <w:right w:val="none" w:sz="0" w:space="0" w:color="auto"/>
      </w:divBdr>
    </w:div>
    <w:div w:id="13127087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0593307">
      <w:bodyDiv w:val="1"/>
      <w:marLeft w:val="0"/>
      <w:marRight w:val="0"/>
      <w:marTop w:val="0"/>
      <w:marBottom w:val="0"/>
      <w:divBdr>
        <w:top w:val="none" w:sz="0" w:space="0" w:color="auto"/>
        <w:left w:val="none" w:sz="0" w:space="0" w:color="auto"/>
        <w:bottom w:val="none" w:sz="0" w:space="0" w:color="auto"/>
        <w:right w:val="none" w:sz="0" w:space="0" w:color="auto"/>
      </w:divBdr>
    </w:div>
    <w:div w:id="1385642900">
      <w:bodyDiv w:val="1"/>
      <w:marLeft w:val="0"/>
      <w:marRight w:val="0"/>
      <w:marTop w:val="0"/>
      <w:marBottom w:val="0"/>
      <w:divBdr>
        <w:top w:val="none" w:sz="0" w:space="0" w:color="auto"/>
        <w:left w:val="none" w:sz="0" w:space="0" w:color="auto"/>
        <w:bottom w:val="none" w:sz="0" w:space="0" w:color="auto"/>
        <w:right w:val="none" w:sz="0" w:space="0" w:color="auto"/>
      </w:divBdr>
      <w:divsChild>
        <w:div w:id="1735666116">
          <w:marLeft w:val="0"/>
          <w:marRight w:val="0"/>
          <w:marTop w:val="0"/>
          <w:marBottom w:val="0"/>
          <w:divBdr>
            <w:top w:val="none" w:sz="0" w:space="0" w:color="auto"/>
            <w:left w:val="none" w:sz="0" w:space="0" w:color="auto"/>
            <w:bottom w:val="none" w:sz="0" w:space="0" w:color="auto"/>
            <w:right w:val="none" w:sz="0" w:space="0" w:color="auto"/>
          </w:divBdr>
        </w:div>
      </w:divsChild>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52748556">
      <w:bodyDiv w:val="1"/>
      <w:marLeft w:val="0"/>
      <w:marRight w:val="0"/>
      <w:marTop w:val="0"/>
      <w:marBottom w:val="0"/>
      <w:divBdr>
        <w:top w:val="none" w:sz="0" w:space="0" w:color="auto"/>
        <w:left w:val="none" w:sz="0" w:space="0" w:color="auto"/>
        <w:bottom w:val="none" w:sz="0" w:space="0" w:color="auto"/>
        <w:right w:val="none" w:sz="0" w:space="0" w:color="auto"/>
      </w:divBdr>
    </w:div>
    <w:div w:id="1556500998">
      <w:bodyDiv w:val="1"/>
      <w:marLeft w:val="0"/>
      <w:marRight w:val="0"/>
      <w:marTop w:val="0"/>
      <w:marBottom w:val="0"/>
      <w:divBdr>
        <w:top w:val="none" w:sz="0" w:space="0" w:color="auto"/>
        <w:left w:val="none" w:sz="0" w:space="0" w:color="auto"/>
        <w:bottom w:val="none" w:sz="0" w:space="0" w:color="auto"/>
        <w:right w:val="none" w:sz="0" w:space="0" w:color="auto"/>
      </w:divBdr>
    </w:div>
    <w:div w:id="1618294288">
      <w:bodyDiv w:val="1"/>
      <w:marLeft w:val="0"/>
      <w:marRight w:val="0"/>
      <w:marTop w:val="0"/>
      <w:marBottom w:val="0"/>
      <w:divBdr>
        <w:top w:val="none" w:sz="0" w:space="0" w:color="auto"/>
        <w:left w:val="none" w:sz="0" w:space="0" w:color="auto"/>
        <w:bottom w:val="none" w:sz="0" w:space="0" w:color="auto"/>
        <w:right w:val="none" w:sz="0" w:space="0" w:color="auto"/>
      </w:divBdr>
    </w:div>
    <w:div w:id="1798520953">
      <w:bodyDiv w:val="1"/>
      <w:marLeft w:val="0"/>
      <w:marRight w:val="0"/>
      <w:marTop w:val="0"/>
      <w:marBottom w:val="0"/>
      <w:divBdr>
        <w:top w:val="none" w:sz="0" w:space="0" w:color="auto"/>
        <w:left w:val="none" w:sz="0" w:space="0" w:color="auto"/>
        <w:bottom w:val="none" w:sz="0" w:space="0" w:color="auto"/>
        <w:right w:val="none" w:sz="0" w:space="0" w:color="auto"/>
      </w:divBdr>
    </w:div>
    <w:div w:id="1806312081">
      <w:bodyDiv w:val="1"/>
      <w:marLeft w:val="0"/>
      <w:marRight w:val="0"/>
      <w:marTop w:val="0"/>
      <w:marBottom w:val="0"/>
      <w:divBdr>
        <w:top w:val="none" w:sz="0" w:space="0" w:color="auto"/>
        <w:left w:val="none" w:sz="0" w:space="0" w:color="auto"/>
        <w:bottom w:val="none" w:sz="0" w:space="0" w:color="auto"/>
        <w:right w:val="none" w:sz="0" w:space="0" w:color="auto"/>
      </w:divBdr>
    </w:div>
    <w:div w:id="1827357611">
      <w:bodyDiv w:val="1"/>
      <w:marLeft w:val="0"/>
      <w:marRight w:val="0"/>
      <w:marTop w:val="0"/>
      <w:marBottom w:val="0"/>
      <w:divBdr>
        <w:top w:val="none" w:sz="0" w:space="0" w:color="auto"/>
        <w:left w:val="none" w:sz="0" w:space="0" w:color="auto"/>
        <w:bottom w:val="none" w:sz="0" w:space="0" w:color="auto"/>
        <w:right w:val="none" w:sz="0" w:space="0" w:color="auto"/>
      </w:divBdr>
    </w:div>
    <w:div w:id="1924989212">
      <w:bodyDiv w:val="1"/>
      <w:marLeft w:val="0"/>
      <w:marRight w:val="0"/>
      <w:marTop w:val="0"/>
      <w:marBottom w:val="0"/>
      <w:divBdr>
        <w:top w:val="none" w:sz="0" w:space="0" w:color="auto"/>
        <w:left w:val="none" w:sz="0" w:space="0" w:color="auto"/>
        <w:bottom w:val="none" w:sz="0" w:space="0" w:color="auto"/>
        <w:right w:val="none" w:sz="0" w:space="0" w:color="auto"/>
      </w:divBdr>
    </w:div>
    <w:div w:id="1936403956">
      <w:bodyDiv w:val="1"/>
      <w:marLeft w:val="0"/>
      <w:marRight w:val="0"/>
      <w:marTop w:val="0"/>
      <w:marBottom w:val="0"/>
      <w:divBdr>
        <w:top w:val="none" w:sz="0" w:space="0" w:color="auto"/>
        <w:left w:val="none" w:sz="0" w:space="0" w:color="auto"/>
        <w:bottom w:val="none" w:sz="0" w:space="0" w:color="auto"/>
        <w:right w:val="none" w:sz="0" w:space="0" w:color="auto"/>
      </w:divBdr>
    </w:div>
    <w:div w:id="1938755762">
      <w:bodyDiv w:val="1"/>
      <w:marLeft w:val="0"/>
      <w:marRight w:val="0"/>
      <w:marTop w:val="0"/>
      <w:marBottom w:val="0"/>
      <w:divBdr>
        <w:top w:val="none" w:sz="0" w:space="0" w:color="auto"/>
        <w:left w:val="none" w:sz="0" w:space="0" w:color="auto"/>
        <w:bottom w:val="none" w:sz="0" w:space="0" w:color="auto"/>
        <w:right w:val="none" w:sz="0" w:space="0" w:color="auto"/>
      </w:divBdr>
    </w:div>
    <w:div w:id="1990479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sasc\AppData\Roaming\Microsoft\Templates\Cahier%20des%20charges%20(conception%20moderne).dotx" TargetMode="External"/></Relationships>
</file>

<file path=word/theme/theme1.xml><?xml version="1.0" encoding="utf-8"?>
<a:theme xmlns:a="http://schemas.openxmlformats.org/drawingml/2006/main" name="Red Business Set">
  <a:themeElements>
    <a:clrScheme name="TM03923594">
      <a:dk1>
        <a:srgbClr val="000000"/>
      </a:dk1>
      <a:lt1>
        <a:srgbClr val="FFFFFF"/>
      </a:lt1>
      <a:dk2>
        <a:srgbClr val="44546A"/>
      </a:dk2>
      <a:lt2>
        <a:srgbClr val="E7E6E6"/>
      </a:lt2>
      <a:accent1>
        <a:srgbClr val="6F55D7"/>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Ce projet s'inscrit dans le cadre du module "Architecture SOA et Services Web" de la 3ème année de Licence en Génie Logiciel et Système d'Information.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5628F0-8DC4-476B-AAB5-84FD7E15C9D9}">
  <ds:schemaRefs>
    <ds:schemaRef ds:uri="http://schemas.openxmlformats.org/officeDocument/2006/bibliography"/>
  </ds:schemaRefs>
</ds:datastoreItem>
</file>

<file path=customXml/itemProps3.xml><?xml version="1.0" encoding="utf-8"?>
<ds:datastoreItem xmlns:ds="http://schemas.openxmlformats.org/officeDocument/2006/customXml" ds:itemID="{8A06B97B-5355-48B6-A5FF-A15D93F9C7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767FF5-1FF8-4A1D-A460-2409F5CA87D2}">
  <ds:schemaRefs>
    <ds:schemaRef ds:uri="http://schemas.microsoft.com/sharepoint/v3/contenttype/forms"/>
  </ds:schemaRefs>
</ds:datastoreItem>
</file>

<file path=customXml/itemProps5.xml><?xml version="1.0" encoding="utf-8"?>
<ds:datastoreItem xmlns:ds="http://schemas.openxmlformats.org/officeDocument/2006/customXml" ds:itemID="{65005CEE-0425-419A-8E98-3CF3CE1D7E2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Cahier des charges (conception moderne)</Template>
  <TotalTime>0</TotalTime>
  <Pages>13</Pages>
  <Words>2476</Words>
  <Characters>13618</Characters>
  <Application>Microsoft Office Word</Application>
  <DocSecurity>0</DocSecurity>
  <Lines>113</Lines>
  <Paragraphs>32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16062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dc:title>
  <dc:subject>Système de Gestion Universitaire SOA</dc:subject>
  <dc:creator/>
  <cp:keywords/>
  <dc:description/>
  <cp:lastModifiedBy/>
  <cp:revision>1</cp:revision>
  <dcterms:created xsi:type="dcterms:W3CDTF">2025-11-27T18:16:00Z</dcterms:created>
  <dcterms:modified xsi:type="dcterms:W3CDTF">2025-11-27T18:16:00Z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