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Worksheet 5 - File distribution</w:t>
      </w:r>
    </w:p>
    <w:p w:rsidR="00000000" w:rsidDel="00000000" w:rsidP="00000000" w:rsidRDefault="00000000" w:rsidRPr="00000000" w14:paraId="00000002">
      <w:pPr>
        <w:spacing w:before="140" w:line="204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much time does it take to distribute file (size </w:t>
      </w:r>
      <w:r w:rsidDel="00000000" w:rsidR="00000000" w:rsidRPr="00000000">
        <w:rPr>
          <w:i w:val="1"/>
          <w:sz w:val="20"/>
          <w:szCs w:val="20"/>
          <w:rtl w:val="0"/>
        </w:rPr>
        <w:t xml:space="preserve">F</w:t>
      </w:r>
      <w:r w:rsidDel="00000000" w:rsidR="00000000" w:rsidRPr="00000000">
        <w:rPr>
          <w:sz w:val="20"/>
          <w:szCs w:val="20"/>
          <w:rtl w:val="0"/>
        </w:rPr>
        <w:t xml:space="preserve">) </w:t>
      </w:r>
    </w:p>
    <w:p w:rsidR="00000000" w:rsidDel="00000000" w:rsidP="00000000" w:rsidRDefault="00000000" w:rsidRPr="00000000" w14:paraId="00000003">
      <w:pPr>
        <w:spacing w:before="140" w:line="204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one server to </w:t>
      </w:r>
      <w:r w:rsidDel="00000000" w:rsidR="00000000" w:rsidRPr="00000000">
        <w:rPr>
          <w:i w:val="1"/>
          <w:sz w:val="20"/>
          <w:szCs w:val="20"/>
          <w:rtl w:val="0"/>
        </w:rPr>
        <w:t xml:space="preserve">N peers</w:t>
      </w:r>
      <w:r w:rsidDel="00000000" w:rsidR="00000000" w:rsidRPr="00000000">
        <w:rPr>
          <w:sz w:val="20"/>
          <w:szCs w:val="20"/>
          <w:rtl w:val="0"/>
        </w:rPr>
        <w:t xml:space="preserve">?Compare time for Client </w:t>
      </w:r>
    </w:p>
    <w:p w:rsidR="00000000" w:rsidDel="00000000" w:rsidP="00000000" w:rsidRDefault="00000000" w:rsidRPr="00000000" w14:paraId="00000004">
      <w:pPr>
        <w:spacing w:before="140" w:line="204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server architecture and P2P architecture.</w:t>
      </w:r>
    </w:p>
    <w:p w:rsidR="00000000" w:rsidDel="00000000" w:rsidP="00000000" w:rsidRDefault="00000000" w:rsidRPr="00000000" w14:paraId="00000005">
      <w:pPr>
        <w:spacing w:before="140" w:line="204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 = file size, Us = Server’s upload speed, </w:t>
      </w:r>
    </w:p>
    <w:p w:rsidR="00000000" w:rsidDel="00000000" w:rsidP="00000000" w:rsidRDefault="00000000" w:rsidRPr="00000000" w14:paraId="00000006">
      <w:pPr>
        <w:spacing w:before="140" w:line="204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 = client/peer download speed, ui = client/peer upload speed</w:t>
      </w:r>
    </w:p>
    <w:p w:rsidR="00000000" w:rsidDel="00000000" w:rsidP="00000000" w:rsidRDefault="00000000" w:rsidRPr="00000000" w14:paraId="00000007">
      <w:pPr>
        <w:spacing w:before="140" w:line="204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Given: F = 50MB Us = 20Mbps, di = 5000Kbps, ui = 0.05Mbps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140" w:line="204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 = 10 clients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204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 = 100 clients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204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 = 1000 clients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0" w:beforeAutospacing="0" w:line="204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 = 10,000 clients</w:t>
      </w:r>
    </w:p>
    <w:p w:rsidR="00000000" w:rsidDel="00000000" w:rsidP="00000000" w:rsidRDefault="00000000" w:rsidRPr="00000000" w14:paraId="0000000C">
      <w:pPr>
        <w:spacing w:before="140" w:line="20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140" w:line="20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140" w:line="20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140" w:line="20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140" w:line="20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140" w:line="20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140" w:line="20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140" w:line="20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140" w:line="20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140" w:line="20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140" w:line="20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140" w:line="20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140" w:line="20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