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10B9D"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bookmarkStart w:id="0" w:name="_heading=h.gjdgxs" w:colFirst="0" w:colLast="0"/>
      <w:bookmarkEnd w:id="0"/>
    </w:p>
    <w:p w14:paraId="7CB78303" w14:textId="77777777" w:rsidR="00C57021" w:rsidRDefault="00C57021">
      <w:pPr>
        <w:pBdr>
          <w:top w:val="nil"/>
          <w:left w:val="nil"/>
          <w:bottom w:val="nil"/>
          <w:right w:val="nil"/>
          <w:between w:val="nil"/>
        </w:pBdr>
        <w:ind w:right="-30"/>
        <w:jc w:val="center"/>
        <w:rPr>
          <w:rFonts w:ascii="Calibri" w:eastAsia="Calibri" w:hAnsi="Calibri" w:cs="Calibri"/>
          <w:color w:val="000000"/>
          <w:sz w:val="20"/>
          <w:szCs w:val="20"/>
        </w:rPr>
      </w:pPr>
    </w:p>
    <w:p w14:paraId="272A0965" w14:textId="4EDBA0DB" w:rsidR="00C57021" w:rsidRDefault="00C57021">
      <w:pPr>
        <w:pBdr>
          <w:top w:val="nil"/>
          <w:left w:val="nil"/>
          <w:bottom w:val="nil"/>
          <w:right w:val="nil"/>
          <w:between w:val="nil"/>
        </w:pBdr>
        <w:ind w:right="-30"/>
        <w:jc w:val="center"/>
        <w:rPr>
          <w:rFonts w:ascii="Calibri" w:eastAsia="Calibri" w:hAnsi="Calibri" w:cs="Calibri"/>
          <w:color w:val="000000"/>
          <w:sz w:val="20"/>
          <w:szCs w:val="20"/>
        </w:rPr>
      </w:pPr>
    </w:p>
    <w:p w14:paraId="12B7328C"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191AE9F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388DAE86"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2E6D1AB4" w14:textId="77777777" w:rsidR="00C57021" w:rsidRDefault="00000000">
      <w:pPr>
        <w:spacing w:before="217"/>
        <w:ind w:right="-30"/>
        <w:jc w:val="center"/>
        <w:rPr>
          <w:rFonts w:ascii="Calibri" w:eastAsia="Calibri" w:hAnsi="Calibri" w:cs="Calibri"/>
          <w:sz w:val="44"/>
          <w:szCs w:val="44"/>
        </w:rPr>
      </w:pPr>
      <w:bookmarkStart w:id="1" w:name="bookmark=id.gjdgxs" w:colFirst="0" w:colLast="0"/>
      <w:bookmarkEnd w:id="1"/>
      <w:r>
        <w:rPr>
          <w:rFonts w:ascii="Calibri" w:eastAsia="Calibri" w:hAnsi="Calibri" w:cs="Calibri"/>
          <w:sz w:val="44"/>
          <w:szCs w:val="44"/>
        </w:rPr>
        <w:t>Cyber Teen Camp 2025</w:t>
      </w:r>
    </w:p>
    <w:p w14:paraId="2AA644EE" w14:textId="77777777" w:rsidR="00C57021" w:rsidRDefault="00000000">
      <w:pPr>
        <w:spacing w:before="1"/>
        <w:ind w:right="-30"/>
        <w:jc w:val="center"/>
        <w:rPr>
          <w:rFonts w:ascii="Calibri" w:eastAsia="Calibri" w:hAnsi="Calibri" w:cs="Calibri"/>
          <w:sz w:val="44"/>
          <w:szCs w:val="44"/>
        </w:rPr>
      </w:pPr>
      <w:r>
        <w:rPr>
          <w:rFonts w:ascii="Calibri" w:eastAsia="Calibri" w:hAnsi="Calibri" w:cs="Calibri"/>
          <w:sz w:val="44"/>
          <w:szCs w:val="44"/>
        </w:rPr>
        <w:t>Security Assessment Findings Report</w:t>
      </w:r>
    </w:p>
    <w:p w14:paraId="47AF3A9F" w14:textId="77777777" w:rsidR="00C57021" w:rsidRDefault="00000000">
      <w:pPr>
        <w:spacing w:before="1"/>
        <w:ind w:right="-30"/>
        <w:jc w:val="center"/>
        <w:rPr>
          <w:rFonts w:ascii="Calibri" w:eastAsia="Calibri" w:hAnsi="Calibri" w:cs="Calibri"/>
          <w:sz w:val="44"/>
          <w:szCs w:val="44"/>
        </w:rPr>
      </w:pPr>
      <w:r>
        <w:rPr>
          <w:rFonts w:ascii="Calibri" w:eastAsia="Calibri" w:hAnsi="Calibri" w:cs="Calibri"/>
          <w:sz w:val="44"/>
          <w:szCs w:val="44"/>
        </w:rPr>
        <w:t xml:space="preserve">Team </w:t>
      </w:r>
      <w:r>
        <w:rPr>
          <w:rFonts w:ascii="Calibri" w:eastAsia="Calibri" w:hAnsi="Calibri" w:cs="Calibri"/>
          <w:sz w:val="44"/>
          <w:szCs w:val="44"/>
          <w:highlight w:val="yellow"/>
        </w:rPr>
        <w:t>XXX</w:t>
      </w:r>
    </w:p>
    <w:p w14:paraId="2868CFA3" w14:textId="77777777" w:rsidR="00C57021" w:rsidRDefault="00C57021">
      <w:pPr>
        <w:spacing w:before="1"/>
        <w:ind w:right="-30"/>
        <w:jc w:val="center"/>
        <w:rPr>
          <w:rFonts w:ascii="Calibri" w:eastAsia="Calibri" w:hAnsi="Calibri" w:cs="Calibri"/>
          <w:sz w:val="28"/>
          <w:szCs w:val="28"/>
        </w:rPr>
      </w:pPr>
    </w:p>
    <w:p w14:paraId="57F26CF1" w14:textId="77777777" w:rsidR="00C57021" w:rsidRDefault="00C57021">
      <w:pPr>
        <w:spacing w:before="1"/>
        <w:ind w:right="-30"/>
        <w:jc w:val="center"/>
        <w:rPr>
          <w:rFonts w:ascii="Calibri" w:eastAsia="Calibri" w:hAnsi="Calibri" w:cs="Calibri"/>
          <w:sz w:val="28"/>
          <w:szCs w:val="28"/>
        </w:rPr>
      </w:pPr>
    </w:p>
    <w:p w14:paraId="0A4A3365"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5BA25500"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7DA3BA63"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0D325C8F"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60157F56"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33C2F895"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20F75124" w14:textId="77777777" w:rsidR="002E6889" w:rsidRDefault="002E6889">
      <w:pPr>
        <w:pBdr>
          <w:top w:val="nil"/>
          <w:left w:val="nil"/>
          <w:bottom w:val="nil"/>
          <w:right w:val="nil"/>
          <w:between w:val="nil"/>
        </w:pBdr>
        <w:ind w:right="-30"/>
        <w:rPr>
          <w:rFonts w:ascii="Calibri" w:eastAsia="Calibri" w:hAnsi="Calibri" w:cs="Calibri"/>
          <w:color w:val="000000"/>
          <w:sz w:val="50"/>
          <w:szCs w:val="50"/>
        </w:rPr>
      </w:pPr>
    </w:p>
    <w:p w14:paraId="4900CC98" w14:textId="77777777" w:rsidR="002E6889" w:rsidRDefault="002E6889">
      <w:pPr>
        <w:pBdr>
          <w:top w:val="nil"/>
          <w:left w:val="nil"/>
          <w:bottom w:val="nil"/>
          <w:right w:val="nil"/>
          <w:between w:val="nil"/>
        </w:pBdr>
        <w:ind w:right="-30"/>
        <w:rPr>
          <w:rFonts w:ascii="Calibri" w:eastAsia="Calibri" w:hAnsi="Calibri" w:cs="Calibri"/>
          <w:color w:val="000000"/>
          <w:sz w:val="50"/>
          <w:szCs w:val="50"/>
        </w:rPr>
      </w:pPr>
    </w:p>
    <w:p w14:paraId="5CFA7BEE" w14:textId="77777777" w:rsidR="002E6889" w:rsidRDefault="002E6889">
      <w:pPr>
        <w:pBdr>
          <w:top w:val="nil"/>
          <w:left w:val="nil"/>
          <w:bottom w:val="nil"/>
          <w:right w:val="nil"/>
          <w:between w:val="nil"/>
        </w:pBdr>
        <w:ind w:right="-30"/>
        <w:rPr>
          <w:rFonts w:ascii="Calibri" w:eastAsia="Calibri" w:hAnsi="Calibri" w:cs="Calibri"/>
          <w:color w:val="000000"/>
          <w:sz w:val="50"/>
          <w:szCs w:val="50"/>
        </w:rPr>
      </w:pPr>
    </w:p>
    <w:p w14:paraId="649E420D" w14:textId="77777777" w:rsidR="002E6889" w:rsidRDefault="002E6889">
      <w:pPr>
        <w:pBdr>
          <w:top w:val="nil"/>
          <w:left w:val="nil"/>
          <w:bottom w:val="nil"/>
          <w:right w:val="nil"/>
          <w:between w:val="nil"/>
        </w:pBdr>
        <w:ind w:right="-30"/>
        <w:rPr>
          <w:rFonts w:ascii="Calibri" w:eastAsia="Calibri" w:hAnsi="Calibri" w:cs="Calibri"/>
          <w:color w:val="000000"/>
          <w:sz w:val="50"/>
          <w:szCs w:val="50"/>
        </w:rPr>
      </w:pPr>
    </w:p>
    <w:p w14:paraId="67D4DBB6" w14:textId="77777777" w:rsidR="002E6889" w:rsidRDefault="002E6889">
      <w:pPr>
        <w:pBdr>
          <w:top w:val="nil"/>
          <w:left w:val="nil"/>
          <w:bottom w:val="nil"/>
          <w:right w:val="nil"/>
          <w:between w:val="nil"/>
        </w:pBdr>
        <w:ind w:right="-30"/>
        <w:rPr>
          <w:rFonts w:ascii="Calibri" w:eastAsia="Calibri" w:hAnsi="Calibri" w:cs="Calibri"/>
          <w:color w:val="000000"/>
          <w:sz w:val="50"/>
          <w:szCs w:val="50"/>
        </w:rPr>
      </w:pPr>
    </w:p>
    <w:p w14:paraId="59C74D03" w14:textId="77777777" w:rsidR="00C57021" w:rsidRDefault="00C57021">
      <w:pPr>
        <w:pBdr>
          <w:top w:val="nil"/>
          <w:left w:val="nil"/>
          <w:bottom w:val="nil"/>
          <w:right w:val="nil"/>
          <w:between w:val="nil"/>
        </w:pBdr>
        <w:ind w:right="-30"/>
        <w:rPr>
          <w:rFonts w:ascii="Calibri" w:eastAsia="Calibri" w:hAnsi="Calibri" w:cs="Calibri"/>
          <w:color w:val="000000"/>
          <w:sz w:val="50"/>
          <w:szCs w:val="50"/>
        </w:rPr>
      </w:pPr>
    </w:p>
    <w:p w14:paraId="4DE2409C" w14:textId="77777777" w:rsidR="00C57021" w:rsidRDefault="00000000">
      <w:pPr>
        <w:pBdr>
          <w:top w:val="nil"/>
          <w:left w:val="nil"/>
          <w:bottom w:val="nil"/>
          <w:right w:val="nil"/>
          <w:between w:val="nil"/>
        </w:pBdr>
        <w:spacing w:line="360" w:lineRule="auto"/>
        <w:jc w:val="center"/>
        <w:rPr>
          <w:rFonts w:ascii="Calibri" w:eastAsia="Calibri" w:hAnsi="Calibri" w:cs="Calibri"/>
          <w:color w:val="000000"/>
          <w:sz w:val="32"/>
          <w:szCs w:val="32"/>
        </w:rPr>
      </w:pPr>
      <w:r>
        <w:rPr>
          <w:rFonts w:ascii="Calibri" w:eastAsia="Calibri" w:hAnsi="Calibri" w:cs="Calibri"/>
          <w:color w:val="000000"/>
          <w:sz w:val="18"/>
          <w:szCs w:val="18"/>
        </w:rPr>
        <w:t>Copyright © 2022 Cyber Teen Camp Ltd. All rights reserved.</w:t>
      </w:r>
    </w:p>
    <w:p w14:paraId="7BD57650" w14:textId="77777777" w:rsidR="00C57021" w:rsidRDefault="00000000">
      <w:pPr>
        <w:pBdr>
          <w:top w:val="nil"/>
          <w:left w:val="nil"/>
          <w:bottom w:val="nil"/>
          <w:right w:val="nil"/>
          <w:between w:val="nil"/>
        </w:pBdr>
        <w:ind w:right="-30"/>
        <w:jc w:val="center"/>
        <w:rPr>
          <w:rFonts w:ascii="Calibri" w:eastAsia="Calibri" w:hAnsi="Calibri" w:cs="Calibri"/>
          <w:color w:val="000000"/>
          <w:sz w:val="50"/>
          <w:szCs w:val="50"/>
        </w:rPr>
      </w:pPr>
      <w:r>
        <w:rPr>
          <w:rFonts w:ascii="Calibri" w:eastAsia="Calibri" w:hAnsi="Calibri" w:cs="Calibri"/>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Cyber Teen Camp.</w:t>
      </w:r>
    </w:p>
    <w:p w14:paraId="4728CC81" w14:textId="77777777" w:rsidR="00C57021" w:rsidRDefault="00000000">
      <w:pPr>
        <w:ind w:right="-30"/>
        <w:rPr>
          <w:rFonts w:ascii="Calibri" w:eastAsia="Calibri" w:hAnsi="Calibri" w:cs="Calibri"/>
          <w:i/>
          <w:sz w:val="24"/>
          <w:szCs w:val="24"/>
        </w:rPr>
        <w:sectPr w:rsidR="00C57021">
          <w:headerReference w:type="even" r:id="rId8"/>
          <w:headerReference w:type="default" r:id="rId9"/>
          <w:footerReference w:type="even" r:id="rId10"/>
          <w:footerReference w:type="default" r:id="rId11"/>
          <w:headerReference w:type="first" r:id="rId12"/>
          <w:footerReference w:type="first" r:id="rId13"/>
          <w:pgSz w:w="12240" w:h="15840"/>
          <w:pgMar w:top="1500" w:right="990" w:bottom="1660" w:left="840" w:header="720" w:footer="720" w:gutter="0"/>
          <w:pgNumType w:start="1"/>
          <w:cols w:space="720"/>
        </w:sectPr>
      </w:pPr>
      <w:r>
        <w:rPr>
          <w:noProof/>
        </w:rPr>
        <mc:AlternateContent>
          <mc:Choice Requires="wps">
            <w:drawing>
              <wp:anchor distT="0" distB="0" distL="114300" distR="114300" simplePos="0" relativeHeight="251658240" behindDoc="0" locked="0" layoutInCell="1" hidden="0" allowOverlap="1" wp14:anchorId="1808C470" wp14:editId="2364B8EF">
                <wp:simplePos x="0" y="0"/>
                <wp:positionH relativeFrom="column">
                  <wp:posOffset>114300</wp:posOffset>
                </wp:positionH>
                <wp:positionV relativeFrom="paragraph">
                  <wp:posOffset>812800</wp:posOffset>
                </wp:positionV>
                <wp:extent cx="8890" cy="12700"/>
                <wp:effectExtent l="0" t="0" r="0" b="0"/>
                <wp:wrapNone/>
                <wp:docPr id="2017705865" name="Rectangle 2017705865"/>
                <wp:cNvGraphicFramePr/>
                <a:graphic xmlns:a="http://schemas.openxmlformats.org/drawingml/2006/main">
                  <a:graphicData uri="http://schemas.microsoft.com/office/word/2010/wordprocessingShape">
                    <wps:wsp>
                      <wps:cNvSpPr/>
                      <wps:spPr>
                        <a:xfrm>
                          <a:off x="2126550" y="3775555"/>
                          <a:ext cx="6438900" cy="8890"/>
                        </a:xfrm>
                        <a:prstGeom prst="rect">
                          <a:avLst/>
                        </a:prstGeom>
                        <a:solidFill>
                          <a:srgbClr val="000000"/>
                        </a:solidFill>
                        <a:ln>
                          <a:noFill/>
                        </a:ln>
                      </wps:spPr>
                      <wps:txbx>
                        <w:txbxContent>
                          <w:p w14:paraId="32043BC6"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1808C470" id="Rectangle 2017705865" o:spid="_x0000_s1026" style="position:absolute;margin-left:9pt;margin-top:64pt;width:.7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" fillcolor="black" stroked="f">
                <v:textbox inset="2.53958mm,2.53958mm,2.53958mm,2.53958mm">
                  <w:txbxContent>
                    <w:p w14:paraId="32043BC6" w14:textId="77777777" w:rsidR="00C57021" w:rsidRDefault="00C57021">
                      <w:pPr>
                        <w:textDirection w:val="btLr"/>
                      </w:pPr>
                    </w:p>
                  </w:txbxContent>
                </v:textbox>
              </v:rect>
            </w:pict>
          </mc:Fallback>
        </mc:AlternateContent>
      </w:r>
    </w:p>
    <w:p w14:paraId="033A4B0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6E5C2C8B" w14:textId="77777777" w:rsidR="00C57021" w:rsidRDefault="00000000">
      <w:pPr>
        <w:pStyle w:val="Heading2"/>
        <w:spacing w:before="106"/>
        <w:ind w:left="0" w:right="-30"/>
        <w:rPr>
          <w:rFonts w:ascii="Calibri" w:eastAsia="Calibri" w:hAnsi="Calibri" w:cs="Calibri"/>
        </w:rPr>
        <w:sectPr w:rsidR="00C57021">
          <w:footerReference w:type="default" r:id="rId14"/>
          <w:pgSz w:w="12240" w:h="15840"/>
          <w:pgMar w:top="734" w:right="994" w:bottom="2030" w:left="835" w:header="0" w:footer="1267" w:gutter="0"/>
          <w:cols w:space="720"/>
        </w:sectPr>
      </w:pPr>
      <w:bookmarkStart w:id="2" w:name="bookmark=id.3znysh7" w:colFirst="0" w:colLast="0"/>
      <w:bookmarkStart w:id="3" w:name="_heading=h.30j0zll" w:colFirst="0" w:colLast="0"/>
      <w:bookmarkEnd w:id="2"/>
      <w:bookmarkEnd w:id="3"/>
      <w:r>
        <w:rPr>
          <w:rFonts w:ascii="Calibri" w:eastAsia="Calibri" w:hAnsi="Calibri" w:cs="Calibri"/>
        </w:rPr>
        <w:t>Table of Contents</w:t>
      </w:r>
    </w:p>
    <w:p w14:paraId="6125BFC4" w14:textId="77777777" w:rsidR="00C57021" w:rsidRDefault="00000000">
      <w:pPr>
        <w:keepNext/>
        <w:keepLines/>
        <w:widowControl/>
        <w:pBdr>
          <w:top w:val="nil"/>
          <w:left w:val="nil"/>
          <w:bottom w:val="nil"/>
          <w:right w:val="nil"/>
          <w:between w:val="nil"/>
        </w:pBdr>
        <w:spacing w:before="240" w:line="259" w:lineRule="auto"/>
        <w:ind w:right="-30"/>
        <w:rPr>
          <w:rFonts w:ascii="Calibri" w:eastAsia="Calibri" w:hAnsi="Calibri" w:cs="Calibri"/>
          <w:color w:val="366091"/>
          <w:sz w:val="32"/>
          <w:szCs w:val="32"/>
        </w:rPr>
      </w:pPr>
      <w:r>
        <w:rPr>
          <w:rFonts w:ascii="Calibri" w:eastAsia="Calibri" w:hAnsi="Calibri" w:cs="Calibri"/>
          <w:color w:val="366091"/>
          <w:sz w:val="32"/>
          <w:szCs w:val="32"/>
        </w:rPr>
        <w:t>Contents</w:t>
      </w:r>
    </w:p>
    <w:sdt>
      <w:sdtPr>
        <w:id w:val="436721010"/>
        <w:docPartObj>
          <w:docPartGallery w:val="Table of Contents"/>
          <w:docPartUnique/>
        </w:docPartObj>
      </w:sdtPr>
      <w:sdtContent>
        <w:p w14:paraId="003AA8EF" w14:textId="77777777" w:rsidR="00C57021" w:rsidRDefault="00000000">
          <w:pPr>
            <w:pBdr>
              <w:top w:val="nil"/>
              <w:left w:val="nil"/>
              <w:bottom w:val="nil"/>
              <w:right w:val="nil"/>
              <w:between w:val="nil"/>
            </w:pBdr>
            <w:tabs>
              <w:tab w:val="right" w:pos="10400"/>
            </w:tabs>
            <w:spacing w:before="42"/>
            <w:ind w:left="439"/>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46r0co2">
            <w:r>
              <w:rPr>
                <w:rFonts w:ascii="Libre Franklin" w:eastAsia="Libre Franklin" w:hAnsi="Libre Franklin" w:cs="Libre Franklin"/>
                <w:color w:val="000000"/>
                <w:sz w:val="24"/>
                <w:szCs w:val="24"/>
              </w:rPr>
              <w:t>Business Confidential</w:t>
            </w:r>
            <w:r>
              <w:rPr>
                <w:rFonts w:ascii="Libre Franklin" w:eastAsia="Libre Franklin" w:hAnsi="Libre Franklin" w:cs="Libre Franklin"/>
                <w:color w:val="000000"/>
                <w:sz w:val="24"/>
                <w:szCs w:val="24"/>
              </w:rPr>
              <w:tab/>
              <w:t>2</w:t>
            </w:r>
          </w:hyperlink>
        </w:p>
        <w:p w14:paraId="656F8D6C" w14:textId="77777777" w:rsidR="00C57021" w:rsidRDefault="00000000">
          <w:pPr>
            <w:pBdr>
              <w:top w:val="nil"/>
              <w:left w:val="nil"/>
              <w:bottom w:val="nil"/>
              <w:right w:val="nil"/>
              <w:between w:val="nil"/>
            </w:pBdr>
            <w:tabs>
              <w:tab w:val="right" w:pos="10400"/>
            </w:tabs>
            <w:spacing w:before="42"/>
            <w:ind w:left="439"/>
            <w:rPr>
              <w:rFonts w:ascii="Calibri" w:eastAsia="Calibri" w:hAnsi="Calibri" w:cs="Calibri"/>
              <w:color w:val="000000"/>
            </w:rPr>
          </w:pPr>
          <w:hyperlink w:anchor="_heading=h.30j0zll">
            <w:r>
              <w:rPr>
                <w:rFonts w:ascii="Libre Franklin" w:eastAsia="Libre Franklin" w:hAnsi="Libre Franklin" w:cs="Libre Franklin"/>
                <w:color w:val="000000"/>
                <w:sz w:val="24"/>
                <w:szCs w:val="24"/>
              </w:rPr>
              <w:t>Table of Contents</w:t>
            </w:r>
            <w:r>
              <w:rPr>
                <w:rFonts w:ascii="Libre Franklin" w:eastAsia="Libre Franklin" w:hAnsi="Libre Franklin" w:cs="Libre Franklin"/>
                <w:color w:val="000000"/>
                <w:sz w:val="24"/>
                <w:szCs w:val="24"/>
              </w:rPr>
              <w:tab/>
              <w:t>3</w:t>
            </w:r>
          </w:hyperlink>
        </w:p>
        <w:p w14:paraId="039155B6"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3znysh7">
            <w:r>
              <w:rPr>
                <w:rFonts w:ascii="Libre Franklin" w:eastAsia="Libre Franklin" w:hAnsi="Libre Franklin" w:cs="Libre Franklin"/>
                <w:color w:val="000000"/>
              </w:rPr>
              <w:t>Confidentiality Statement</w:t>
            </w:r>
            <w:r>
              <w:rPr>
                <w:rFonts w:ascii="Libre Franklin" w:eastAsia="Libre Franklin" w:hAnsi="Libre Franklin" w:cs="Libre Franklin"/>
                <w:color w:val="000000"/>
              </w:rPr>
              <w:tab/>
              <w:t>4</w:t>
            </w:r>
          </w:hyperlink>
        </w:p>
        <w:p w14:paraId="7991D113"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3dy6vkm">
            <w:r>
              <w:rPr>
                <w:rFonts w:ascii="Libre Franklin" w:eastAsia="Libre Franklin" w:hAnsi="Libre Franklin" w:cs="Libre Franklin"/>
                <w:color w:val="000000"/>
              </w:rPr>
              <w:t>Disclaimer</w:t>
            </w:r>
            <w:r>
              <w:rPr>
                <w:rFonts w:ascii="Libre Franklin" w:eastAsia="Libre Franklin" w:hAnsi="Libre Franklin" w:cs="Libre Franklin"/>
                <w:color w:val="000000"/>
              </w:rPr>
              <w:tab/>
              <w:t>4</w:t>
            </w:r>
          </w:hyperlink>
        </w:p>
        <w:p w14:paraId="6A0EBB50"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4d34og8">
            <w:r>
              <w:rPr>
                <w:rFonts w:ascii="Libre Franklin" w:eastAsia="Libre Franklin" w:hAnsi="Libre Franklin" w:cs="Libre Franklin"/>
                <w:color w:val="000000"/>
              </w:rPr>
              <w:t>Contact Information</w:t>
            </w:r>
            <w:r>
              <w:rPr>
                <w:rFonts w:ascii="Libre Franklin" w:eastAsia="Libre Franklin" w:hAnsi="Libre Franklin" w:cs="Libre Franklin"/>
                <w:color w:val="000000"/>
              </w:rPr>
              <w:tab/>
              <w:t>4</w:t>
            </w:r>
          </w:hyperlink>
        </w:p>
        <w:p w14:paraId="5234DE2D"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3rdcrjn">
            <w:r>
              <w:rPr>
                <w:rFonts w:ascii="Libre Franklin" w:eastAsia="Libre Franklin" w:hAnsi="Libre Franklin" w:cs="Libre Franklin"/>
                <w:color w:val="000000"/>
              </w:rPr>
              <w:t>Assessment Overview</w:t>
            </w:r>
            <w:r>
              <w:rPr>
                <w:rFonts w:ascii="Libre Franklin" w:eastAsia="Libre Franklin" w:hAnsi="Libre Franklin" w:cs="Libre Franklin"/>
                <w:color w:val="000000"/>
              </w:rPr>
              <w:tab/>
              <w:t>5</w:t>
            </w:r>
          </w:hyperlink>
        </w:p>
        <w:p w14:paraId="513C56B0"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lnxbz9">
            <w:r>
              <w:rPr>
                <w:rFonts w:ascii="Libre Franklin" w:eastAsia="Libre Franklin" w:hAnsi="Libre Franklin" w:cs="Libre Franklin"/>
                <w:color w:val="000000"/>
              </w:rPr>
              <w:t>Assessment Components</w:t>
            </w:r>
            <w:r>
              <w:rPr>
                <w:rFonts w:ascii="Libre Franklin" w:eastAsia="Libre Franklin" w:hAnsi="Libre Franklin" w:cs="Libre Franklin"/>
                <w:color w:val="000000"/>
              </w:rPr>
              <w:tab/>
              <w:t>5</w:t>
            </w:r>
          </w:hyperlink>
        </w:p>
        <w:p w14:paraId="12D67ED3"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44sinio">
            <w:r>
              <w:rPr>
                <w:rFonts w:ascii="Libre Franklin" w:eastAsia="Libre Franklin" w:hAnsi="Libre Franklin" w:cs="Libre Franklin"/>
                <w:color w:val="000000"/>
              </w:rPr>
              <w:t>Internal Penetration Test</w:t>
            </w:r>
            <w:r>
              <w:rPr>
                <w:rFonts w:ascii="Libre Franklin" w:eastAsia="Libre Franklin" w:hAnsi="Libre Franklin" w:cs="Libre Franklin"/>
                <w:color w:val="000000"/>
              </w:rPr>
              <w:tab/>
              <w:t>5</w:t>
            </w:r>
          </w:hyperlink>
        </w:p>
        <w:p w14:paraId="49CC12CF"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z337ya">
            <w:r>
              <w:rPr>
                <w:rFonts w:ascii="Libre Franklin" w:eastAsia="Libre Franklin" w:hAnsi="Libre Franklin" w:cs="Libre Franklin"/>
                <w:color w:val="000000"/>
              </w:rPr>
              <w:t>Finding Severity Ratings</w:t>
            </w:r>
            <w:r>
              <w:rPr>
                <w:rFonts w:ascii="Libre Franklin" w:eastAsia="Libre Franklin" w:hAnsi="Libre Franklin" w:cs="Libre Franklin"/>
                <w:color w:val="000000"/>
              </w:rPr>
              <w:tab/>
              <w:t>7</w:t>
            </w:r>
          </w:hyperlink>
        </w:p>
        <w:p w14:paraId="34FA64D8"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1y810tw">
            <w:r>
              <w:rPr>
                <w:rFonts w:ascii="Libre Franklin" w:eastAsia="Libre Franklin" w:hAnsi="Libre Franklin" w:cs="Libre Franklin"/>
                <w:color w:val="000000"/>
              </w:rPr>
              <w:t>Risk Factors</w:t>
            </w:r>
            <w:r>
              <w:rPr>
                <w:rFonts w:ascii="Libre Franklin" w:eastAsia="Libre Franklin" w:hAnsi="Libre Franklin" w:cs="Libre Franklin"/>
                <w:color w:val="000000"/>
              </w:rPr>
              <w:tab/>
              <w:t>7</w:t>
            </w:r>
          </w:hyperlink>
        </w:p>
        <w:p w14:paraId="04FB7D8D"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2xcytpi">
            <w:r>
              <w:rPr>
                <w:rFonts w:ascii="Libre Franklin" w:eastAsia="Libre Franklin" w:hAnsi="Libre Franklin" w:cs="Libre Franklin"/>
                <w:color w:val="000000"/>
              </w:rPr>
              <w:t>Likelihood</w:t>
            </w:r>
            <w:r>
              <w:rPr>
                <w:rFonts w:ascii="Libre Franklin" w:eastAsia="Libre Franklin" w:hAnsi="Libre Franklin" w:cs="Libre Franklin"/>
                <w:color w:val="000000"/>
              </w:rPr>
              <w:tab/>
              <w:t>7</w:t>
            </w:r>
          </w:hyperlink>
        </w:p>
        <w:p w14:paraId="3F0C3DD9"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3whwml4">
            <w:r>
              <w:rPr>
                <w:rFonts w:ascii="Libre Franklin" w:eastAsia="Libre Franklin" w:hAnsi="Libre Franklin" w:cs="Libre Franklin"/>
                <w:color w:val="000000"/>
              </w:rPr>
              <w:t>Impact</w:t>
            </w:r>
            <w:r>
              <w:rPr>
                <w:rFonts w:ascii="Libre Franklin" w:eastAsia="Libre Franklin" w:hAnsi="Libre Franklin" w:cs="Libre Franklin"/>
                <w:color w:val="000000"/>
              </w:rPr>
              <w:tab/>
              <w:t>7</w:t>
            </w:r>
          </w:hyperlink>
        </w:p>
        <w:p w14:paraId="53AD8D71"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qsh70q">
            <w:r>
              <w:rPr>
                <w:rFonts w:ascii="Libre Franklin" w:eastAsia="Libre Franklin" w:hAnsi="Libre Franklin" w:cs="Libre Franklin"/>
                <w:color w:val="000000"/>
              </w:rPr>
              <w:t>Scope</w:t>
            </w:r>
            <w:r>
              <w:rPr>
                <w:rFonts w:ascii="Libre Franklin" w:eastAsia="Libre Franklin" w:hAnsi="Libre Franklin" w:cs="Libre Franklin"/>
                <w:color w:val="000000"/>
              </w:rPr>
              <w:tab/>
              <w:t>8</w:t>
            </w:r>
          </w:hyperlink>
        </w:p>
        <w:p w14:paraId="4417F933"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1pxezwc">
            <w:r>
              <w:rPr>
                <w:rFonts w:ascii="Libre Franklin" w:eastAsia="Libre Franklin" w:hAnsi="Libre Franklin" w:cs="Libre Franklin"/>
                <w:color w:val="000000"/>
              </w:rPr>
              <w:t>Scope Exclusions</w:t>
            </w:r>
            <w:r>
              <w:rPr>
                <w:rFonts w:ascii="Libre Franklin" w:eastAsia="Libre Franklin" w:hAnsi="Libre Franklin" w:cs="Libre Franklin"/>
                <w:color w:val="000000"/>
              </w:rPr>
              <w:tab/>
              <w:t>8</w:t>
            </w:r>
          </w:hyperlink>
        </w:p>
        <w:p w14:paraId="66BFE880"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2grqrue">
            <w:r>
              <w:rPr>
                <w:rFonts w:ascii="Libre Franklin" w:eastAsia="Libre Franklin" w:hAnsi="Libre Franklin" w:cs="Libre Franklin"/>
                <w:color w:val="000000"/>
              </w:rPr>
              <w:t>Client Allowances</w:t>
            </w:r>
            <w:r>
              <w:rPr>
                <w:rFonts w:ascii="Libre Franklin" w:eastAsia="Libre Franklin" w:hAnsi="Libre Franklin" w:cs="Libre Franklin"/>
                <w:color w:val="000000"/>
              </w:rPr>
              <w:tab/>
              <w:t>8</w:t>
            </w:r>
          </w:hyperlink>
        </w:p>
        <w:p w14:paraId="6B476192"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3o7alnk">
            <w:r>
              <w:rPr>
                <w:rFonts w:ascii="Libre Franklin" w:eastAsia="Libre Franklin" w:hAnsi="Libre Franklin" w:cs="Libre Franklin"/>
                <w:color w:val="000000"/>
              </w:rPr>
              <w:t>Executive Summary</w:t>
            </w:r>
            <w:r>
              <w:rPr>
                <w:rFonts w:ascii="Libre Franklin" w:eastAsia="Libre Franklin" w:hAnsi="Libre Franklin" w:cs="Libre Franklin"/>
                <w:color w:val="000000"/>
              </w:rPr>
              <w:tab/>
              <w:t>9</w:t>
            </w:r>
          </w:hyperlink>
        </w:p>
        <w:p w14:paraId="2C770D89"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5d2wbc3qla0m">
            <w:r>
              <w:rPr>
                <w:rFonts w:ascii="Libre Franklin" w:eastAsia="Libre Franklin" w:hAnsi="Libre Franklin" w:cs="Libre Franklin"/>
                <w:color w:val="000000"/>
              </w:rPr>
              <w:t>Significant Findings and Business Impact</w:t>
            </w:r>
            <w:r>
              <w:rPr>
                <w:rFonts w:ascii="Libre Franklin" w:eastAsia="Libre Franklin" w:hAnsi="Libre Franklin" w:cs="Libre Franklin"/>
                <w:color w:val="000000"/>
              </w:rPr>
              <w:tab/>
              <w:t>9</w:t>
            </w:r>
          </w:hyperlink>
        </w:p>
        <w:p w14:paraId="6E4EFF08"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m9rihdy3ul1">
            <w:r>
              <w:rPr>
                <w:rFonts w:ascii="Libre Franklin" w:eastAsia="Libre Franklin" w:hAnsi="Libre Franklin" w:cs="Libre Franklin"/>
                <w:color w:val="000000"/>
              </w:rPr>
              <w:t>Scoping and Time Limitations</w:t>
            </w:r>
            <w:r>
              <w:rPr>
                <w:rFonts w:ascii="Libre Franklin" w:eastAsia="Libre Franklin" w:hAnsi="Libre Franklin" w:cs="Libre Franklin"/>
                <w:color w:val="000000"/>
              </w:rPr>
              <w:tab/>
              <w:t>9</w:t>
            </w:r>
          </w:hyperlink>
        </w:p>
        <w:p w14:paraId="679AD3EF"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ihv636">
            <w:r>
              <w:rPr>
                <w:rFonts w:ascii="Libre Franklin" w:eastAsia="Libre Franklin" w:hAnsi="Libre Franklin" w:cs="Libre Franklin"/>
                <w:color w:val="000000"/>
              </w:rPr>
              <w:t>Testing Summary</w:t>
            </w:r>
            <w:r>
              <w:rPr>
                <w:rFonts w:ascii="Libre Franklin" w:eastAsia="Libre Franklin" w:hAnsi="Libre Franklin" w:cs="Libre Franklin"/>
                <w:color w:val="000000"/>
              </w:rPr>
              <w:tab/>
              <w:t>9</w:t>
            </w:r>
          </w:hyperlink>
        </w:p>
        <w:p w14:paraId="39C165BF"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ihv636">
            <w:r>
              <w:rPr>
                <w:rFonts w:ascii="Libre Franklin" w:eastAsia="Libre Franklin" w:hAnsi="Libre Franklin" w:cs="Libre Franklin"/>
                <w:color w:val="000000"/>
              </w:rPr>
              <w:t>Tester Notes and Recommendations</w:t>
            </w:r>
            <w:r>
              <w:rPr>
                <w:rFonts w:ascii="Libre Franklin" w:eastAsia="Libre Franklin" w:hAnsi="Libre Franklin" w:cs="Libre Franklin"/>
                <w:color w:val="000000"/>
              </w:rPr>
              <w:tab/>
              <w:t>9</w:t>
            </w:r>
          </w:hyperlink>
        </w:p>
        <w:p w14:paraId="4B6915C5"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1hmsyys">
            <w:r>
              <w:rPr>
                <w:rFonts w:ascii="Libre Franklin" w:eastAsia="Libre Franklin" w:hAnsi="Libre Franklin" w:cs="Libre Franklin"/>
                <w:color w:val="000000"/>
              </w:rPr>
              <w:t>Key Strengths and Weaknesses</w:t>
            </w:r>
            <w:r>
              <w:rPr>
                <w:rFonts w:ascii="Libre Franklin" w:eastAsia="Libre Franklin" w:hAnsi="Libre Franklin" w:cs="Libre Franklin"/>
                <w:color w:val="000000"/>
              </w:rPr>
              <w:tab/>
              <w:t>10</w:t>
            </w:r>
          </w:hyperlink>
        </w:p>
        <w:p w14:paraId="1975080D"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2grqrue">
            <w:r>
              <w:rPr>
                <w:rFonts w:ascii="Libre Franklin" w:eastAsia="Libre Franklin" w:hAnsi="Libre Franklin" w:cs="Libre Franklin"/>
                <w:color w:val="000000"/>
              </w:rPr>
              <w:t>Vulnerability Summary &amp; Report Card</w:t>
            </w:r>
            <w:r>
              <w:rPr>
                <w:rFonts w:ascii="Libre Franklin" w:eastAsia="Libre Franklin" w:hAnsi="Libre Franklin" w:cs="Libre Franklin"/>
                <w:color w:val="000000"/>
              </w:rPr>
              <w:tab/>
              <w:t>10</w:t>
            </w:r>
          </w:hyperlink>
        </w:p>
        <w:p w14:paraId="39C29A43"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3fwokq0">
            <w:r>
              <w:rPr>
                <w:rFonts w:ascii="Libre Franklin" w:eastAsia="Libre Franklin" w:hAnsi="Libre Franklin" w:cs="Libre Franklin"/>
                <w:color w:val="000000"/>
              </w:rPr>
              <w:t>Penetration Test Findings</w:t>
            </w:r>
            <w:r>
              <w:rPr>
                <w:rFonts w:ascii="Libre Franklin" w:eastAsia="Libre Franklin" w:hAnsi="Libre Franklin" w:cs="Libre Franklin"/>
                <w:color w:val="000000"/>
              </w:rPr>
              <w:tab/>
              <w:t>10</w:t>
            </w:r>
          </w:hyperlink>
        </w:p>
        <w:p w14:paraId="79A4D760"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xd7tib9qgiks">
            <w:r>
              <w:rPr>
                <w:rFonts w:ascii="Libre Franklin" w:eastAsia="Libre Franklin" w:hAnsi="Libre Franklin" w:cs="Libre Franklin"/>
                <w:color w:val="000000"/>
              </w:rPr>
              <w:t>Informational Findings</w:t>
            </w:r>
            <w:r>
              <w:rPr>
                <w:rFonts w:ascii="Libre Franklin" w:eastAsia="Libre Franklin" w:hAnsi="Libre Franklin" w:cs="Libre Franklin"/>
                <w:color w:val="000000"/>
              </w:rPr>
              <w:tab/>
              <w:t>11</w:t>
            </w:r>
          </w:hyperlink>
        </w:p>
        <w:p w14:paraId="43E77250"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d2rgptub4vk1">
            <w:r>
              <w:rPr>
                <w:rFonts w:ascii="Libre Franklin" w:eastAsia="Libre Franklin" w:hAnsi="Libre Franklin" w:cs="Libre Franklin"/>
                <w:color w:val="000000"/>
              </w:rPr>
              <w:t>Company Preparedness to Accept Penetration Test</w:t>
            </w:r>
            <w:r>
              <w:rPr>
                <w:rFonts w:ascii="Libre Franklin" w:eastAsia="Libre Franklin" w:hAnsi="Libre Franklin" w:cs="Libre Franklin"/>
                <w:color w:val="000000"/>
              </w:rPr>
              <w:tab/>
              <w:t>11</w:t>
            </w:r>
          </w:hyperlink>
        </w:p>
        <w:p w14:paraId="21194B65" w14:textId="77777777" w:rsidR="00C57021" w:rsidRDefault="00000000">
          <w:pPr>
            <w:pBdr>
              <w:top w:val="nil"/>
              <w:left w:val="nil"/>
              <w:bottom w:val="nil"/>
              <w:right w:val="nil"/>
              <w:between w:val="nil"/>
            </w:pBdr>
            <w:tabs>
              <w:tab w:val="right" w:pos="10400"/>
            </w:tabs>
            <w:spacing w:before="40"/>
            <w:ind w:left="240"/>
            <w:rPr>
              <w:rFonts w:ascii="Calibri" w:eastAsia="Calibri" w:hAnsi="Calibri" w:cs="Calibri"/>
              <w:color w:val="000000"/>
            </w:rPr>
          </w:pPr>
          <w:hyperlink w:anchor="_heading=h.xd7tib9qgiks">
            <w:r>
              <w:rPr>
                <w:rFonts w:ascii="Libre Franklin" w:eastAsia="Libre Franklin" w:hAnsi="Libre Franklin" w:cs="Libre Franklin"/>
                <w:color w:val="000000"/>
              </w:rPr>
              <w:t>Technical Findings</w:t>
            </w:r>
            <w:r>
              <w:rPr>
                <w:rFonts w:ascii="Libre Franklin" w:eastAsia="Libre Franklin" w:hAnsi="Libre Franklin" w:cs="Libre Franklin"/>
                <w:color w:val="000000"/>
              </w:rPr>
              <w:tab/>
              <w:t>11</w:t>
            </w:r>
          </w:hyperlink>
        </w:p>
        <w:p w14:paraId="626E1D7B"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2u6wntf">
            <w:r>
              <w:rPr>
                <w:rFonts w:ascii="Libre Franklin" w:eastAsia="Libre Franklin" w:hAnsi="Libre Franklin" w:cs="Libre Franklin"/>
                <w:color w:val="000000"/>
              </w:rPr>
              <w:t>External Penetration Test Findings</w:t>
            </w:r>
            <w:r>
              <w:rPr>
                <w:rFonts w:ascii="Libre Franklin" w:eastAsia="Libre Franklin" w:hAnsi="Libre Franklin" w:cs="Libre Franklin"/>
                <w:color w:val="000000"/>
              </w:rPr>
              <w:tab/>
              <w:t>11</w:t>
            </w:r>
          </w:hyperlink>
        </w:p>
        <w:p w14:paraId="356DF5F0"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nmf14n">
            <w:r>
              <w:rPr>
                <w:rFonts w:ascii="Libre Franklin" w:eastAsia="Libre Franklin" w:hAnsi="Libre Franklin" w:cs="Libre Franklin"/>
                <w:color w:val="000000"/>
              </w:rPr>
              <w:t>Internal Penetration Test Findings</w:t>
            </w:r>
            <w:r>
              <w:rPr>
                <w:rFonts w:ascii="Libre Franklin" w:eastAsia="Libre Franklin" w:hAnsi="Libre Franklin" w:cs="Libre Franklin"/>
                <w:color w:val="000000"/>
              </w:rPr>
              <w:tab/>
              <w:t>13</w:t>
            </w:r>
          </w:hyperlink>
        </w:p>
        <w:p w14:paraId="5680D480" w14:textId="77777777" w:rsidR="00C57021" w:rsidRDefault="00000000">
          <w:pPr>
            <w:pBdr>
              <w:top w:val="nil"/>
              <w:left w:val="nil"/>
              <w:bottom w:val="nil"/>
              <w:right w:val="nil"/>
              <w:between w:val="nil"/>
            </w:pBdr>
            <w:tabs>
              <w:tab w:val="right" w:pos="10400"/>
            </w:tabs>
            <w:spacing w:before="60"/>
            <w:ind w:left="640"/>
            <w:rPr>
              <w:rFonts w:ascii="Calibri" w:eastAsia="Calibri" w:hAnsi="Calibri" w:cs="Calibri"/>
              <w:color w:val="000000"/>
            </w:rPr>
          </w:pPr>
          <w:hyperlink w:anchor="_heading=h.1mrcu09">
            <w:r>
              <w:rPr>
                <w:rFonts w:ascii="Libre Franklin" w:eastAsia="Libre Franklin" w:hAnsi="Libre Franklin" w:cs="Libre Franklin"/>
                <w:color w:val="000000"/>
              </w:rPr>
              <w:t>Additional Scans and Reports</w:t>
            </w:r>
            <w:r>
              <w:rPr>
                <w:rFonts w:ascii="Libre Franklin" w:eastAsia="Libre Franklin" w:hAnsi="Libre Franklin" w:cs="Libre Franklin"/>
                <w:color w:val="000000"/>
              </w:rPr>
              <w:tab/>
              <w:t>17</w:t>
            </w:r>
          </w:hyperlink>
        </w:p>
        <w:p w14:paraId="276503F3" w14:textId="77777777" w:rsidR="00C57021" w:rsidRDefault="00000000">
          <w:pPr>
            <w:ind w:right="-30"/>
            <w:rPr>
              <w:rFonts w:ascii="Calibri" w:eastAsia="Calibri" w:hAnsi="Calibri" w:cs="Calibri"/>
            </w:rPr>
          </w:pPr>
          <w:r>
            <w:fldChar w:fldCharType="end"/>
          </w:r>
        </w:p>
      </w:sdtContent>
    </w:sdt>
    <w:p w14:paraId="695545C2" w14:textId="77777777" w:rsidR="00C57021" w:rsidRDefault="00C57021">
      <w:pPr>
        <w:ind w:right="-30"/>
        <w:rPr>
          <w:rFonts w:ascii="Calibri" w:eastAsia="Calibri" w:hAnsi="Calibri" w:cs="Calibri"/>
        </w:rPr>
        <w:sectPr w:rsidR="00C57021">
          <w:type w:val="continuous"/>
          <w:pgSz w:w="12240" w:h="15840"/>
          <w:pgMar w:top="740" w:right="990" w:bottom="2034" w:left="840" w:header="0" w:footer="1272" w:gutter="0"/>
          <w:cols w:space="720"/>
        </w:sectPr>
      </w:pPr>
    </w:p>
    <w:p w14:paraId="0762246F" w14:textId="77777777" w:rsidR="00C57021" w:rsidRDefault="00000000">
      <w:pPr>
        <w:pStyle w:val="Heading1"/>
        <w:spacing w:before="268"/>
        <w:ind w:left="0" w:right="-30"/>
        <w:rPr>
          <w:rFonts w:ascii="Calibri" w:eastAsia="Calibri" w:hAnsi="Calibri" w:cs="Calibri"/>
        </w:rPr>
      </w:pPr>
      <w:bookmarkStart w:id="4" w:name="_heading=h.3znysh7" w:colFirst="0" w:colLast="0"/>
      <w:bookmarkEnd w:id="4"/>
      <w:r>
        <w:rPr>
          <w:rFonts w:ascii="Calibri" w:eastAsia="Calibri" w:hAnsi="Calibri" w:cs="Calibri"/>
        </w:rPr>
        <w:lastRenderedPageBreak/>
        <w:t>Confidentiality Statement</w:t>
      </w:r>
    </w:p>
    <w:p w14:paraId="5B1C5A97" w14:textId="77777777" w:rsidR="00C57021" w:rsidRDefault="00000000">
      <w:pPr>
        <w:pBdr>
          <w:top w:val="nil"/>
          <w:left w:val="nil"/>
          <w:bottom w:val="nil"/>
          <w:right w:val="nil"/>
          <w:between w:val="nil"/>
        </w:pBdr>
        <w:spacing w:before="273"/>
        <w:ind w:right="-30"/>
        <w:jc w:val="both"/>
        <w:rPr>
          <w:rFonts w:ascii="Calibri" w:eastAsia="Calibri" w:hAnsi="Calibri" w:cs="Calibri"/>
          <w:color w:val="000000"/>
          <w:sz w:val="24"/>
          <w:szCs w:val="24"/>
        </w:rPr>
      </w:pPr>
      <w:r>
        <w:rPr>
          <w:rFonts w:ascii="Calibri" w:eastAsia="Calibri" w:hAnsi="Calibri" w:cs="Calibri"/>
          <w:color w:val="000000"/>
          <w:sz w:val="24"/>
          <w:szCs w:val="24"/>
        </w:rPr>
        <w:t xml:space="preserve">This document is the exclusive property of </w:t>
      </w:r>
      <w:r>
        <w:rPr>
          <w:rFonts w:ascii="Calibri" w:eastAsia="Calibri" w:hAnsi="Calibri" w:cs="Calibri"/>
          <w:sz w:val="24"/>
          <w:szCs w:val="24"/>
        </w:rPr>
        <w:t>Cyber Teen Camp</w:t>
      </w:r>
      <w:r>
        <w:rPr>
          <w:rFonts w:ascii="Calibri" w:eastAsia="Calibri" w:hAnsi="Calibri" w:cs="Calibri"/>
          <w:color w:val="000000"/>
          <w:sz w:val="24"/>
          <w:szCs w:val="24"/>
        </w:rPr>
        <w:t xml:space="preserve"> (CTC</w:t>
      </w:r>
      <w:r>
        <w:rPr>
          <w:rFonts w:ascii="Calibri" w:eastAsia="Calibri" w:hAnsi="Calibri" w:cs="Calibri"/>
          <w:sz w:val="24"/>
          <w:szCs w:val="24"/>
        </w:rPr>
        <w:t>)</w:t>
      </w:r>
      <w:r>
        <w:rPr>
          <w:rFonts w:ascii="Calibri" w:eastAsia="Calibri" w:hAnsi="Calibri" w:cs="Calibri"/>
          <w:color w:val="000000"/>
          <w:sz w:val="24"/>
          <w:szCs w:val="24"/>
        </w:rPr>
        <w:t xml:space="preserve">. This document contains proprietary and confidential information. Duplication, redistribution, or use, in whole or in part, in any form, requires consent of </w:t>
      </w:r>
      <w:r>
        <w:rPr>
          <w:rFonts w:ascii="Calibri" w:eastAsia="Calibri" w:hAnsi="Calibri" w:cs="Calibri"/>
          <w:sz w:val="24"/>
          <w:szCs w:val="24"/>
        </w:rPr>
        <w:t>CTC and XXXXX</w:t>
      </w:r>
      <w:r>
        <w:rPr>
          <w:rFonts w:ascii="Calibri" w:eastAsia="Calibri" w:hAnsi="Calibri" w:cs="Calibri"/>
          <w:color w:val="000000"/>
          <w:sz w:val="24"/>
          <w:szCs w:val="24"/>
        </w:rPr>
        <w:t>.</w:t>
      </w:r>
    </w:p>
    <w:p w14:paraId="69CC2965" w14:textId="77777777" w:rsidR="00C57021" w:rsidRDefault="00000000">
      <w:pPr>
        <w:pBdr>
          <w:top w:val="nil"/>
          <w:left w:val="nil"/>
          <w:bottom w:val="nil"/>
          <w:right w:val="nil"/>
          <w:between w:val="nil"/>
        </w:pBdr>
        <w:spacing w:before="136"/>
        <w:ind w:right="-30"/>
        <w:jc w:val="both"/>
        <w:rPr>
          <w:rFonts w:ascii="Calibri" w:eastAsia="Calibri" w:hAnsi="Calibri" w:cs="Calibri"/>
          <w:color w:val="000000"/>
          <w:sz w:val="24"/>
          <w:szCs w:val="24"/>
        </w:rPr>
      </w:pPr>
      <w:r>
        <w:rPr>
          <w:rFonts w:ascii="Calibri" w:eastAsia="Calibri" w:hAnsi="Calibri" w:cs="Calibri"/>
          <w:color w:val="000000"/>
          <w:sz w:val="24"/>
          <w:szCs w:val="24"/>
        </w:rPr>
        <w:t>XXXXX may share this document with auditors under non-disclosure agreements to show penetration test requirement compliance.</w:t>
      </w:r>
    </w:p>
    <w:p w14:paraId="585D0006" w14:textId="77777777" w:rsidR="00C57021" w:rsidRDefault="00C57021">
      <w:pPr>
        <w:pBdr>
          <w:top w:val="nil"/>
          <w:left w:val="nil"/>
          <w:bottom w:val="nil"/>
          <w:right w:val="nil"/>
          <w:between w:val="nil"/>
        </w:pBdr>
        <w:spacing w:before="6"/>
        <w:ind w:right="-30"/>
        <w:rPr>
          <w:rFonts w:ascii="Calibri" w:eastAsia="Calibri" w:hAnsi="Calibri" w:cs="Calibri"/>
          <w:color w:val="000000"/>
          <w:sz w:val="34"/>
          <w:szCs w:val="34"/>
        </w:rPr>
      </w:pPr>
    </w:p>
    <w:p w14:paraId="02D6DB72" w14:textId="77777777" w:rsidR="00C57021" w:rsidRDefault="00000000">
      <w:pPr>
        <w:pStyle w:val="Heading1"/>
        <w:spacing w:before="1"/>
        <w:ind w:left="0" w:right="-30"/>
        <w:rPr>
          <w:rFonts w:ascii="Calibri" w:eastAsia="Calibri" w:hAnsi="Calibri" w:cs="Calibri"/>
        </w:rPr>
      </w:pPr>
      <w:bookmarkStart w:id="5" w:name="bookmark=id.3dy6vkm" w:colFirst="0" w:colLast="0"/>
      <w:bookmarkStart w:id="6" w:name="_heading=h.3dy6vkm" w:colFirst="0" w:colLast="0"/>
      <w:bookmarkEnd w:id="5"/>
      <w:bookmarkEnd w:id="6"/>
      <w:r>
        <w:rPr>
          <w:rFonts w:ascii="Calibri" w:eastAsia="Calibri" w:hAnsi="Calibri" w:cs="Calibri"/>
        </w:rPr>
        <w:t>Disclaimer</w:t>
      </w:r>
    </w:p>
    <w:p w14:paraId="07AD6229" w14:textId="77777777" w:rsidR="00C57021" w:rsidRDefault="00000000">
      <w:pPr>
        <w:pBdr>
          <w:top w:val="nil"/>
          <w:left w:val="nil"/>
          <w:bottom w:val="nil"/>
          <w:right w:val="nil"/>
          <w:between w:val="nil"/>
        </w:pBdr>
        <w:spacing w:before="272"/>
        <w:ind w:right="-30"/>
        <w:jc w:val="both"/>
        <w:rPr>
          <w:rFonts w:ascii="Calibri" w:eastAsia="Calibri" w:hAnsi="Calibri" w:cs="Calibri"/>
          <w:color w:val="000000"/>
          <w:sz w:val="24"/>
          <w:szCs w:val="24"/>
        </w:rPr>
      </w:pPr>
      <w:r>
        <w:rPr>
          <w:rFonts w:ascii="Calibri" w:eastAsia="Calibri" w:hAnsi="Calibri" w:cs="Calibri"/>
          <w:color w:val="000000"/>
          <w:sz w:val="24"/>
          <w:szCs w:val="24"/>
        </w:rPr>
        <w:t>A penetration test is considered a snapshot in time. The findings and recommendations reflect the information gathered during the assessment and not any changes or modifications made outside of that period.</w:t>
      </w:r>
    </w:p>
    <w:p w14:paraId="219B65C9" w14:textId="77777777" w:rsidR="00C57021" w:rsidRDefault="00000000">
      <w:pPr>
        <w:pBdr>
          <w:top w:val="nil"/>
          <w:left w:val="nil"/>
          <w:bottom w:val="nil"/>
          <w:right w:val="nil"/>
          <w:between w:val="nil"/>
        </w:pBdr>
        <w:spacing w:before="120"/>
        <w:ind w:right="-30"/>
        <w:jc w:val="both"/>
        <w:rPr>
          <w:rFonts w:ascii="Calibri" w:eastAsia="Calibri" w:hAnsi="Calibri" w:cs="Calibri"/>
          <w:color w:val="000000"/>
          <w:sz w:val="24"/>
          <w:szCs w:val="24"/>
        </w:rPr>
      </w:pPr>
      <w:r>
        <w:rPr>
          <w:rFonts w:ascii="Calibri" w:eastAsia="Calibri" w:hAnsi="Calibri" w:cs="Calibri"/>
          <w:color w:val="000000"/>
          <w:sz w:val="24"/>
          <w:szCs w:val="24"/>
        </w:rPr>
        <w:t xml:space="preserve">Time-limited engagements do not allow for a full evaluation of all security controls. </w:t>
      </w:r>
      <w:r>
        <w:rPr>
          <w:rFonts w:ascii="Calibri" w:eastAsia="Calibri" w:hAnsi="Calibri" w:cs="Calibri"/>
          <w:sz w:val="24"/>
          <w:szCs w:val="24"/>
        </w:rPr>
        <w:t>CTC</w:t>
      </w:r>
      <w:r>
        <w:rPr>
          <w:rFonts w:ascii="Calibri" w:eastAsia="Calibri" w:hAnsi="Calibri" w:cs="Calibri"/>
          <w:color w:val="000000"/>
          <w:sz w:val="24"/>
          <w:szCs w:val="24"/>
        </w:rPr>
        <w:t xml:space="preserve"> prioritized the assessment to identify the weakest security controls an attacker would exploit. CTC recommends conducting similar assessments annually by internal or third-party assessors to ensure the continued success of the controls.</w:t>
      </w:r>
    </w:p>
    <w:p w14:paraId="619CA4E7" w14:textId="77777777" w:rsidR="00C57021" w:rsidRDefault="00C57021">
      <w:pPr>
        <w:pBdr>
          <w:top w:val="nil"/>
          <w:left w:val="nil"/>
          <w:bottom w:val="nil"/>
          <w:right w:val="nil"/>
          <w:between w:val="nil"/>
        </w:pBdr>
        <w:ind w:right="-30"/>
        <w:rPr>
          <w:rFonts w:ascii="Calibri" w:eastAsia="Calibri" w:hAnsi="Calibri" w:cs="Calibri"/>
          <w:color w:val="000000"/>
          <w:sz w:val="26"/>
          <w:szCs w:val="26"/>
        </w:rPr>
      </w:pPr>
    </w:p>
    <w:p w14:paraId="516F1B27" w14:textId="77777777" w:rsidR="00C57021" w:rsidRDefault="00000000">
      <w:pPr>
        <w:pStyle w:val="Heading1"/>
        <w:spacing w:before="216"/>
        <w:ind w:left="0" w:right="-30"/>
        <w:rPr>
          <w:rFonts w:ascii="Calibri" w:eastAsia="Calibri" w:hAnsi="Calibri" w:cs="Calibri"/>
        </w:rPr>
      </w:pPr>
      <w:bookmarkStart w:id="7" w:name="bookmark=id.4d34og8" w:colFirst="0" w:colLast="0"/>
      <w:bookmarkStart w:id="8" w:name="_heading=h.4d34og8" w:colFirst="0" w:colLast="0"/>
      <w:bookmarkEnd w:id="7"/>
      <w:bookmarkEnd w:id="8"/>
      <w:r>
        <w:rPr>
          <w:rFonts w:ascii="Calibri" w:eastAsia="Calibri" w:hAnsi="Calibri" w:cs="Calibri"/>
        </w:rPr>
        <w:t>Contact Information</w:t>
      </w:r>
    </w:p>
    <w:p w14:paraId="2E71989C" w14:textId="77777777" w:rsidR="00C57021" w:rsidRDefault="00C57021">
      <w:pPr>
        <w:pBdr>
          <w:top w:val="nil"/>
          <w:left w:val="nil"/>
          <w:bottom w:val="nil"/>
          <w:right w:val="nil"/>
          <w:between w:val="nil"/>
        </w:pBdr>
        <w:ind w:right="-30"/>
        <w:rPr>
          <w:rFonts w:ascii="Calibri" w:eastAsia="Calibri" w:hAnsi="Calibri" w:cs="Calibri"/>
          <w:b/>
          <w:color w:val="000000"/>
          <w:sz w:val="20"/>
          <w:szCs w:val="20"/>
        </w:rPr>
      </w:pPr>
    </w:p>
    <w:p w14:paraId="56F872A9" w14:textId="77777777" w:rsidR="00C57021" w:rsidRDefault="00C57021">
      <w:pPr>
        <w:pBdr>
          <w:top w:val="nil"/>
          <w:left w:val="nil"/>
          <w:bottom w:val="nil"/>
          <w:right w:val="nil"/>
          <w:between w:val="nil"/>
        </w:pBdr>
        <w:spacing w:before="3" w:after="1"/>
        <w:ind w:right="-30"/>
        <w:rPr>
          <w:rFonts w:ascii="Calibri" w:eastAsia="Calibri" w:hAnsi="Calibri" w:cs="Calibri"/>
          <w:b/>
          <w:color w:val="000000"/>
          <w:sz w:val="13"/>
          <w:szCs w:val="13"/>
        </w:rPr>
      </w:pPr>
    </w:p>
    <w:tbl>
      <w:tblPr>
        <w:tblStyle w:val="affc"/>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0"/>
        <w:gridCol w:w="3060"/>
        <w:gridCol w:w="4660"/>
      </w:tblGrid>
      <w:tr w:rsidR="00C57021" w14:paraId="7E5E2F62" w14:textId="77777777">
        <w:trPr>
          <w:trHeight w:val="269"/>
        </w:trPr>
        <w:tc>
          <w:tcPr>
            <w:tcW w:w="2360" w:type="dxa"/>
            <w:shd w:val="clear" w:color="auto" w:fill="2C74B5"/>
          </w:tcPr>
          <w:p w14:paraId="14539D02" w14:textId="77777777" w:rsidR="00C57021" w:rsidRDefault="00000000">
            <w:pPr>
              <w:pBdr>
                <w:top w:val="nil"/>
                <w:left w:val="nil"/>
                <w:bottom w:val="nil"/>
                <w:right w:val="nil"/>
                <w:between w:val="nil"/>
              </w:pBdr>
              <w:spacing w:line="249" w:lineRule="auto"/>
              <w:ind w:right="-30"/>
              <w:jc w:val="center"/>
              <w:rPr>
                <w:rFonts w:ascii="Calibri" w:eastAsia="Calibri" w:hAnsi="Calibri" w:cs="Calibri"/>
                <w:b/>
                <w:color w:val="000000"/>
              </w:rPr>
            </w:pPr>
            <w:r>
              <w:rPr>
                <w:rFonts w:ascii="Calibri" w:eastAsia="Calibri" w:hAnsi="Calibri" w:cs="Calibri"/>
                <w:b/>
                <w:color w:val="FFFFFF"/>
              </w:rPr>
              <w:t>Name</w:t>
            </w:r>
          </w:p>
        </w:tc>
        <w:tc>
          <w:tcPr>
            <w:tcW w:w="3060" w:type="dxa"/>
            <w:shd w:val="clear" w:color="auto" w:fill="2C74B5"/>
          </w:tcPr>
          <w:p w14:paraId="66BB0082" w14:textId="77777777" w:rsidR="00C57021" w:rsidRDefault="00000000">
            <w:pPr>
              <w:pBdr>
                <w:top w:val="nil"/>
                <w:left w:val="nil"/>
                <w:bottom w:val="nil"/>
                <w:right w:val="nil"/>
                <w:between w:val="nil"/>
              </w:pBdr>
              <w:spacing w:line="249" w:lineRule="auto"/>
              <w:ind w:right="-30"/>
              <w:jc w:val="center"/>
              <w:rPr>
                <w:rFonts w:ascii="Calibri" w:eastAsia="Calibri" w:hAnsi="Calibri" w:cs="Calibri"/>
                <w:b/>
                <w:color w:val="000000"/>
              </w:rPr>
            </w:pPr>
            <w:r>
              <w:rPr>
                <w:rFonts w:ascii="Calibri" w:eastAsia="Calibri" w:hAnsi="Calibri" w:cs="Calibri"/>
                <w:b/>
                <w:color w:val="FFFFFF"/>
              </w:rPr>
              <w:t>Title</w:t>
            </w:r>
          </w:p>
        </w:tc>
        <w:tc>
          <w:tcPr>
            <w:tcW w:w="4660" w:type="dxa"/>
            <w:shd w:val="clear" w:color="auto" w:fill="2C74B5"/>
          </w:tcPr>
          <w:p w14:paraId="2F0F7091" w14:textId="77777777" w:rsidR="00C57021" w:rsidRDefault="00000000">
            <w:pPr>
              <w:pBdr>
                <w:top w:val="nil"/>
                <w:left w:val="nil"/>
                <w:bottom w:val="nil"/>
                <w:right w:val="nil"/>
                <w:between w:val="nil"/>
              </w:pBdr>
              <w:spacing w:line="249" w:lineRule="auto"/>
              <w:ind w:right="-30"/>
              <w:rPr>
                <w:rFonts w:ascii="Calibri" w:eastAsia="Calibri" w:hAnsi="Calibri" w:cs="Calibri"/>
                <w:b/>
                <w:color w:val="000000"/>
              </w:rPr>
            </w:pPr>
            <w:r>
              <w:rPr>
                <w:rFonts w:ascii="Calibri" w:eastAsia="Calibri" w:hAnsi="Calibri" w:cs="Calibri"/>
                <w:b/>
                <w:color w:val="FFFFFF"/>
              </w:rPr>
              <w:t>Contact Information</w:t>
            </w:r>
          </w:p>
        </w:tc>
      </w:tr>
      <w:tr w:rsidR="00C57021" w14:paraId="5F592759" w14:textId="77777777">
        <w:trPr>
          <w:trHeight w:val="271"/>
        </w:trPr>
        <w:tc>
          <w:tcPr>
            <w:tcW w:w="10080" w:type="dxa"/>
            <w:gridSpan w:val="3"/>
            <w:shd w:val="clear" w:color="auto" w:fill="BBD4EC"/>
          </w:tcPr>
          <w:p w14:paraId="7E4CB217" w14:textId="77777777" w:rsidR="00C57021" w:rsidRDefault="00000000">
            <w:pPr>
              <w:pBdr>
                <w:top w:val="nil"/>
                <w:left w:val="nil"/>
                <w:bottom w:val="nil"/>
                <w:right w:val="nil"/>
                <w:between w:val="nil"/>
              </w:pBdr>
              <w:spacing w:line="252" w:lineRule="auto"/>
              <w:ind w:right="-30"/>
              <w:rPr>
                <w:rFonts w:ascii="Calibri" w:eastAsia="Calibri" w:hAnsi="Calibri" w:cs="Calibri"/>
                <w:color w:val="000000"/>
                <w:sz w:val="24"/>
                <w:szCs w:val="24"/>
              </w:rPr>
            </w:pPr>
            <w:proofErr w:type="spellStart"/>
            <w:r>
              <w:rPr>
                <w:rFonts w:ascii="Calibri" w:eastAsia="Calibri" w:hAnsi="Calibri" w:cs="Calibri"/>
                <w:sz w:val="24"/>
                <w:szCs w:val="24"/>
              </w:rPr>
              <w:t>CyberTronics</w:t>
            </w:r>
            <w:proofErr w:type="spellEnd"/>
            <w:r>
              <w:rPr>
                <w:rFonts w:ascii="Calibri" w:eastAsia="Calibri" w:hAnsi="Calibri" w:cs="Calibri"/>
                <w:sz w:val="24"/>
                <w:szCs w:val="24"/>
              </w:rPr>
              <w:t xml:space="preserve"> Inc.</w:t>
            </w:r>
          </w:p>
        </w:tc>
      </w:tr>
      <w:tr w:rsidR="00C57021" w14:paraId="51BD5D86" w14:textId="77777777">
        <w:trPr>
          <w:trHeight w:val="544"/>
        </w:trPr>
        <w:tc>
          <w:tcPr>
            <w:tcW w:w="2360" w:type="dxa"/>
          </w:tcPr>
          <w:p w14:paraId="7A475912" w14:textId="77777777" w:rsidR="00C57021" w:rsidRDefault="00000000">
            <w:pPr>
              <w:pBdr>
                <w:top w:val="nil"/>
                <w:left w:val="nil"/>
                <w:bottom w:val="nil"/>
                <w:right w:val="nil"/>
                <w:between w:val="nil"/>
              </w:pBdr>
              <w:spacing w:before="137"/>
              <w:ind w:right="-30"/>
              <w:rPr>
                <w:rFonts w:ascii="Calibri" w:eastAsia="Calibri" w:hAnsi="Calibri" w:cs="Calibri"/>
                <w:color w:val="000000"/>
                <w:sz w:val="24"/>
                <w:szCs w:val="24"/>
              </w:rPr>
            </w:pPr>
            <w:r>
              <w:rPr>
                <w:rFonts w:ascii="Calibri" w:eastAsia="Calibri" w:hAnsi="Calibri" w:cs="Calibri"/>
                <w:sz w:val="24"/>
                <w:szCs w:val="24"/>
              </w:rPr>
              <w:t>XXXXXX</w:t>
            </w:r>
          </w:p>
        </w:tc>
        <w:tc>
          <w:tcPr>
            <w:tcW w:w="3060" w:type="dxa"/>
          </w:tcPr>
          <w:p w14:paraId="1E30FC48" w14:textId="77777777" w:rsidR="00C57021" w:rsidRDefault="00000000">
            <w:pPr>
              <w:pBdr>
                <w:top w:val="nil"/>
                <w:left w:val="nil"/>
                <w:bottom w:val="nil"/>
                <w:right w:val="nil"/>
                <w:between w:val="nil"/>
              </w:pBdr>
              <w:spacing w:line="272" w:lineRule="auto"/>
              <w:ind w:right="-30"/>
              <w:rPr>
                <w:rFonts w:ascii="Calibri" w:eastAsia="Calibri" w:hAnsi="Calibri" w:cs="Calibri"/>
                <w:color w:val="000000"/>
                <w:sz w:val="24"/>
                <w:szCs w:val="24"/>
              </w:rPr>
            </w:pPr>
            <w:r>
              <w:rPr>
                <w:rFonts w:ascii="Calibri" w:eastAsia="Calibri" w:hAnsi="Calibri" w:cs="Calibri"/>
                <w:sz w:val="24"/>
                <w:szCs w:val="24"/>
              </w:rPr>
              <w:t>XXXXXX</w:t>
            </w:r>
          </w:p>
        </w:tc>
        <w:tc>
          <w:tcPr>
            <w:tcW w:w="4660" w:type="dxa"/>
          </w:tcPr>
          <w:p w14:paraId="584B09A1" w14:textId="77777777" w:rsidR="00C57021" w:rsidRDefault="00000000">
            <w:pPr>
              <w:pBdr>
                <w:top w:val="nil"/>
                <w:left w:val="nil"/>
                <w:bottom w:val="nil"/>
                <w:right w:val="nil"/>
                <w:between w:val="nil"/>
              </w:pBdr>
              <w:spacing w:before="137"/>
              <w:ind w:right="-30"/>
              <w:rPr>
                <w:rFonts w:ascii="Calibri" w:eastAsia="Calibri" w:hAnsi="Calibri" w:cs="Calibri"/>
                <w:color w:val="000000"/>
                <w:sz w:val="24"/>
                <w:szCs w:val="24"/>
              </w:rPr>
            </w:pPr>
            <w:r>
              <w:rPr>
                <w:rFonts w:ascii="Calibri" w:eastAsia="Calibri" w:hAnsi="Calibri" w:cs="Calibri"/>
                <w:color w:val="000000"/>
                <w:sz w:val="24"/>
                <w:szCs w:val="24"/>
              </w:rPr>
              <w:t xml:space="preserve">Email: </w:t>
            </w:r>
            <w:proofErr w:type="spellStart"/>
            <w:r>
              <w:rPr>
                <w:rFonts w:ascii="Calibri" w:eastAsia="Calibri" w:hAnsi="Calibri" w:cs="Calibri"/>
                <w:color w:val="000000"/>
                <w:sz w:val="24"/>
                <w:szCs w:val="24"/>
              </w:rPr>
              <w:t>xxxxx</w:t>
            </w:r>
            <w:proofErr w:type="spellEnd"/>
          </w:p>
        </w:tc>
      </w:tr>
      <w:tr w:rsidR="00C57021" w14:paraId="37B0FBC4" w14:textId="77777777">
        <w:trPr>
          <w:trHeight w:val="270"/>
        </w:trPr>
        <w:tc>
          <w:tcPr>
            <w:tcW w:w="10080" w:type="dxa"/>
            <w:gridSpan w:val="3"/>
            <w:shd w:val="clear" w:color="auto" w:fill="BBD4EC"/>
          </w:tcPr>
          <w:p w14:paraId="68B9B711" w14:textId="77777777" w:rsidR="00C57021" w:rsidRDefault="00000000">
            <w:pPr>
              <w:pBdr>
                <w:top w:val="nil"/>
                <w:left w:val="nil"/>
                <w:bottom w:val="nil"/>
                <w:right w:val="nil"/>
                <w:between w:val="nil"/>
              </w:pBdr>
              <w:spacing w:line="251" w:lineRule="auto"/>
              <w:ind w:right="-30"/>
              <w:rPr>
                <w:rFonts w:ascii="Calibri" w:eastAsia="Calibri" w:hAnsi="Calibri" w:cs="Calibri"/>
                <w:color w:val="000000"/>
                <w:sz w:val="24"/>
                <w:szCs w:val="24"/>
              </w:rPr>
            </w:pPr>
            <w:r>
              <w:rPr>
                <w:rFonts w:ascii="Calibri" w:eastAsia="Calibri" w:hAnsi="Calibri" w:cs="Calibri"/>
                <w:color w:val="000000"/>
                <w:sz w:val="24"/>
                <w:szCs w:val="24"/>
              </w:rPr>
              <w:t>Cyber Teen Camp</w:t>
            </w:r>
          </w:p>
        </w:tc>
      </w:tr>
      <w:tr w:rsidR="00C57021" w14:paraId="0310F5B3" w14:textId="77777777">
        <w:trPr>
          <w:trHeight w:val="272"/>
        </w:trPr>
        <w:tc>
          <w:tcPr>
            <w:tcW w:w="2360" w:type="dxa"/>
          </w:tcPr>
          <w:p w14:paraId="1BB759F5" w14:textId="77777777" w:rsidR="00C57021" w:rsidRDefault="00000000">
            <w:p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sz w:val="24"/>
                <w:szCs w:val="24"/>
              </w:rPr>
              <w:t>XXXXXXX</w:t>
            </w:r>
          </w:p>
        </w:tc>
        <w:tc>
          <w:tcPr>
            <w:tcW w:w="3060" w:type="dxa"/>
          </w:tcPr>
          <w:p w14:paraId="6402D7FB" w14:textId="77777777" w:rsidR="00C57021" w:rsidRDefault="00000000">
            <w:p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Lead Penetration Tester</w:t>
            </w:r>
          </w:p>
        </w:tc>
        <w:tc>
          <w:tcPr>
            <w:tcW w:w="4660" w:type="dxa"/>
          </w:tcPr>
          <w:p w14:paraId="5C249911" w14:textId="77777777" w:rsidR="00C57021" w:rsidRDefault="00000000">
            <w:p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 xml:space="preserve">Email: </w:t>
            </w:r>
            <w:proofErr w:type="spellStart"/>
            <w:r>
              <w:rPr>
                <w:rFonts w:ascii="Calibri" w:eastAsia="Calibri" w:hAnsi="Calibri" w:cs="Calibri"/>
                <w:color w:val="000000"/>
                <w:sz w:val="24"/>
                <w:szCs w:val="24"/>
              </w:rPr>
              <w:t>xxxxxxx</w:t>
            </w:r>
            <w:proofErr w:type="spellEnd"/>
          </w:p>
        </w:tc>
      </w:tr>
    </w:tbl>
    <w:p w14:paraId="3CAE834F" w14:textId="77777777" w:rsidR="00C57021" w:rsidRDefault="00C57021">
      <w:pPr>
        <w:spacing w:line="252" w:lineRule="auto"/>
        <w:ind w:right="-30"/>
        <w:rPr>
          <w:rFonts w:ascii="Calibri" w:eastAsia="Calibri" w:hAnsi="Calibri" w:cs="Calibri"/>
          <w:sz w:val="24"/>
          <w:szCs w:val="24"/>
        </w:rPr>
      </w:pPr>
    </w:p>
    <w:p w14:paraId="0DF038C8" w14:textId="77777777" w:rsidR="00C57021" w:rsidRDefault="00C57021">
      <w:pPr>
        <w:spacing w:line="252" w:lineRule="auto"/>
        <w:ind w:right="-30"/>
        <w:rPr>
          <w:rFonts w:ascii="Calibri" w:eastAsia="Calibri" w:hAnsi="Calibri" w:cs="Calibri"/>
          <w:sz w:val="24"/>
          <w:szCs w:val="24"/>
        </w:rPr>
      </w:pPr>
    </w:p>
    <w:p w14:paraId="53BF1B49" w14:textId="77777777" w:rsidR="00C57021" w:rsidRDefault="00000000">
      <w:pPr>
        <w:pStyle w:val="Heading1"/>
        <w:spacing w:before="216"/>
        <w:ind w:left="0" w:right="-30"/>
        <w:rPr>
          <w:rFonts w:ascii="Calibri" w:eastAsia="Calibri" w:hAnsi="Calibri" w:cs="Calibri"/>
        </w:rPr>
      </w:pPr>
      <w:r>
        <w:rPr>
          <w:rFonts w:ascii="Calibri" w:eastAsia="Calibri" w:hAnsi="Calibri" w:cs="Calibri"/>
        </w:rPr>
        <w:t>Assessment Overview</w:t>
      </w:r>
    </w:p>
    <w:p w14:paraId="6586960F" w14:textId="77777777" w:rsidR="00C57021" w:rsidRDefault="00C57021">
      <w:pPr>
        <w:spacing w:line="252" w:lineRule="auto"/>
        <w:ind w:right="-30"/>
        <w:rPr>
          <w:rFonts w:ascii="Calibri" w:eastAsia="Calibri" w:hAnsi="Calibri" w:cs="Calibri"/>
          <w:sz w:val="24"/>
          <w:szCs w:val="24"/>
        </w:rPr>
      </w:pPr>
    </w:p>
    <w:p w14:paraId="7737B5C8" w14:textId="77777777" w:rsidR="00C57021" w:rsidRDefault="00000000">
      <w:pPr>
        <w:spacing w:line="252" w:lineRule="auto"/>
        <w:ind w:right="-30"/>
        <w:rPr>
          <w:rFonts w:ascii="Calibri" w:eastAsia="Calibri" w:hAnsi="Calibri" w:cs="Calibri"/>
          <w:b/>
          <w:sz w:val="24"/>
          <w:szCs w:val="24"/>
        </w:rPr>
      </w:pPr>
      <w:r>
        <w:rPr>
          <w:rFonts w:ascii="Calibri" w:eastAsia="Calibri" w:hAnsi="Calibri" w:cs="Calibri"/>
          <w:b/>
          <w:sz w:val="24"/>
          <w:szCs w:val="24"/>
        </w:rPr>
        <w:t>Goals</w:t>
      </w:r>
    </w:p>
    <w:p w14:paraId="2F45AEEC" w14:textId="77777777" w:rsidR="00C57021" w:rsidRDefault="00000000">
      <w:pPr>
        <w:spacing w:line="252" w:lineRule="auto"/>
        <w:ind w:right="-30"/>
        <w:rPr>
          <w:rFonts w:ascii="Calibri" w:eastAsia="Calibri" w:hAnsi="Calibri" w:cs="Calibri"/>
          <w:sz w:val="24"/>
          <w:szCs w:val="24"/>
        </w:rPr>
      </w:pPr>
      <w:r>
        <w:rPr>
          <w:rFonts w:ascii="Calibri" w:eastAsia="Calibri" w:hAnsi="Calibri" w:cs="Calibri"/>
          <w:sz w:val="24"/>
          <w:szCs w:val="24"/>
        </w:rPr>
        <w:t xml:space="preserve">The penetration test assessed the security posture of </w:t>
      </w:r>
      <w:proofErr w:type="spellStart"/>
      <w:r>
        <w:rPr>
          <w:rFonts w:ascii="Calibri" w:eastAsia="Calibri" w:hAnsi="Calibri" w:cs="Calibri"/>
          <w:sz w:val="24"/>
          <w:szCs w:val="24"/>
        </w:rPr>
        <w:t>CyberTronics</w:t>
      </w:r>
      <w:proofErr w:type="spellEnd"/>
      <w:r>
        <w:rPr>
          <w:rFonts w:ascii="Calibri" w:eastAsia="Calibri" w:hAnsi="Calibri" w:cs="Calibri"/>
          <w:sz w:val="24"/>
          <w:szCs w:val="24"/>
        </w:rPr>
        <w:t xml:space="preserve"> Inc.’s external and internal networks. The goal was to identify vulnerabilities, evaluate the risk associated with each, and recommend mitigations to enhance overall security. The testing was performed against:</w:t>
      </w:r>
    </w:p>
    <w:p w14:paraId="1F54518D" w14:textId="77777777" w:rsidR="00C57021" w:rsidRDefault="00C57021">
      <w:pPr>
        <w:spacing w:line="252" w:lineRule="auto"/>
        <w:ind w:right="-30"/>
        <w:rPr>
          <w:rFonts w:ascii="Calibri" w:eastAsia="Calibri" w:hAnsi="Calibri" w:cs="Calibri"/>
          <w:sz w:val="24"/>
          <w:szCs w:val="24"/>
        </w:rPr>
      </w:pPr>
    </w:p>
    <w:p w14:paraId="00C96272" w14:textId="77777777" w:rsidR="00C57021" w:rsidRDefault="00000000">
      <w:pPr>
        <w:spacing w:line="252" w:lineRule="auto"/>
        <w:ind w:right="-30"/>
        <w:rPr>
          <w:rFonts w:ascii="Calibri" w:eastAsia="Calibri" w:hAnsi="Calibri" w:cs="Calibri"/>
          <w:b/>
          <w:sz w:val="24"/>
          <w:szCs w:val="24"/>
        </w:rPr>
      </w:pPr>
      <w:r>
        <w:rPr>
          <w:rFonts w:ascii="Calibri" w:eastAsia="Calibri" w:hAnsi="Calibri" w:cs="Calibri"/>
          <w:b/>
          <w:sz w:val="24"/>
          <w:szCs w:val="24"/>
        </w:rPr>
        <w:t>Details</w:t>
      </w:r>
    </w:p>
    <w:p w14:paraId="48D2692F" w14:textId="77777777" w:rsidR="00C57021" w:rsidRDefault="00000000">
      <w:pPr>
        <w:numPr>
          <w:ilvl w:val="0"/>
          <w:numId w:val="3"/>
        </w:num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Web Application: http://</w:t>
      </w:r>
      <w:r>
        <w:rPr>
          <w:rFonts w:ascii="Calibri" w:eastAsia="Calibri" w:hAnsi="Calibri" w:cs="Calibri"/>
          <w:sz w:val="24"/>
          <w:szCs w:val="24"/>
        </w:rPr>
        <w:t>&lt;IP&gt;</w:t>
      </w:r>
    </w:p>
    <w:p w14:paraId="4B1A0BA3" w14:textId="77777777" w:rsidR="00C57021" w:rsidRDefault="00C57021">
      <w:pPr>
        <w:spacing w:line="252" w:lineRule="auto"/>
        <w:ind w:right="-30"/>
        <w:rPr>
          <w:rFonts w:ascii="Calibri" w:eastAsia="Calibri" w:hAnsi="Calibri" w:cs="Calibri"/>
          <w:sz w:val="24"/>
          <w:szCs w:val="24"/>
        </w:rPr>
      </w:pPr>
    </w:p>
    <w:p w14:paraId="413D502B" w14:textId="77777777" w:rsidR="00C57021" w:rsidRDefault="00000000">
      <w:pPr>
        <w:numPr>
          <w:ilvl w:val="0"/>
          <w:numId w:val="3"/>
        </w:num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Internal Network: 172.18.0.4</w:t>
      </w:r>
    </w:p>
    <w:p w14:paraId="6839674C" w14:textId="77777777" w:rsidR="00C57021" w:rsidRDefault="00C57021">
      <w:pPr>
        <w:spacing w:line="252" w:lineRule="auto"/>
        <w:ind w:right="-30"/>
        <w:rPr>
          <w:rFonts w:ascii="Calibri" w:eastAsia="Calibri" w:hAnsi="Calibri" w:cs="Calibri"/>
          <w:sz w:val="24"/>
          <w:szCs w:val="24"/>
        </w:rPr>
      </w:pPr>
    </w:p>
    <w:p w14:paraId="7D3CBB1A" w14:textId="77777777" w:rsidR="00C57021" w:rsidRDefault="00000000">
      <w:pPr>
        <w:spacing w:line="252" w:lineRule="auto"/>
        <w:ind w:right="-30"/>
        <w:rPr>
          <w:rFonts w:ascii="Calibri" w:eastAsia="Calibri" w:hAnsi="Calibri" w:cs="Calibri"/>
          <w:b/>
          <w:sz w:val="24"/>
          <w:szCs w:val="24"/>
        </w:rPr>
      </w:pPr>
      <w:r>
        <w:rPr>
          <w:rFonts w:ascii="Calibri" w:eastAsia="Calibri" w:hAnsi="Calibri" w:cs="Calibri"/>
          <w:b/>
          <w:sz w:val="24"/>
          <w:szCs w:val="24"/>
        </w:rPr>
        <w:t>Testing Objectives</w:t>
      </w:r>
    </w:p>
    <w:p w14:paraId="1DE2D540" w14:textId="77777777" w:rsidR="00C57021" w:rsidRDefault="00000000">
      <w:pPr>
        <w:numPr>
          <w:ilvl w:val="0"/>
          <w:numId w:val="4"/>
        </w:num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 xml:space="preserve">Identify security weaknesses within </w:t>
      </w:r>
      <w:proofErr w:type="spellStart"/>
      <w:r>
        <w:rPr>
          <w:rFonts w:ascii="Calibri" w:eastAsia="Calibri" w:hAnsi="Calibri" w:cs="Calibri"/>
          <w:color w:val="000000"/>
          <w:sz w:val="24"/>
          <w:szCs w:val="24"/>
        </w:rPr>
        <w:t>CyberTronics'</w:t>
      </w:r>
      <w:proofErr w:type="spellEnd"/>
      <w:r>
        <w:rPr>
          <w:rFonts w:ascii="Calibri" w:eastAsia="Calibri" w:hAnsi="Calibri" w:cs="Calibri"/>
          <w:color w:val="000000"/>
          <w:sz w:val="24"/>
          <w:szCs w:val="24"/>
        </w:rPr>
        <w:t xml:space="preserve"> infrastructure.</w:t>
      </w:r>
    </w:p>
    <w:p w14:paraId="221BB505" w14:textId="77777777" w:rsidR="00C57021" w:rsidRDefault="00000000">
      <w:pPr>
        <w:numPr>
          <w:ilvl w:val="0"/>
          <w:numId w:val="4"/>
        </w:num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Exploit identified vulnerabilities to demonstrate their potential impact.</w:t>
      </w:r>
    </w:p>
    <w:p w14:paraId="1BFC4035" w14:textId="77777777" w:rsidR="00C57021" w:rsidRDefault="00000000">
      <w:pPr>
        <w:numPr>
          <w:ilvl w:val="0"/>
          <w:numId w:val="4"/>
        </w:numPr>
        <w:pBdr>
          <w:top w:val="nil"/>
          <w:left w:val="nil"/>
          <w:bottom w:val="nil"/>
          <w:right w:val="nil"/>
          <w:between w:val="nil"/>
        </w:pBdr>
        <w:spacing w:line="252" w:lineRule="auto"/>
        <w:ind w:right="-30"/>
        <w:rPr>
          <w:rFonts w:ascii="Calibri" w:eastAsia="Calibri" w:hAnsi="Calibri" w:cs="Calibri"/>
          <w:color w:val="000000"/>
          <w:sz w:val="24"/>
          <w:szCs w:val="24"/>
        </w:rPr>
      </w:pPr>
      <w:r>
        <w:rPr>
          <w:rFonts w:ascii="Calibri" w:eastAsia="Calibri" w:hAnsi="Calibri" w:cs="Calibri"/>
          <w:color w:val="000000"/>
          <w:sz w:val="24"/>
          <w:szCs w:val="24"/>
        </w:rPr>
        <w:t>Simulate an attacker’s ability to maintain persistence within the network.</w:t>
      </w:r>
    </w:p>
    <w:p w14:paraId="3737FE5B" w14:textId="77777777" w:rsidR="00C57021" w:rsidRDefault="00000000">
      <w:pPr>
        <w:numPr>
          <w:ilvl w:val="0"/>
          <w:numId w:val="4"/>
        </w:numPr>
        <w:pBdr>
          <w:top w:val="nil"/>
          <w:left w:val="nil"/>
          <w:bottom w:val="nil"/>
          <w:right w:val="nil"/>
          <w:between w:val="nil"/>
        </w:pBdr>
        <w:spacing w:line="252" w:lineRule="auto"/>
        <w:ind w:right="-30"/>
        <w:rPr>
          <w:rFonts w:ascii="Calibri" w:eastAsia="Calibri" w:hAnsi="Calibri" w:cs="Calibri"/>
          <w:color w:val="000000"/>
          <w:sz w:val="24"/>
          <w:szCs w:val="24"/>
        </w:rPr>
        <w:sectPr w:rsidR="00C57021">
          <w:headerReference w:type="default" r:id="rId15"/>
          <w:footerReference w:type="default" r:id="rId16"/>
          <w:pgSz w:w="12240" w:h="15840"/>
          <w:pgMar w:top="1400" w:right="990" w:bottom="1460" w:left="840" w:header="743" w:footer="1272" w:gutter="0"/>
          <w:cols w:space="720"/>
        </w:sectPr>
      </w:pPr>
      <w:r>
        <w:rPr>
          <w:rFonts w:ascii="Calibri" w:eastAsia="Calibri" w:hAnsi="Calibri" w:cs="Calibri"/>
          <w:color w:val="000000"/>
          <w:sz w:val="24"/>
          <w:szCs w:val="24"/>
        </w:rPr>
        <w:t>Provide actionable remediation steps.</w:t>
      </w:r>
    </w:p>
    <w:p w14:paraId="7A25BF5F" w14:textId="77777777" w:rsidR="00C57021" w:rsidRDefault="00C57021">
      <w:pPr>
        <w:pBdr>
          <w:top w:val="nil"/>
          <w:left w:val="nil"/>
          <w:bottom w:val="nil"/>
          <w:right w:val="nil"/>
          <w:between w:val="nil"/>
        </w:pBdr>
        <w:spacing w:before="9"/>
        <w:ind w:right="-30"/>
        <w:rPr>
          <w:rFonts w:ascii="Calibri" w:eastAsia="Calibri" w:hAnsi="Calibri" w:cs="Calibri"/>
          <w:b/>
          <w:color w:val="000000"/>
          <w:sz w:val="13"/>
          <w:szCs w:val="13"/>
        </w:rPr>
      </w:pPr>
    </w:p>
    <w:p w14:paraId="152BA94F" w14:textId="77777777" w:rsidR="00C57021" w:rsidRDefault="00000000">
      <w:pPr>
        <w:pStyle w:val="Heading1"/>
        <w:spacing w:before="100"/>
        <w:ind w:left="0" w:right="-30"/>
        <w:jc w:val="both"/>
        <w:rPr>
          <w:rFonts w:ascii="Calibri" w:eastAsia="Calibri" w:hAnsi="Calibri" w:cs="Calibri"/>
        </w:rPr>
      </w:pPr>
      <w:bookmarkStart w:id="9" w:name="_heading=h.3rdcrjn" w:colFirst="0" w:colLast="0"/>
      <w:bookmarkEnd w:id="9"/>
      <w:r>
        <w:rPr>
          <w:rFonts w:ascii="Calibri" w:eastAsia="Calibri" w:hAnsi="Calibri" w:cs="Calibri"/>
        </w:rPr>
        <w:t>Executive Summary</w:t>
      </w:r>
    </w:p>
    <w:p w14:paraId="470AF0AC" w14:textId="77777777" w:rsidR="00C57021" w:rsidRDefault="00000000">
      <w:pPr>
        <w:spacing w:before="274"/>
        <w:ind w:right="-30"/>
        <w:jc w:val="both"/>
        <w:rPr>
          <w:rFonts w:ascii="Calibri" w:eastAsia="Calibri" w:hAnsi="Calibri" w:cs="Calibri"/>
          <w:color w:val="000000"/>
          <w:sz w:val="24"/>
          <w:szCs w:val="24"/>
        </w:rPr>
      </w:pPr>
      <w:r>
        <w:rPr>
          <w:rFonts w:ascii="Calibri" w:eastAsia="Calibri" w:hAnsi="Calibri" w:cs="Calibri"/>
          <w:color w:val="000000"/>
          <w:sz w:val="24"/>
          <w:szCs w:val="24"/>
        </w:rPr>
        <w:t>From XXXX XX, 20XX to XXXX XX, 20XX, CTC engaged XXXX to assess its security posture through internal network penetration testing based on the NIST SP 800-115 Technical Guide to Information Security Testing and Assessment, OWASP Testing Guide (v4), and other customized frameworks. The objectives of the test aligned with the following business objectives, ____. During the assessment, Cyber Teen Camp identified critical vulnerabilities that ____. These weaknesses were easily detected through basic reconnaissance and required minimal effort to exploit. Subsequent sections offer a detailed overview of the discovered vulnerabilities, attempts made, and the overall strengths and weaknesses.</w:t>
      </w:r>
    </w:p>
    <w:p w14:paraId="09BFE070" w14:textId="77777777" w:rsidR="00C57021" w:rsidRDefault="00000000">
      <w:pPr>
        <w:pStyle w:val="Heading3"/>
        <w:spacing w:before="119"/>
        <w:ind w:left="0" w:right="-30"/>
        <w:jc w:val="both"/>
        <w:rPr>
          <w:rFonts w:ascii="Calibri" w:eastAsia="Calibri" w:hAnsi="Calibri" w:cs="Calibri"/>
        </w:rPr>
      </w:pPr>
      <w:r>
        <w:rPr>
          <w:rFonts w:ascii="Calibri" w:eastAsia="Calibri" w:hAnsi="Calibri" w:cs="Calibri"/>
        </w:rPr>
        <w:t>Significant Findings and Business Impact</w:t>
      </w:r>
    </w:p>
    <w:p w14:paraId="2111D605" w14:textId="77777777" w:rsidR="00C57021" w:rsidRDefault="00000000">
      <w:pPr>
        <w:numPr>
          <w:ilvl w:val="0"/>
          <w:numId w:val="2"/>
        </w:numPr>
        <w:rPr>
          <w:rFonts w:ascii="Calibri" w:eastAsia="Calibri" w:hAnsi="Calibri" w:cs="Calibri"/>
        </w:rPr>
      </w:pPr>
      <w:r>
        <w:rPr>
          <w:rFonts w:ascii="Calibri" w:eastAsia="Calibri" w:hAnsi="Calibri" w:cs="Calibri"/>
        </w:rPr>
        <w:t xml:space="preserve">First significant finding and how it impacts the business (ex. Password Policies, changes to tech, org structure - </w:t>
      </w:r>
      <w:proofErr w:type="spellStart"/>
      <w:r>
        <w:rPr>
          <w:rFonts w:ascii="Calibri" w:eastAsia="Calibri" w:hAnsi="Calibri" w:cs="Calibri"/>
        </w:rPr>
        <w:t>xxxx</w:t>
      </w:r>
      <w:proofErr w:type="spellEnd"/>
      <w:r>
        <w:rPr>
          <w:rFonts w:ascii="Calibri" w:eastAsia="Calibri" w:hAnsi="Calibri" w:cs="Calibri"/>
        </w:rPr>
        <w:t>)</w:t>
      </w:r>
    </w:p>
    <w:p w14:paraId="444C5389" w14:textId="77777777" w:rsidR="00C57021" w:rsidRDefault="00000000">
      <w:pPr>
        <w:numPr>
          <w:ilvl w:val="1"/>
          <w:numId w:val="2"/>
        </w:numPr>
        <w:rPr>
          <w:rFonts w:ascii="Calibri" w:eastAsia="Calibri" w:hAnsi="Calibri" w:cs="Calibri"/>
        </w:rPr>
      </w:pPr>
      <w:r>
        <w:rPr>
          <w:rFonts w:ascii="Calibri" w:eastAsia="Calibri" w:hAnsi="Calibri" w:cs="Calibri"/>
        </w:rPr>
        <w:t>Revising and/or creating a strict password policy would have prevented the active directory and network from being compromised so easily.</w:t>
      </w:r>
    </w:p>
    <w:p w14:paraId="3F2D80D1" w14:textId="77777777" w:rsidR="00C57021" w:rsidRDefault="00000000">
      <w:pPr>
        <w:numPr>
          <w:ilvl w:val="0"/>
          <w:numId w:val="2"/>
        </w:numPr>
        <w:rPr>
          <w:rFonts w:ascii="Calibri" w:eastAsia="Calibri" w:hAnsi="Calibri" w:cs="Calibri"/>
        </w:rPr>
      </w:pPr>
      <w:r>
        <w:rPr>
          <w:rFonts w:ascii="Calibri" w:eastAsia="Calibri" w:hAnsi="Calibri" w:cs="Calibri"/>
        </w:rPr>
        <w:t>Second significant finding and how it impacts the business</w:t>
      </w:r>
    </w:p>
    <w:p w14:paraId="4FB3A7CB" w14:textId="77777777" w:rsidR="00C57021" w:rsidRDefault="00000000">
      <w:pPr>
        <w:numPr>
          <w:ilvl w:val="0"/>
          <w:numId w:val="2"/>
        </w:numPr>
        <w:rPr>
          <w:rFonts w:ascii="Calibri" w:eastAsia="Calibri" w:hAnsi="Calibri" w:cs="Calibri"/>
        </w:rPr>
      </w:pPr>
      <w:r>
        <w:rPr>
          <w:rFonts w:ascii="Calibri" w:eastAsia="Calibri" w:hAnsi="Calibri" w:cs="Calibri"/>
        </w:rPr>
        <w:t>Third significant finding and how it impacts the business</w:t>
      </w:r>
    </w:p>
    <w:p w14:paraId="3A38F6BB" w14:textId="77777777" w:rsidR="00C57021" w:rsidRDefault="00000000">
      <w:pPr>
        <w:numPr>
          <w:ilvl w:val="0"/>
          <w:numId w:val="2"/>
        </w:numPr>
        <w:rPr>
          <w:rFonts w:ascii="Calibri" w:eastAsia="Calibri" w:hAnsi="Calibri" w:cs="Calibri"/>
        </w:rPr>
      </w:pPr>
      <w:r>
        <w:rPr>
          <w:rFonts w:ascii="Calibri" w:eastAsia="Calibri" w:hAnsi="Calibri" w:cs="Calibri"/>
        </w:rPr>
        <w:t>Fourth significant finding and how it impacts the business</w:t>
      </w:r>
    </w:p>
    <w:p w14:paraId="365E318F" w14:textId="77777777" w:rsidR="00C57021" w:rsidRDefault="00000000">
      <w:pPr>
        <w:numPr>
          <w:ilvl w:val="0"/>
          <w:numId w:val="2"/>
        </w:numPr>
        <w:rPr>
          <w:rFonts w:ascii="Calibri" w:eastAsia="Calibri" w:hAnsi="Calibri" w:cs="Calibri"/>
        </w:rPr>
      </w:pPr>
      <w:r>
        <w:rPr>
          <w:rFonts w:ascii="Calibri" w:eastAsia="Calibri" w:hAnsi="Calibri" w:cs="Calibri"/>
        </w:rPr>
        <w:t>Fifth significant finding and how it impacts the business</w:t>
      </w:r>
    </w:p>
    <w:p w14:paraId="56A01BAE" w14:textId="77777777" w:rsidR="00C57021" w:rsidRDefault="00000000">
      <w:pPr>
        <w:numPr>
          <w:ilvl w:val="0"/>
          <w:numId w:val="2"/>
        </w:numPr>
        <w:spacing w:after="120"/>
        <w:rPr>
          <w:rFonts w:ascii="Calibri" w:eastAsia="Calibri" w:hAnsi="Calibri" w:cs="Calibri"/>
        </w:rPr>
      </w:pPr>
      <w:r>
        <w:rPr>
          <w:rFonts w:ascii="Calibri" w:eastAsia="Calibri" w:hAnsi="Calibri" w:cs="Calibri"/>
        </w:rPr>
        <w:t>Sixth significant finding and how it impacts the business</w:t>
      </w:r>
    </w:p>
    <w:p w14:paraId="5752CF28" w14:textId="77777777" w:rsidR="00C57021" w:rsidRDefault="00000000">
      <w:pPr>
        <w:pStyle w:val="Heading3"/>
        <w:spacing w:before="119"/>
        <w:ind w:left="0" w:right="-30"/>
        <w:jc w:val="both"/>
        <w:rPr>
          <w:rFonts w:ascii="Calibri" w:eastAsia="Calibri" w:hAnsi="Calibri" w:cs="Calibri"/>
        </w:rPr>
      </w:pPr>
      <w:bookmarkStart w:id="10" w:name="bookmark=id.3o7alnk" w:colFirst="0" w:colLast="0"/>
      <w:bookmarkStart w:id="11" w:name="_heading=h.m9rihdy3ul1" w:colFirst="0" w:colLast="0"/>
      <w:bookmarkEnd w:id="10"/>
      <w:bookmarkEnd w:id="11"/>
      <w:r>
        <w:rPr>
          <w:rFonts w:ascii="Calibri" w:eastAsia="Calibri" w:hAnsi="Calibri" w:cs="Calibri"/>
        </w:rPr>
        <w:t>Scoping and Time Limitations</w:t>
      </w:r>
    </w:p>
    <w:p w14:paraId="1EE20F6B" w14:textId="77777777" w:rsidR="00C57021" w:rsidRDefault="00000000">
      <w:pPr>
        <w:pBdr>
          <w:top w:val="nil"/>
          <w:left w:val="nil"/>
          <w:bottom w:val="nil"/>
          <w:right w:val="nil"/>
          <w:between w:val="nil"/>
        </w:pBdr>
        <w:spacing w:before="273"/>
        <w:ind w:right="-30"/>
        <w:jc w:val="both"/>
        <w:rPr>
          <w:rFonts w:ascii="Calibri" w:eastAsia="Calibri" w:hAnsi="Calibri" w:cs="Calibri"/>
          <w:color w:val="000000"/>
          <w:sz w:val="24"/>
          <w:szCs w:val="24"/>
        </w:rPr>
      </w:pPr>
      <w:r>
        <w:rPr>
          <w:rFonts w:ascii="Calibri" w:eastAsia="Calibri" w:hAnsi="Calibri" w:cs="Calibri"/>
          <w:color w:val="000000"/>
          <w:sz w:val="24"/>
          <w:szCs w:val="24"/>
        </w:rPr>
        <w:t>Scoping during the engagement did not permit denial of service or social engineering across all testing components.</w:t>
      </w:r>
    </w:p>
    <w:p w14:paraId="61764633" w14:textId="77777777" w:rsidR="00C57021" w:rsidRDefault="00C57021">
      <w:pPr>
        <w:pBdr>
          <w:top w:val="nil"/>
          <w:left w:val="nil"/>
          <w:bottom w:val="nil"/>
          <w:right w:val="nil"/>
          <w:between w:val="nil"/>
        </w:pBdr>
        <w:spacing w:before="11"/>
        <w:ind w:right="-30"/>
        <w:rPr>
          <w:rFonts w:ascii="Calibri" w:eastAsia="Calibri" w:hAnsi="Calibri" w:cs="Calibri"/>
          <w:color w:val="000000"/>
          <w:sz w:val="23"/>
          <w:szCs w:val="23"/>
        </w:rPr>
      </w:pPr>
    </w:p>
    <w:p w14:paraId="116FF390" w14:textId="77777777" w:rsidR="00C57021" w:rsidRDefault="00000000">
      <w:pPr>
        <w:pBdr>
          <w:top w:val="nil"/>
          <w:left w:val="nil"/>
          <w:bottom w:val="nil"/>
          <w:right w:val="nil"/>
          <w:between w:val="nil"/>
        </w:pBdr>
        <w:ind w:right="-30"/>
        <w:jc w:val="both"/>
        <w:rPr>
          <w:rFonts w:ascii="Calibri" w:eastAsia="Calibri" w:hAnsi="Calibri" w:cs="Calibri"/>
          <w:color w:val="000000"/>
          <w:sz w:val="24"/>
          <w:szCs w:val="24"/>
        </w:rPr>
      </w:pPr>
      <w:r>
        <w:rPr>
          <w:rFonts w:ascii="Calibri" w:eastAsia="Calibri" w:hAnsi="Calibri" w:cs="Calibri"/>
          <w:color w:val="000000"/>
          <w:sz w:val="24"/>
          <w:szCs w:val="24"/>
        </w:rPr>
        <w:t>Time limitations were in place for testing. Penetration testing was permitted for one (1) business day (</w:t>
      </w:r>
      <w:r>
        <w:rPr>
          <w:rFonts w:ascii="Calibri" w:eastAsia="Calibri" w:hAnsi="Calibri" w:cs="Calibri"/>
          <w:color w:val="000000"/>
          <w:sz w:val="24"/>
          <w:szCs w:val="24"/>
          <w:highlight w:val="yellow"/>
        </w:rPr>
        <w:t>June 2nd, 2022, to June 7th, 2022</w:t>
      </w:r>
      <w:r>
        <w:rPr>
          <w:rFonts w:ascii="Calibri" w:eastAsia="Calibri" w:hAnsi="Calibri" w:cs="Calibri"/>
          <w:color w:val="000000"/>
          <w:sz w:val="24"/>
          <w:szCs w:val="24"/>
        </w:rPr>
        <w:t>)</w:t>
      </w:r>
    </w:p>
    <w:p w14:paraId="0EDF9769" w14:textId="77777777" w:rsidR="00C57021" w:rsidRDefault="00C57021">
      <w:pPr>
        <w:pBdr>
          <w:top w:val="nil"/>
          <w:left w:val="nil"/>
          <w:bottom w:val="nil"/>
          <w:right w:val="nil"/>
          <w:between w:val="nil"/>
        </w:pBdr>
        <w:spacing w:before="6"/>
        <w:ind w:right="-30"/>
        <w:rPr>
          <w:rFonts w:ascii="Calibri" w:eastAsia="Calibri" w:hAnsi="Calibri" w:cs="Calibri"/>
          <w:color w:val="000000"/>
        </w:rPr>
      </w:pPr>
    </w:p>
    <w:p w14:paraId="32C03E2F" w14:textId="77777777" w:rsidR="00C57021" w:rsidRDefault="00000000">
      <w:pPr>
        <w:pStyle w:val="Heading3"/>
        <w:ind w:left="0" w:right="-30"/>
        <w:jc w:val="both"/>
        <w:rPr>
          <w:rFonts w:ascii="Calibri" w:eastAsia="Calibri" w:hAnsi="Calibri" w:cs="Calibri"/>
        </w:rPr>
      </w:pPr>
      <w:bookmarkStart w:id="12" w:name="bookmark=id.ihv636" w:colFirst="0" w:colLast="0"/>
      <w:bookmarkStart w:id="13" w:name="_heading=h.ihv636" w:colFirst="0" w:colLast="0"/>
      <w:bookmarkEnd w:id="12"/>
      <w:bookmarkEnd w:id="13"/>
      <w:r>
        <w:rPr>
          <w:rFonts w:ascii="Calibri" w:eastAsia="Calibri" w:hAnsi="Calibri" w:cs="Calibri"/>
        </w:rPr>
        <w:t>Summary of Recommendations</w:t>
      </w:r>
    </w:p>
    <w:p w14:paraId="141E5CE8" w14:textId="77777777" w:rsidR="00C57021" w:rsidRDefault="00000000">
      <w:pPr>
        <w:pBdr>
          <w:top w:val="nil"/>
          <w:left w:val="nil"/>
          <w:bottom w:val="nil"/>
          <w:right w:val="nil"/>
          <w:between w:val="nil"/>
        </w:pBdr>
        <w:spacing w:before="272"/>
        <w:ind w:right="-30"/>
        <w:jc w:val="both"/>
        <w:rPr>
          <w:rFonts w:ascii="Calibri" w:eastAsia="Calibri" w:hAnsi="Calibri" w:cs="Calibri"/>
          <w:color w:val="000000"/>
          <w:sz w:val="24"/>
          <w:szCs w:val="24"/>
        </w:rPr>
      </w:pPr>
      <w:r>
        <w:rPr>
          <w:rFonts w:ascii="Calibri" w:eastAsia="Calibri" w:hAnsi="Calibri" w:cs="Calibri"/>
          <w:color w:val="000000"/>
          <w:sz w:val="24"/>
          <w:szCs w:val="24"/>
        </w:rPr>
        <w:t>Many of the findings discovered are vulnerabilities within XXXXXX. We recommend …</w:t>
      </w:r>
    </w:p>
    <w:p w14:paraId="6BDEDCDC" w14:textId="77777777" w:rsidR="00C57021" w:rsidRDefault="00C57021">
      <w:pPr>
        <w:pBdr>
          <w:top w:val="nil"/>
          <w:left w:val="nil"/>
          <w:bottom w:val="nil"/>
          <w:right w:val="nil"/>
          <w:between w:val="nil"/>
        </w:pBdr>
        <w:spacing w:before="1"/>
        <w:ind w:right="-30"/>
        <w:rPr>
          <w:rFonts w:ascii="Calibri" w:eastAsia="Calibri" w:hAnsi="Calibri" w:cs="Calibri"/>
          <w:color w:val="000000"/>
          <w:sz w:val="24"/>
          <w:szCs w:val="24"/>
        </w:rPr>
      </w:pPr>
    </w:p>
    <w:p w14:paraId="5FCBE70B" w14:textId="77777777" w:rsidR="00C57021" w:rsidRDefault="00000000">
      <w:pPr>
        <w:spacing w:before="274"/>
        <w:ind w:right="-30"/>
        <w:jc w:val="both"/>
        <w:rPr>
          <w:rFonts w:ascii="Calibri" w:eastAsia="Calibri" w:hAnsi="Calibri" w:cs="Calibri"/>
          <w:color w:val="000000"/>
          <w:sz w:val="24"/>
          <w:szCs w:val="24"/>
        </w:rPr>
      </w:pPr>
      <w:r>
        <w:rPr>
          <w:rFonts w:ascii="Calibri" w:eastAsia="Calibri" w:hAnsi="Calibri" w:cs="Calibri"/>
          <w:color w:val="000000"/>
          <w:sz w:val="24"/>
          <w:szCs w:val="24"/>
        </w:rPr>
        <w:t>During testing, we discovered multiple vulnerabilities such as …</w:t>
      </w:r>
    </w:p>
    <w:p w14:paraId="2C6B8C68" w14:textId="77777777" w:rsidR="00C57021" w:rsidRDefault="00C57021">
      <w:pPr>
        <w:pBdr>
          <w:top w:val="nil"/>
          <w:left w:val="nil"/>
          <w:bottom w:val="nil"/>
          <w:right w:val="nil"/>
          <w:between w:val="nil"/>
        </w:pBdr>
        <w:spacing w:before="5"/>
        <w:ind w:right="-30"/>
        <w:rPr>
          <w:rFonts w:ascii="Calibri" w:eastAsia="Calibri" w:hAnsi="Calibri" w:cs="Calibri"/>
          <w:color w:val="000000"/>
          <w:sz w:val="23"/>
          <w:szCs w:val="23"/>
        </w:rPr>
      </w:pPr>
    </w:p>
    <w:p w14:paraId="34F62B7A" w14:textId="77777777" w:rsidR="00C57021" w:rsidRDefault="00C57021">
      <w:pPr>
        <w:pBdr>
          <w:top w:val="nil"/>
          <w:left w:val="nil"/>
          <w:bottom w:val="nil"/>
          <w:right w:val="nil"/>
          <w:between w:val="nil"/>
        </w:pBdr>
        <w:ind w:right="-30"/>
        <w:rPr>
          <w:rFonts w:ascii="Calibri" w:eastAsia="Calibri" w:hAnsi="Calibri" w:cs="Calibri"/>
          <w:color w:val="000000"/>
          <w:sz w:val="26"/>
          <w:szCs w:val="26"/>
        </w:rPr>
      </w:pPr>
    </w:p>
    <w:p w14:paraId="62EEBBEA" w14:textId="77777777" w:rsidR="00C57021" w:rsidRDefault="00C57021">
      <w:pPr>
        <w:pStyle w:val="Heading1"/>
        <w:spacing w:before="209"/>
        <w:ind w:left="0" w:right="-30"/>
        <w:jc w:val="both"/>
        <w:rPr>
          <w:rFonts w:ascii="Calibri" w:eastAsia="Calibri" w:hAnsi="Calibri" w:cs="Calibri"/>
        </w:rPr>
      </w:pPr>
      <w:bookmarkStart w:id="14" w:name="bookmark=id.3rdcrjn" w:colFirst="0" w:colLast="0"/>
      <w:bookmarkStart w:id="15" w:name="_heading=h.lnxbz9" w:colFirst="0" w:colLast="0"/>
      <w:bookmarkEnd w:id="14"/>
      <w:bookmarkEnd w:id="15"/>
    </w:p>
    <w:p w14:paraId="7BABDC9E" w14:textId="77777777" w:rsidR="00C57021" w:rsidRDefault="00C57021">
      <w:pPr>
        <w:pStyle w:val="Heading1"/>
        <w:spacing w:before="209"/>
        <w:ind w:left="0" w:right="-30"/>
        <w:jc w:val="both"/>
        <w:rPr>
          <w:rFonts w:ascii="Calibri" w:eastAsia="Calibri" w:hAnsi="Calibri" w:cs="Calibri"/>
        </w:rPr>
      </w:pPr>
    </w:p>
    <w:p w14:paraId="0B3B86B9" w14:textId="77777777" w:rsidR="00C57021" w:rsidRDefault="00C57021">
      <w:pPr>
        <w:pStyle w:val="Heading1"/>
        <w:spacing w:before="209"/>
        <w:ind w:left="0" w:right="-30"/>
        <w:jc w:val="both"/>
        <w:rPr>
          <w:rFonts w:ascii="Calibri" w:eastAsia="Calibri" w:hAnsi="Calibri" w:cs="Calibri"/>
        </w:rPr>
      </w:pPr>
    </w:p>
    <w:p w14:paraId="05AC1B49" w14:textId="77777777" w:rsidR="00C57021" w:rsidRDefault="00C57021">
      <w:pPr>
        <w:pBdr>
          <w:top w:val="nil"/>
          <w:left w:val="nil"/>
          <w:bottom w:val="nil"/>
          <w:right w:val="nil"/>
          <w:between w:val="nil"/>
        </w:pBdr>
        <w:spacing w:before="10"/>
        <w:ind w:right="-30"/>
        <w:rPr>
          <w:rFonts w:ascii="Calibri" w:eastAsia="Calibri" w:hAnsi="Calibri" w:cs="Calibri"/>
          <w:color w:val="000000"/>
          <w:sz w:val="14"/>
          <w:szCs w:val="14"/>
        </w:rPr>
      </w:pPr>
    </w:p>
    <w:p w14:paraId="369F7C36" w14:textId="77777777" w:rsidR="00C57021" w:rsidRDefault="00000000">
      <w:pPr>
        <w:pStyle w:val="Heading1"/>
        <w:ind w:left="0" w:right="-30"/>
        <w:rPr>
          <w:rFonts w:ascii="Calibri" w:eastAsia="Calibri" w:hAnsi="Calibri" w:cs="Calibri"/>
        </w:rPr>
      </w:pPr>
      <w:bookmarkStart w:id="16" w:name="bookmark=id.44sinio" w:colFirst="0" w:colLast="0"/>
      <w:bookmarkStart w:id="17" w:name="_heading=h.z337ya" w:colFirst="0" w:colLast="0"/>
      <w:bookmarkEnd w:id="16"/>
      <w:bookmarkEnd w:id="17"/>
      <w:r>
        <w:rPr>
          <w:rFonts w:ascii="Calibri" w:eastAsia="Calibri" w:hAnsi="Calibri" w:cs="Calibri"/>
        </w:rPr>
        <w:lastRenderedPageBreak/>
        <w:t>Finding Severity Ratings</w:t>
      </w:r>
    </w:p>
    <w:p w14:paraId="1F6D0267" w14:textId="77777777" w:rsidR="00C57021" w:rsidRDefault="00000000">
      <w:pPr>
        <w:pBdr>
          <w:top w:val="nil"/>
          <w:left w:val="nil"/>
          <w:bottom w:val="nil"/>
          <w:right w:val="nil"/>
          <w:between w:val="nil"/>
        </w:pBdr>
        <w:spacing w:before="273"/>
        <w:ind w:right="-30"/>
        <w:rPr>
          <w:rFonts w:ascii="Calibri" w:eastAsia="Calibri" w:hAnsi="Calibri" w:cs="Calibri"/>
          <w:color w:val="000000"/>
          <w:sz w:val="24"/>
          <w:szCs w:val="24"/>
        </w:rPr>
      </w:pPr>
      <w:r>
        <w:rPr>
          <w:rFonts w:ascii="Calibri" w:eastAsia="Calibri" w:hAnsi="Calibri" w:cs="Calibri"/>
          <w:color w:val="000000"/>
          <w:sz w:val="24"/>
          <w:szCs w:val="24"/>
        </w:rPr>
        <w:t>The following table defines levels of severity and corresponding CVSS score range that are used throughout the document to assess vulnerability and risk impact.</w:t>
      </w:r>
    </w:p>
    <w:p w14:paraId="3401FAA4" w14:textId="77777777" w:rsidR="00C57021" w:rsidRDefault="00C57021">
      <w:pPr>
        <w:pBdr>
          <w:top w:val="nil"/>
          <w:left w:val="nil"/>
          <w:bottom w:val="nil"/>
          <w:right w:val="nil"/>
          <w:between w:val="nil"/>
        </w:pBdr>
        <w:spacing w:before="9"/>
        <w:ind w:right="-30"/>
        <w:rPr>
          <w:rFonts w:ascii="Calibri" w:eastAsia="Calibri" w:hAnsi="Calibri" w:cs="Calibri"/>
          <w:color w:val="000000"/>
          <w:sz w:val="23"/>
          <w:szCs w:val="23"/>
        </w:rPr>
      </w:pPr>
    </w:p>
    <w:tbl>
      <w:tblPr>
        <w:tblStyle w:val="affd"/>
        <w:tblW w:w="10074" w:type="dxa"/>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4"/>
        <w:gridCol w:w="1620"/>
        <w:gridCol w:w="6570"/>
      </w:tblGrid>
      <w:tr w:rsidR="00C57021" w14:paraId="708962DD" w14:textId="77777777">
        <w:trPr>
          <w:trHeight w:val="539"/>
        </w:trPr>
        <w:tc>
          <w:tcPr>
            <w:tcW w:w="1884" w:type="dxa"/>
            <w:shd w:val="clear" w:color="auto" w:fill="2C74B5"/>
          </w:tcPr>
          <w:p w14:paraId="4AF93B85" w14:textId="77777777" w:rsidR="00C57021" w:rsidRDefault="00000000">
            <w:pPr>
              <w:pBdr>
                <w:top w:val="nil"/>
                <w:left w:val="nil"/>
                <w:bottom w:val="nil"/>
                <w:right w:val="nil"/>
                <w:between w:val="nil"/>
              </w:pBdr>
              <w:spacing w:before="137"/>
              <w:ind w:right="-30"/>
              <w:jc w:val="center"/>
              <w:rPr>
                <w:rFonts w:ascii="Calibri" w:eastAsia="Calibri" w:hAnsi="Calibri" w:cs="Calibri"/>
                <w:b/>
                <w:color w:val="000000"/>
              </w:rPr>
            </w:pPr>
            <w:r>
              <w:rPr>
                <w:rFonts w:ascii="Calibri" w:eastAsia="Calibri" w:hAnsi="Calibri" w:cs="Calibri"/>
                <w:b/>
                <w:color w:val="FFFFFF"/>
              </w:rPr>
              <w:t>Severity</w:t>
            </w:r>
          </w:p>
        </w:tc>
        <w:tc>
          <w:tcPr>
            <w:tcW w:w="1620" w:type="dxa"/>
            <w:shd w:val="clear" w:color="auto" w:fill="2C74B5"/>
          </w:tcPr>
          <w:p w14:paraId="566D4444" w14:textId="77777777" w:rsidR="00C57021" w:rsidRDefault="00000000">
            <w:pPr>
              <w:pBdr>
                <w:top w:val="nil"/>
                <w:left w:val="nil"/>
                <w:bottom w:val="nil"/>
                <w:right w:val="nil"/>
                <w:between w:val="nil"/>
              </w:pBdr>
              <w:spacing w:before="1" w:line="258" w:lineRule="auto"/>
              <w:ind w:right="-30"/>
              <w:jc w:val="center"/>
              <w:rPr>
                <w:rFonts w:ascii="Calibri" w:eastAsia="Calibri" w:hAnsi="Calibri" w:cs="Calibri"/>
                <w:b/>
                <w:color w:val="000000"/>
              </w:rPr>
            </w:pPr>
            <w:r>
              <w:rPr>
                <w:rFonts w:ascii="Calibri" w:eastAsia="Calibri" w:hAnsi="Calibri" w:cs="Calibri"/>
                <w:b/>
                <w:color w:val="FFFFFF"/>
              </w:rPr>
              <w:t>CVSS V3</w:t>
            </w:r>
          </w:p>
          <w:p w14:paraId="38E0D492" w14:textId="77777777" w:rsidR="00C57021" w:rsidRDefault="00000000">
            <w:pPr>
              <w:pBdr>
                <w:top w:val="nil"/>
                <w:left w:val="nil"/>
                <w:bottom w:val="nil"/>
                <w:right w:val="nil"/>
                <w:between w:val="nil"/>
              </w:pBdr>
              <w:spacing w:line="258" w:lineRule="auto"/>
              <w:ind w:right="-30"/>
              <w:jc w:val="center"/>
              <w:rPr>
                <w:rFonts w:ascii="Calibri" w:eastAsia="Calibri" w:hAnsi="Calibri" w:cs="Calibri"/>
                <w:b/>
                <w:color w:val="000000"/>
              </w:rPr>
            </w:pPr>
            <w:r>
              <w:rPr>
                <w:rFonts w:ascii="Calibri" w:eastAsia="Calibri" w:hAnsi="Calibri" w:cs="Calibri"/>
                <w:b/>
                <w:color w:val="FFFFFF"/>
              </w:rPr>
              <w:t>Score Range</w:t>
            </w:r>
          </w:p>
        </w:tc>
        <w:tc>
          <w:tcPr>
            <w:tcW w:w="6570" w:type="dxa"/>
            <w:shd w:val="clear" w:color="auto" w:fill="2C74B5"/>
          </w:tcPr>
          <w:p w14:paraId="2447C626" w14:textId="77777777" w:rsidR="00C57021" w:rsidRDefault="00000000">
            <w:pPr>
              <w:pBdr>
                <w:top w:val="nil"/>
                <w:left w:val="nil"/>
                <w:bottom w:val="nil"/>
                <w:right w:val="nil"/>
                <w:between w:val="nil"/>
              </w:pBdr>
              <w:spacing w:before="137"/>
              <w:ind w:right="-30"/>
              <w:jc w:val="center"/>
              <w:rPr>
                <w:rFonts w:ascii="Calibri" w:eastAsia="Calibri" w:hAnsi="Calibri" w:cs="Calibri"/>
                <w:b/>
                <w:color w:val="000000"/>
              </w:rPr>
            </w:pPr>
            <w:r>
              <w:rPr>
                <w:rFonts w:ascii="Calibri" w:eastAsia="Calibri" w:hAnsi="Calibri" w:cs="Calibri"/>
                <w:b/>
                <w:color w:val="FFFFFF"/>
              </w:rPr>
              <w:t>Definition</w:t>
            </w:r>
          </w:p>
        </w:tc>
      </w:tr>
      <w:tr w:rsidR="00C57021" w14:paraId="6F6C7924" w14:textId="77777777">
        <w:trPr>
          <w:trHeight w:val="953"/>
        </w:trPr>
        <w:tc>
          <w:tcPr>
            <w:tcW w:w="1884" w:type="dxa"/>
            <w:shd w:val="clear" w:color="auto" w:fill="C00000"/>
          </w:tcPr>
          <w:p w14:paraId="61A2A7ED" w14:textId="77777777" w:rsidR="00C57021" w:rsidRDefault="00C57021">
            <w:pPr>
              <w:pBdr>
                <w:top w:val="nil"/>
                <w:left w:val="nil"/>
                <w:bottom w:val="nil"/>
                <w:right w:val="nil"/>
                <w:between w:val="nil"/>
              </w:pBdr>
              <w:spacing w:before="10"/>
              <w:ind w:right="-30"/>
              <w:rPr>
                <w:rFonts w:ascii="Calibri" w:eastAsia="Calibri" w:hAnsi="Calibri" w:cs="Calibri"/>
                <w:color w:val="000000"/>
                <w:sz w:val="27"/>
                <w:szCs w:val="27"/>
              </w:rPr>
            </w:pPr>
          </w:p>
          <w:p w14:paraId="381121D0" w14:textId="77777777" w:rsidR="00C57021" w:rsidRDefault="00000000">
            <w:pPr>
              <w:pBdr>
                <w:top w:val="nil"/>
                <w:left w:val="nil"/>
                <w:bottom w:val="nil"/>
                <w:right w:val="nil"/>
                <w:between w:val="nil"/>
              </w:pBdr>
              <w:ind w:right="-30"/>
              <w:jc w:val="center"/>
              <w:rPr>
                <w:rFonts w:ascii="Calibri" w:eastAsia="Calibri" w:hAnsi="Calibri" w:cs="Calibri"/>
                <w:color w:val="000000"/>
                <w:sz w:val="28"/>
                <w:szCs w:val="28"/>
              </w:rPr>
            </w:pPr>
            <w:r>
              <w:rPr>
                <w:rFonts w:ascii="Calibri" w:eastAsia="Calibri" w:hAnsi="Calibri" w:cs="Calibri"/>
                <w:color w:val="FFFFFF"/>
                <w:sz w:val="28"/>
                <w:szCs w:val="28"/>
              </w:rPr>
              <w:t>Critical</w:t>
            </w:r>
          </w:p>
        </w:tc>
        <w:tc>
          <w:tcPr>
            <w:tcW w:w="1620" w:type="dxa"/>
          </w:tcPr>
          <w:p w14:paraId="044B05ED" w14:textId="77777777" w:rsidR="00C57021" w:rsidRDefault="00C57021">
            <w:pPr>
              <w:pBdr>
                <w:top w:val="nil"/>
                <w:left w:val="nil"/>
                <w:bottom w:val="nil"/>
                <w:right w:val="nil"/>
                <w:between w:val="nil"/>
              </w:pBdr>
              <w:spacing w:before="5"/>
              <w:ind w:right="-30"/>
              <w:rPr>
                <w:rFonts w:ascii="Calibri" w:eastAsia="Calibri" w:hAnsi="Calibri" w:cs="Calibri"/>
                <w:color w:val="000000"/>
                <w:sz w:val="31"/>
                <w:szCs w:val="31"/>
              </w:rPr>
            </w:pPr>
          </w:p>
          <w:p w14:paraId="4D2F1503" w14:textId="77777777" w:rsidR="00C57021" w:rsidRDefault="00000000">
            <w:pPr>
              <w:pBdr>
                <w:top w:val="nil"/>
                <w:left w:val="nil"/>
                <w:bottom w:val="nil"/>
                <w:right w:val="nil"/>
                <w:between w:val="nil"/>
              </w:pBdr>
              <w:ind w:right="-30"/>
              <w:jc w:val="center"/>
              <w:rPr>
                <w:rFonts w:ascii="Calibri" w:eastAsia="Calibri" w:hAnsi="Calibri" w:cs="Calibri"/>
                <w:color w:val="000000"/>
                <w:sz w:val="21"/>
                <w:szCs w:val="21"/>
              </w:rPr>
            </w:pPr>
            <w:r>
              <w:rPr>
                <w:rFonts w:ascii="Calibri" w:eastAsia="Calibri" w:hAnsi="Calibri" w:cs="Calibri"/>
                <w:color w:val="000000"/>
                <w:sz w:val="21"/>
                <w:szCs w:val="21"/>
              </w:rPr>
              <w:t>9.0-10.0</w:t>
            </w:r>
          </w:p>
        </w:tc>
        <w:tc>
          <w:tcPr>
            <w:tcW w:w="6570" w:type="dxa"/>
          </w:tcPr>
          <w:p w14:paraId="2245EB9C" w14:textId="77777777" w:rsidR="00C57021" w:rsidRDefault="00000000">
            <w:pPr>
              <w:pBdr>
                <w:top w:val="nil"/>
                <w:left w:val="nil"/>
                <w:bottom w:val="nil"/>
                <w:right w:val="nil"/>
                <w:between w:val="nil"/>
              </w:pBdr>
              <w:spacing w:before="119"/>
              <w:ind w:right="-30"/>
              <w:rPr>
                <w:rFonts w:ascii="Calibri" w:eastAsia="Calibri" w:hAnsi="Calibri" w:cs="Calibri"/>
                <w:color w:val="000000"/>
                <w:sz w:val="21"/>
                <w:szCs w:val="21"/>
              </w:rPr>
            </w:pPr>
            <w:r>
              <w:rPr>
                <w:rFonts w:ascii="Calibri" w:eastAsia="Calibri" w:hAnsi="Calibri" w:cs="Calibri"/>
                <w:color w:val="000000"/>
                <w:sz w:val="21"/>
                <w:szCs w:val="21"/>
              </w:rPr>
              <w:t>Exploitation is straightforward and usually results in system-level compromise. It is advised to form a plan of action and patch immediately.</w:t>
            </w:r>
          </w:p>
        </w:tc>
      </w:tr>
      <w:tr w:rsidR="00C57021" w14:paraId="4B9FA917" w14:textId="77777777">
        <w:trPr>
          <w:trHeight w:val="953"/>
        </w:trPr>
        <w:tc>
          <w:tcPr>
            <w:tcW w:w="1884" w:type="dxa"/>
            <w:shd w:val="clear" w:color="auto" w:fill="FF0000"/>
          </w:tcPr>
          <w:p w14:paraId="2F704022" w14:textId="77777777" w:rsidR="00C57021" w:rsidRDefault="00C57021">
            <w:pPr>
              <w:pBdr>
                <w:top w:val="nil"/>
                <w:left w:val="nil"/>
                <w:bottom w:val="nil"/>
                <w:right w:val="nil"/>
                <w:between w:val="nil"/>
              </w:pBdr>
              <w:ind w:right="-30"/>
              <w:rPr>
                <w:rFonts w:ascii="Calibri" w:eastAsia="Calibri" w:hAnsi="Calibri" w:cs="Calibri"/>
                <w:color w:val="000000"/>
                <w:sz w:val="28"/>
                <w:szCs w:val="28"/>
              </w:rPr>
            </w:pPr>
          </w:p>
          <w:p w14:paraId="00591B1E" w14:textId="77777777" w:rsidR="00C57021" w:rsidRDefault="00000000">
            <w:pPr>
              <w:pBdr>
                <w:top w:val="nil"/>
                <w:left w:val="nil"/>
                <w:bottom w:val="nil"/>
                <w:right w:val="nil"/>
                <w:between w:val="nil"/>
              </w:pBdr>
              <w:ind w:right="-30"/>
              <w:jc w:val="center"/>
              <w:rPr>
                <w:rFonts w:ascii="Calibri" w:eastAsia="Calibri" w:hAnsi="Calibri" w:cs="Calibri"/>
                <w:color w:val="000000"/>
                <w:sz w:val="28"/>
                <w:szCs w:val="28"/>
              </w:rPr>
            </w:pPr>
            <w:r>
              <w:rPr>
                <w:rFonts w:ascii="Calibri" w:eastAsia="Calibri" w:hAnsi="Calibri" w:cs="Calibri"/>
                <w:color w:val="FFFFFF"/>
                <w:sz w:val="28"/>
                <w:szCs w:val="28"/>
              </w:rPr>
              <w:t>High</w:t>
            </w:r>
          </w:p>
        </w:tc>
        <w:tc>
          <w:tcPr>
            <w:tcW w:w="1620" w:type="dxa"/>
          </w:tcPr>
          <w:p w14:paraId="7571FB4D" w14:textId="77777777" w:rsidR="00C57021" w:rsidRDefault="00C57021">
            <w:pPr>
              <w:pBdr>
                <w:top w:val="nil"/>
                <w:left w:val="nil"/>
                <w:bottom w:val="nil"/>
                <w:right w:val="nil"/>
                <w:between w:val="nil"/>
              </w:pBdr>
              <w:spacing w:before="5"/>
              <w:ind w:right="-30"/>
              <w:rPr>
                <w:rFonts w:ascii="Calibri" w:eastAsia="Calibri" w:hAnsi="Calibri" w:cs="Calibri"/>
                <w:color w:val="000000"/>
                <w:sz w:val="31"/>
                <w:szCs w:val="31"/>
              </w:rPr>
            </w:pPr>
          </w:p>
          <w:p w14:paraId="30C2BC06" w14:textId="77777777" w:rsidR="00C57021" w:rsidRDefault="00000000">
            <w:pPr>
              <w:pBdr>
                <w:top w:val="nil"/>
                <w:left w:val="nil"/>
                <w:bottom w:val="nil"/>
                <w:right w:val="nil"/>
                <w:between w:val="nil"/>
              </w:pBdr>
              <w:ind w:right="-30"/>
              <w:jc w:val="center"/>
              <w:rPr>
                <w:rFonts w:ascii="Calibri" w:eastAsia="Calibri" w:hAnsi="Calibri" w:cs="Calibri"/>
                <w:color w:val="000000"/>
                <w:sz w:val="21"/>
                <w:szCs w:val="21"/>
              </w:rPr>
            </w:pPr>
            <w:r>
              <w:rPr>
                <w:rFonts w:ascii="Calibri" w:eastAsia="Calibri" w:hAnsi="Calibri" w:cs="Calibri"/>
                <w:color w:val="000000"/>
                <w:sz w:val="21"/>
                <w:szCs w:val="21"/>
              </w:rPr>
              <w:t>7.0-8.9</w:t>
            </w:r>
          </w:p>
        </w:tc>
        <w:tc>
          <w:tcPr>
            <w:tcW w:w="6570" w:type="dxa"/>
          </w:tcPr>
          <w:p w14:paraId="39B40E91" w14:textId="77777777" w:rsidR="00C57021" w:rsidRDefault="00000000">
            <w:pPr>
              <w:pBdr>
                <w:top w:val="nil"/>
                <w:left w:val="nil"/>
                <w:bottom w:val="nil"/>
                <w:right w:val="nil"/>
                <w:between w:val="nil"/>
              </w:pBdr>
              <w:spacing w:before="119"/>
              <w:ind w:right="-30"/>
              <w:rPr>
                <w:rFonts w:ascii="Calibri" w:eastAsia="Calibri" w:hAnsi="Calibri" w:cs="Calibri"/>
                <w:color w:val="000000"/>
                <w:sz w:val="21"/>
                <w:szCs w:val="21"/>
              </w:rPr>
            </w:pPr>
            <w:r>
              <w:rPr>
                <w:rFonts w:ascii="Calibri" w:eastAsia="Calibri" w:hAnsi="Calibri" w:cs="Calibri"/>
                <w:color w:val="000000"/>
                <w:sz w:val="21"/>
                <w:szCs w:val="21"/>
              </w:rPr>
              <w:t>Exploitation is more difficult, but could cause elevated privileges and potentially a loss of data or downtime. It is advised to form a plan of action and patch as soon as possible.</w:t>
            </w:r>
          </w:p>
        </w:tc>
      </w:tr>
      <w:tr w:rsidR="00C57021" w14:paraId="6CFFAC33" w14:textId="77777777">
        <w:trPr>
          <w:trHeight w:val="953"/>
        </w:trPr>
        <w:tc>
          <w:tcPr>
            <w:tcW w:w="1884" w:type="dxa"/>
            <w:shd w:val="clear" w:color="auto" w:fill="FFC000"/>
          </w:tcPr>
          <w:p w14:paraId="4726BE15" w14:textId="77777777" w:rsidR="00C57021" w:rsidRDefault="00C57021">
            <w:pPr>
              <w:pBdr>
                <w:top w:val="nil"/>
                <w:left w:val="nil"/>
                <w:bottom w:val="nil"/>
                <w:right w:val="nil"/>
                <w:between w:val="nil"/>
              </w:pBdr>
              <w:spacing w:before="10"/>
              <w:ind w:right="-30"/>
              <w:rPr>
                <w:rFonts w:ascii="Calibri" w:eastAsia="Calibri" w:hAnsi="Calibri" w:cs="Calibri"/>
                <w:color w:val="000000"/>
                <w:sz w:val="27"/>
                <w:szCs w:val="27"/>
              </w:rPr>
            </w:pPr>
          </w:p>
          <w:p w14:paraId="34570698" w14:textId="77777777" w:rsidR="00C57021" w:rsidRDefault="00000000">
            <w:pPr>
              <w:pBdr>
                <w:top w:val="nil"/>
                <w:left w:val="nil"/>
                <w:bottom w:val="nil"/>
                <w:right w:val="nil"/>
                <w:between w:val="nil"/>
              </w:pBdr>
              <w:ind w:right="-30"/>
              <w:jc w:val="center"/>
              <w:rPr>
                <w:rFonts w:ascii="Calibri" w:eastAsia="Calibri" w:hAnsi="Calibri" w:cs="Calibri"/>
                <w:color w:val="000000"/>
                <w:sz w:val="28"/>
                <w:szCs w:val="28"/>
              </w:rPr>
            </w:pPr>
            <w:r>
              <w:rPr>
                <w:rFonts w:ascii="Calibri" w:eastAsia="Calibri" w:hAnsi="Calibri" w:cs="Calibri"/>
                <w:color w:val="FFFFFF"/>
                <w:sz w:val="28"/>
                <w:szCs w:val="28"/>
              </w:rPr>
              <w:t>Moderate</w:t>
            </w:r>
          </w:p>
        </w:tc>
        <w:tc>
          <w:tcPr>
            <w:tcW w:w="1620" w:type="dxa"/>
          </w:tcPr>
          <w:p w14:paraId="09A4BC54" w14:textId="77777777" w:rsidR="00C57021" w:rsidRDefault="00C57021">
            <w:pPr>
              <w:pBdr>
                <w:top w:val="nil"/>
                <w:left w:val="nil"/>
                <w:bottom w:val="nil"/>
                <w:right w:val="nil"/>
                <w:between w:val="nil"/>
              </w:pBdr>
              <w:spacing w:before="5"/>
              <w:ind w:right="-30"/>
              <w:rPr>
                <w:rFonts w:ascii="Calibri" w:eastAsia="Calibri" w:hAnsi="Calibri" w:cs="Calibri"/>
                <w:color w:val="000000"/>
                <w:sz w:val="31"/>
                <w:szCs w:val="31"/>
              </w:rPr>
            </w:pPr>
          </w:p>
          <w:p w14:paraId="0FD9A475" w14:textId="77777777" w:rsidR="00C57021" w:rsidRDefault="00000000">
            <w:pPr>
              <w:pBdr>
                <w:top w:val="nil"/>
                <w:left w:val="nil"/>
                <w:bottom w:val="nil"/>
                <w:right w:val="nil"/>
                <w:between w:val="nil"/>
              </w:pBdr>
              <w:ind w:right="-30"/>
              <w:jc w:val="center"/>
              <w:rPr>
                <w:rFonts w:ascii="Calibri" w:eastAsia="Calibri" w:hAnsi="Calibri" w:cs="Calibri"/>
                <w:color w:val="000000"/>
                <w:sz w:val="21"/>
                <w:szCs w:val="21"/>
              </w:rPr>
            </w:pPr>
            <w:r>
              <w:rPr>
                <w:rFonts w:ascii="Calibri" w:eastAsia="Calibri" w:hAnsi="Calibri" w:cs="Calibri"/>
                <w:color w:val="000000"/>
                <w:sz w:val="21"/>
                <w:szCs w:val="21"/>
              </w:rPr>
              <w:t>4.0-6.9</w:t>
            </w:r>
          </w:p>
        </w:tc>
        <w:tc>
          <w:tcPr>
            <w:tcW w:w="6570" w:type="dxa"/>
          </w:tcPr>
          <w:p w14:paraId="2B86C9FD" w14:textId="77777777" w:rsidR="00C57021" w:rsidRDefault="00000000">
            <w:pPr>
              <w:pBdr>
                <w:top w:val="nil"/>
                <w:left w:val="nil"/>
                <w:bottom w:val="nil"/>
                <w:right w:val="nil"/>
                <w:between w:val="nil"/>
              </w:pBdr>
              <w:spacing w:before="119"/>
              <w:ind w:right="-30"/>
              <w:rPr>
                <w:rFonts w:ascii="Calibri" w:eastAsia="Calibri" w:hAnsi="Calibri" w:cs="Calibri"/>
                <w:color w:val="000000"/>
                <w:sz w:val="21"/>
                <w:szCs w:val="21"/>
              </w:rPr>
            </w:pPr>
            <w:r>
              <w:rPr>
                <w:rFonts w:ascii="Calibri" w:eastAsia="Calibri" w:hAnsi="Calibri" w:cs="Calibri"/>
                <w:color w:val="000000"/>
                <w:sz w:val="21"/>
                <w:szCs w:val="21"/>
              </w:rPr>
              <w:t>Vulnerabilities exist but are not exploitable or require extra steps, such as social engineering. It is advised to form a plan of action and patch after high-priority issues have been resolved.</w:t>
            </w:r>
          </w:p>
        </w:tc>
      </w:tr>
      <w:tr w:rsidR="00C57021" w14:paraId="48687F84" w14:textId="77777777">
        <w:trPr>
          <w:trHeight w:val="953"/>
        </w:trPr>
        <w:tc>
          <w:tcPr>
            <w:tcW w:w="1884" w:type="dxa"/>
            <w:shd w:val="clear" w:color="auto" w:fill="00AE50"/>
          </w:tcPr>
          <w:p w14:paraId="277E10B2" w14:textId="77777777" w:rsidR="00C57021" w:rsidRDefault="00C57021">
            <w:pPr>
              <w:pBdr>
                <w:top w:val="nil"/>
                <w:left w:val="nil"/>
                <w:bottom w:val="nil"/>
                <w:right w:val="nil"/>
                <w:between w:val="nil"/>
              </w:pBdr>
              <w:ind w:right="-30"/>
              <w:rPr>
                <w:rFonts w:ascii="Calibri" w:eastAsia="Calibri" w:hAnsi="Calibri" w:cs="Calibri"/>
                <w:color w:val="000000"/>
                <w:sz w:val="28"/>
                <w:szCs w:val="28"/>
              </w:rPr>
            </w:pPr>
          </w:p>
          <w:p w14:paraId="2A53535C" w14:textId="77777777" w:rsidR="00C57021" w:rsidRDefault="00000000">
            <w:pPr>
              <w:pBdr>
                <w:top w:val="nil"/>
                <w:left w:val="nil"/>
                <w:bottom w:val="nil"/>
                <w:right w:val="nil"/>
                <w:between w:val="nil"/>
              </w:pBdr>
              <w:ind w:right="-30"/>
              <w:jc w:val="center"/>
              <w:rPr>
                <w:rFonts w:ascii="Calibri" w:eastAsia="Calibri" w:hAnsi="Calibri" w:cs="Calibri"/>
                <w:color w:val="000000"/>
                <w:sz w:val="28"/>
                <w:szCs w:val="28"/>
              </w:rPr>
            </w:pPr>
            <w:r>
              <w:rPr>
                <w:rFonts w:ascii="Calibri" w:eastAsia="Calibri" w:hAnsi="Calibri" w:cs="Calibri"/>
                <w:color w:val="FFFFFF"/>
                <w:sz w:val="28"/>
                <w:szCs w:val="28"/>
              </w:rPr>
              <w:t>Low</w:t>
            </w:r>
          </w:p>
        </w:tc>
        <w:tc>
          <w:tcPr>
            <w:tcW w:w="1620" w:type="dxa"/>
          </w:tcPr>
          <w:p w14:paraId="59B1A9F7" w14:textId="77777777" w:rsidR="00C57021" w:rsidRDefault="00C57021">
            <w:pPr>
              <w:pBdr>
                <w:top w:val="nil"/>
                <w:left w:val="nil"/>
                <w:bottom w:val="nil"/>
                <w:right w:val="nil"/>
                <w:between w:val="nil"/>
              </w:pBdr>
              <w:spacing w:before="5"/>
              <w:ind w:right="-30"/>
              <w:rPr>
                <w:rFonts w:ascii="Calibri" w:eastAsia="Calibri" w:hAnsi="Calibri" w:cs="Calibri"/>
                <w:color w:val="000000"/>
                <w:sz w:val="31"/>
                <w:szCs w:val="31"/>
              </w:rPr>
            </w:pPr>
          </w:p>
          <w:p w14:paraId="0FD255C1" w14:textId="77777777" w:rsidR="00C57021" w:rsidRDefault="00000000">
            <w:pPr>
              <w:pBdr>
                <w:top w:val="nil"/>
                <w:left w:val="nil"/>
                <w:bottom w:val="nil"/>
                <w:right w:val="nil"/>
                <w:between w:val="nil"/>
              </w:pBdr>
              <w:ind w:right="-30"/>
              <w:jc w:val="center"/>
              <w:rPr>
                <w:rFonts w:ascii="Calibri" w:eastAsia="Calibri" w:hAnsi="Calibri" w:cs="Calibri"/>
                <w:color w:val="000000"/>
                <w:sz w:val="21"/>
                <w:szCs w:val="21"/>
              </w:rPr>
            </w:pPr>
            <w:r>
              <w:rPr>
                <w:rFonts w:ascii="Calibri" w:eastAsia="Calibri" w:hAnsi="Calibri" w:cs="Calibri"/>
                <w:color w:val="000000"/>
                <w:sz w:val="21"/>
                <w:szCs w:val="21"/>
              </w:rPr>
              <w:t>0.1-3.9</w:t>
            </w:r>
          </w:p>
        </w:tc>
        <w:tc>
          <w:tcPr>
            <w:tcW w:w="6570" w:type="dxa"/>
          </w:tcPr>
          <w:p w14:paraId="13308B9B" w14:textId="77777777" w:rsidR="00C57021" w:rsidRDefault="00000000">
            <w:pPr>
              <w:pBdr>
                <w:top w:val="nil"/>
                <w:left w:val="nil"/>
                <w:bottom w:val="nil"/>
                <w:right w:val="nil"/>
                <w:between w:val="nil"/>
              </w:pBdr>
              <w:spacing w:before="119"/>
              <w:ind w:right="-30"/>
              <w:rPr>
                <w:rFonts w:ascii="Calibri" w:eastAsia="Calibri" w:hAnsi="Calibri" w:cs="Calibri"/>
                <w:color w:val="000000"/>
                <w:sz w:val="21"/>
                <w:szCs w:val="21"/>
              </w:rPr>
            </w:pPr>
            <w:r>
              <w:rPr>
                <w:rFonts w:ascii="Calibri" w:eastAsia="Calibri" w:hAnsi="Calibri" w:cs="Calibri"/>
                <w:color w:val="000000"/>
                <w:sz w:val="21"/>
                <w:szCs w:val="21"/>
              </w:rPr>
              <w:t>Vulnerabilities are non-exploitable but would reduce an organization’s attack surface. It is advised to form a plan of action and patch during the next maintenance window.</w:t>
            </w:r>
          </w:p>
        </w:tc>
      </w:tr>
      <w:tr w:rsidR="00C57021" w14:paraId="7C65EEB0" w14:textId="77777777">
        <w:trPr>
          <w:trHeight w:val="953"/>
        </w:trPr>
        <w:tc>
          <w:tcPr>
            <w:tcW w:w="1884" w:type="dxa"/>
            <w:shd w:val="clear" w:color="auto" w:fill="006EC0"/>
          </w:tcPr>
          <w:p w14:paraId="6BF0CC5C" w14:textId="77777777" w:rsidR="00C57021" w:rsidRDefault="00C57021">
            <w:pPr>
              <w:pBdr>
                <w:top w:val="nil"/>
                <w:left w:val="nil"/>
                <w:bottom w:val="nil"/>
                <w:right w:val="nil"/>
                <w:between w:val="nil"/>
              </w:pBdr>
              <w:ind w:right="-30"/>
              <w:rPr>
                <w:rFonts w:ascii="Calibri" w:eastAsia="Calibri" w:hAnsi="Calibri" w:cs="Calibri"/>
                <w:color w:val="000000"/>
                <w:sz w:val="28"/>
                <w:szCs w:val="28"/>
              </w:rPr>
            </w:pPr>
          </w:p>
          <w:p w14:paraId="0FDCC45C" w14:textId="77777777" w:rsidR="00C57021" w:rsidRDefault="00000000">
            <w:pPr>
              <w:pBdr>
                <w:top w:val="nil"/>
                <w:left w:val="nil"/>
                <w:bottom w:val="nil"/>
                <w:right w:val="nil"/>
                <w:between w:val="nil"/>
              </w:pBdr>
              <w:ind w:right="-30"/>
              <w:jc w:val="center"/>
              <w:rPr>
                <w:rFonts w:ascii="Calibri" w:eastAsia="Calibri" w:hAnsi="Calibri" w:cs="Calibri"/>
                <w:color w:val="000000"/>
                <w:sz w:val="28"/>
                <w:szCs w:val="28"/>
              </w:rPr>
            </w:pPr>
            <w:r>
              <w:rPr>
                <w:rFonts w:ascii="Calibri" w:eastAsia="Calibri" w:hAnsi="Calibri" w:cs="Calibri"/>
                <w:color w:val="FFFFFF"/>
                <w:sz w:val="28"/>
                <w:szCs w:val="28"/>
              </w:rPr>
              <w:t>Informational</w:t>
            </w:r>
          </w:p>
        </w:tc>
        <w:tc>
          <w:tcPr>
            <w:tcW w:w="1620" w:type="dxa"/>
          </w:tcPr>
          <w:p w14:paraId="2365B64B" w14:textId="77777777" w:rsidR="00C57021" w:rsidRDefault="00C57021">
            <w:pPr>
              <w:pBdr>
                <w:top w:val="nil"/>
                <w:left w:val="nil"/>
                <w:bottom w:val="nil"/>
                <w:right w:val="nil"/>
                <w:between w:val="nil"/>
              </w:pBdr>
              <w:spacing w:before="5"/>
              <w:ind w:right="-30"/>
              <w:rPr>
                <w:rFonts w:ascii="Calibri" w:eastAsia="Calibri" w:hAnsi="Calibri" w:cs="Calibri"/>
                <w:color w:val="000000"/>
                <w:sz w:val="31"/>
                <w:szCs w:val="31"/>
              </w:rPr>
            </w:pPr>
          </w:p>
          <w:p w14:paraId="100F2FEB" w14:textId="77777777" w:rsidR="00C57021" w:rsidRDefault="00000000">
            <w:pPr>
              <w:pBdr>
                <w:top w:val="nil"/>
                <w:left w:val="nil"/>
                <w:bottom w:val="nil"/>
                <w:right w:val="nil"/>
                <w:between w:val="nil"/>
              </w:pBdr>
              <w:ind w:right="-30"/>
              <w:jc w:val="center"/>
              <w:rPr>
                <w:rFonts w:ascii="Calibri" w:eastAsia="Calibri" w:hAnsi="Calibri" w:cs="Calibri"/>
                <w:color w:val="000000"/>
                <w:sz w:val="21"/>
                <w:szCs w:val="21"/>
              </w:rPr>
            </w:pPr>
            <w:r>
              <w:rPr>
                <w:rFonts w:ascii="Calibri" w:eastAsia="Calibri" w:hAnsi="Calibri" w:cs="Calibri"/>
                <w:color w:val="000000"/>
                <w:sz w:val="21"/>
                <w:szCs w:val="21"/>
              </w:rPr>
              <w:t>N/A</w:t>
            </w:r>
          </w:p>
        </w:tc>
        <w:tc>
          <w:tcPr>
            <w:tcW w:w="6570" w:type="dxa"/>
          </w:tcPr>
          <w:p w14:paraId="31AE0797" w14:textId="77777777" w:rsidR="00C57021" w:rsidRDefault="00000000">
            <w:pPr>
              <w:pBdr>
                <w:top w:val="nil"/>
                <w:left w:val="nil"/>
                <w:bottom w:val="nil"/>
                <w:right w:val="nil"/>
                <w:between w:val="nil"/>
              </w:pBdr>
              <w:spacing w:before="119"/>
              <w:ind w:right="-30"/>
              <w:rPr>
                <w:rFonts w:ascii="Calibri" w:eastAsia="Calibri" w:hAnsi="Calibri" w:cs="Calibri"/>
                <w:color w:val="000000"/>
                <w:sz w:val="21"/>
                <w:szCs w:val="21"/>
              </w:rPr>
            </w:pPr>
            <w:r>
              <w:rPr>
                <w:rFonts w:ascii="Calibri" w:eastAsia="Calibri" w:hAnsi="Calibri" w:cs="Calibri"/>
                <w:color w:val="000000"/>
                <w:sz w:val="21"/>
                <w:szCs w:val="21"/>
              </w:rPr>
              <w:t>No vulnerability exists. We provide additional information regarding items noticed during testing, strong controls, and additional documentation.</w:t>
            </w:r>
          </w:p>
        </w:tc>
      </w:tr>
    </w:tbl>
    <w:p w14:paraId="6D82D709" w14:textId="77777777" w:rsidR="00C57021" w:rsidRDefault="00C57021">
      <w:pPr>
        <w:pBdr>
          <w:top w:val="nil"/>
          <w:left w:val="nil"/>
          <w:bottom w:val="nil"/>
          <w:right w:val="nil"/>
          <w:between w:val="nil"/>
        </w:pBdr>
        <w:spacing w:before="10"/>
        <w:ind w:right="-30"/>
        <w:rPr>
          <w:rFonts w:ascii="Calibri" w:eastAsia="Calibri" w:hAnsi="Calibri" w:cs="Calibri"/>
          <w:color w:val="000000"/>
        </w:rPr>
      </w:pPr>
    </w:p>
    <w:p w14:paraId="4F807346" w14:textId="77777777" w:rsidR="00C57021" w:rsidRDefault="00000000">
      <w:pPr>
        <w:pStyle w:val="Heading1"/>
        <w:spacing w:before="1"/>
        <w:ind w:left="0" w:right="-30"/>
        <w:rPr>
          <w:rFonts w:ascii="Calibri" w:eastAsia="Calibri" w:hAnsi="Calibri" w:cs="Calibri"/>
        </w:rPr>
      </w:pPr>
      <w:bookmarkStart w:id="18" w:name="bookmark=id.z337ya" w:colFirst="0" w:colLast="0"/>
      <w:bookmarkStart w:id="19" w:name="_heading=h.1y810tw" w:colFirst="0" w:colLast="0"/>
      <w:bookmarkEnd w:id="18"/>
      <w:bookmarkEnd w:id="19"/>
      <w:r>
        <w:rPr>
          <w:rFonts w:ascii="Calibri" w:eastAsia="Calibri" w:hAnsi="Calibri" w:cs="Calibri"/>
        </w:rPr>
        <w:t>Risk Factors</w:t>
      </w:r>
    </w:p>
    <w:p w14:paraId="0DD319C7" w14:textId="77777777" w:rsidR="00C57021" w:rsidRDefault="00000000">
      <w:pPr>
        <w:pBdr>
          <w:top w:val="nil"/>
          <w:left w:val="nil"/>
          <w:bottom w:val="nil"/>
          <w:right w:val="nil"/>
          <w:between w:val="nil"/>
        </w:pBdr>
        <w:spacing w:before="137"/>
        <w:ind w:right="-30"/>
        <w:rPr>
          <w:rFonts w:ascii="Calibri" w:eastAsia="Calibri" w:hAnsi="Calibri" w:cs="Calibri"/>
          <w:color w:val="000000"/>
          <w:sz w:val="24"/>
          <w:szCs w:val="24"/>
        </w:rPr>
      </w:pPr>
      <w:r>
        <w:rPr>
          <w:rFonts w:ascii="Calibri" w:eastAsia="Calibri" w:hAnsi="Calibri" w:cs="Calibri"/>
          <w:color w:val="000000"/>
          <w:sz w:val="24"/>
          <w:szCs w:val="24"/>
        </w:rPr>
        <w:t>Risk is measured by two factors: Likelihood and Impact:</w:t>
      </w:r>
    </w:p>
    <w:p w14:paraId="7690967F" w14:textId="77777777" w:rsidR="00C57021" w:rsidRDefault="00C57021">
      <w:pPr>
        <w:pBdr>
          <w:top w:val="nil"/>
          <w:left w:val="nil"/>
          <w:bottom w:val="nil"/>
          <w:right w:val="nil"/>
          <w:between w:val="nil"/>
        </w:pBdr>
        <w:spacing w:before="6"/>
        <w:ind w:right="-30"/>
        <w:rPr>
          <w:rFonts w:ascii="Calibri" w:eastAsia="Calibri" w:hAnsi="Calibri" w:cs="Calibri"/>
          <w:color w:val="000000"/>
        </w:rPr>
      </w:pPr>
    </w:p>
    <w:p w14:paraId="23EA709D" w14:textId="77777777" w:rsidR="00C57021" w:rsidRDefault="00000000">
      <w:pPr>
        <w:pStyle w:val="Heading3"/>
        <w:ind w:left="0" w:right="-30"/>
        <w:rPr>
          <w:rFonts w:ascii="Calibri" w:eastAsia="Calibri" w:hAnsi="Calibri" w:cs="Calibri"/>
        </w:rPr>
      </w:pPr>
      <w:bookmarkStart w:id="20" w:name="bookmark=id.1y810tw" w:colFirst="0" w:colLast="0"/>
      <w:bookmarkStart w:id="21" w:name="_heading=h.2xcytpi" w:colFirst="0" w:colLast="0"/>
      <w:bookmarkEnd w:id="20"/>
      <w:bookmarkEnd w:id="21"/>
      <w:r>
        <w:rPr>
          <w:rFonts w:ascii="Calibri" w:eastAsia="Calibri" w:hAnsi="Calibri" w:cs="Calibri"/>
        </w:rPr>
        <w:t>Likelihood</w:t>
      </w:r>
    </w:p>
    <w:p w14:paraId="73EEEEDB" w14:textId="77777777" w:rsidR="00C57021" w:rsidRDefault="00000000">
      <w:pPr>
        <w:pBdr>
          <w:top w:val="nil"/>
          <w:left w:val="nil"/>
          <w:bottom w:val="nil"/>
          <w:right w:val="nil"/>
          <w:between w:val="nil"/>
        </w:pBdr>
        <w:spacing w:before="136"/>
        <w:ind w:right="-30"/>
        <w:rPr>
          <w:rFonts w:ascii="Calibri" w:eastAsia="Calibri" w:hAnsi="Calibri" w:cs="Calibri"/>
          <w:color w:val="000000"/>
          <w:sz w:val="24"/>
          <w:szCs w:val="24"/>
        </w:rPr>
      </w:pPr>
      <w:r>
        <w:rPr>
          <w:rFonts w:ascii="Calibri" w:eastAsia="Calibri" w:hAnsi="Calibri" w:cs="Calibri"/>
          <w:color w:val="000000"/>
          <w:sz w:val="24"/>
          <w:szCs w:val="24"/>
        </w:rPr>
        <w:t>Likelihood measures the potential of a vulnerability being exploited. We give ratings based on the difficulty of the attack, the tools, attacker skill level, and client environment.</w:t>
      </w:r>
    </w:p>
    <w:p w14:paraId="304E2DC3" w14:textId="77777777" w:rsidR="00C57021" w:rsidRDefault="00C57021">
      <w:pPr>
        <w:pBdr>
          <w:top w:val="nil"/>
          <w:left w:val="nil"/>
          <w:bottom w:val="nil"/>
          <w:right w:val="nil"/>
          <w:between w:val="nil"/>
        </w:pBdr>
        <w:spacing w:before="7"/>
        <w:ind w:right="-30"/>
        <w:rPr>
          <w:rFonts w:ascii="Calibri" w:eastAsia="Calibri" w:hAnsi="Calibri" w:cs="Calibri"/>
          <w:color w:val="000000"/>
          <w:sz w:val="34"/>
          <w:szCs w:val="34"/>
        </w:rPr>
      </w:pPr>
    </w:p>
    <w:p w14:paraId="423E6263" w14:textId="77777777" w:rsidR="00C57021" w:rsidRDefault="00000000">
      <w:pPr>
        <w:pStyle w:val="Heading3"/>
        <w:ind w:left="0" w:right="-30"/>
        <w:rPr>
          <w:rFonts w:ascii="Calibri" w:eastAsia="Calibri" w:hAnsi="Calibri" w:cs="Calibri"/>
        </w:rPr>
      </w:pPr>
      <w:bookmarkStart w:id="22" w:name="bookmark=id.2xcytpi" w:colFirst="0" w:colLast="0"/>
      <w:bookmarkStart w:id="23" w:name="_heading=h.3whwml4" w:colFirst="0" w:colLast="0"/>
      <w:bookmarkEnd w:id="22"/>
      <w:bookmarkEnd w:id="23"/>
      <w:r>
        <w:rPr>
          <w:rFonts w:ascii="Calibri" w:eastAsia="Calibri" w:hAnsi="Calibri" w:cs="Calibri"/>
        </w:rPr>
        <w:t>Impact</w:t>
      </w:r>
    </w:p>
    <w:p w14:paraId="6E5153EB" w14:textId="77777777" w:rsidR="00C57021" w:rsidRDefault="00000000">
      <w:pPr>
        <w:pBdr>
          <w:top w:val="nil"/>
          <w:left w:val="nil"/>
          <w:bottom w:val="nil"/>
          <w:right w:val="nil"/>
          <w:between w:val="nil"/>
        </w:pBdr>
        <w:spacing w:before="136"/>
        <w:ind w:right="-30"/>
        <w:rPr>
          <w:rFonts w:ascii="Calibri" w:eastAsia="Calibri" w:hAnsi="Calibri" w:cs="Calibri"/>
          <w:color w:val="000000"/>
          <w:sz w:val="24"/>
          <w:szCs w:val="24"/>
        </w:rPr>
        <w:sectPr w:rsidR="00C57021">
          <w:pgSz w:w="12240" w:h="15840"/>
          <w:pgMar w:top="1400" w:right="990" w:bottom="1460" w:left="840" w:header="743" w:footer="1272" w:gutter="0"/>
          <w:cols w:space="720"/>
        </w:sectPr>
      </w:pPr>
      <w:r>
        <w:rPr>
          <w:rFonts w:ascii="Calibri" w:eastAsia="Calibri" w:hAnsi="Calibri" w:cs="Calibri"/>
          <w:color w:val="000000"/>
          <w:sz w:val="24"/>
          <w:szCs w:val="24"/>
        </w:rPr>
        <w:t>Impact measures the potential vulnerability’s effect on operations, including confidentiality, integrity, and availability of client systems and/or data, reputational harm, and financial loss.</w:t>
      </w:r>
    </w:p>
    <w:p w14:paraId="410D440D" w14:textId="77777777" w:rsidR="00C57021" w:rsidRDefault="00C57021">
      <w:pPr>
        <w:pBdr>
          <w:top w:val="nil"/>
          <w:left w:val="nil"/>
          <w:bottom w:val="nil"/>
          <w:right w:val="nil"/>
          <w:between w:val="nil"/>
        </w:pBdr>
        <w:spacing w:before="10"/>
        <w:ind w:right="-30"/>
        <w:rPr>
          <w:rFonts w:ascii="Calibri" w:eastAsia="Calibri" w:hAnsi="Calibri" w:cs="Calibri"/>
          <w:color w:val="000000"/>
          <w:sz w:val="14"/>
          <w:szCs w:val="14"/>
        </w:rPr>
      </w:pPr>
    </w:p>
    <w:p w14:paraId="34F86CEE" w14:textId="77777777" w:rsidR="00C57021" w:rsidRDefault="00000000">
      <w:pPr>
        <w:pStyle w:val="Heading1"/>
        <w:ind w:left="0" w:right="-30"/>
        <w:rPr>
          <w:rFonts w:ascii="Calibri" w:eastAsia="Calibri" w:hAnsi="Calibri" w:cs="Calibri"/>
        </w:rPr>
      </w:pPr>
      <w:bookmarkStart w:id="24" w:name="bookmark=id.3whwml4" w:colFirst="0" w:colLast="0"/>
      <w:bookmarkStart w:id="25" w:name="_heading=h.qsh70q" w:colFirst="0" w:colLast="0"/>
      <w:bookmarkEnd w:id="24"/>
      <w:bookmarkEnd w:id="25"/>
      <w:r>
        <w:rPr>
          <w:rFonts w:ascii="Calibri" w:eastAsia="Calibri" w:hAnsi="Calibri" w:cs="Calibri"/>
        </w:rPr>
        <w:t>Scope</w:t>
      </w:r>
    </w:p>
    <w:p w14:paraId="3977C7DE" w14:textId="77777777" w:rsidR="00C57021" w:rsidRDefault="00C57021">
      <w:pPr>
        <w:pBdr>
          <w:top w:val="nil"/>
          <w:left w:val="nil"/>
          <w:bottom w:val="nil"/>
          <w:right w:val="nil"/>
          <w:between w:val="nil"/>
        </w:pBdr>
        <w:spacing w:before="2"/>
        <w:ind w:right="-30"/>
        <w:rPr>
          <w:rFonts w:ascii="Calibri" w:eastAsia="Calibri" w:hAnsi="Calibri" w:cs="Calibri"/>
          <w:b/>
          <w:color w:val="000000"/>
        </w:rPr>
      </w:pPr>
    </w:p>
    <w:tbl>
      <w:tblPr>
        <w:tblStyle w:val="affe"/>
        <w:tblW w:w="9569"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67"/>
        <w:gridCol w:w="5802"/>
      </w:tblGrid>
      <w:tr w:rsidR="00C57021" w14:paraId="6C52C995" w14:textId="77777777">
        <w:trPr>
          <w:trHeight w:val="405"/>
        </w:trPr>
        <w:tc>
          <w:tcPr>
            <w:tcW w:w="3767" w:type="dxa"/>
            <w:shd w:val="clear" w:color="auto" w:fill="365F91"/>
          </w:tcPr>
          <w:p w14:paraId="433B6E95" w14:textId="77777777" w:rsidR="00C57021" w:rsidRDefault="00000000">
            <w:pPr>
              <w:pBdr>
                <w:top w:val="nil"/>
                <w:left w:val="nil"/>
                <w:bottom w:val="nil"/>
                <w:right w:val="nil"/>
                <w:between w:val="nil"/>
              </w:pBdr>
              <w:spacing w:before="67"/>
              <w:ind w:right="-30"/>
              <w:jc w:val="center"/>
              <w:rPr>
                <w:rFonts w:ascii="Calibri" w:eastAsia="Calibri" w:hAnsi="Calibri" w:cs="Calibri"/>
                <w:b/>
                <w:color w:val="000000"/>
              </w:rPr>
            </w:pPr>
            <w:r>
              <w:rPr>
                <w:rFonts w:ascii="Calibri" w:eastAsia="Calibri" w:hAnsi="Calibri" w:cs="Calibri"/>
                <w:b/>
                <w:color w:val="FFFFFF"/>
              </w:rPr>
              <w:t>Assessment</w:t>
            </w:r>
          </w:p>
        </w:tc>
        <w:tc>
          <w:tcPr>
            <w:tcW w:w="5802" w:type="dxa"/>
            <w:shd w:val="clear" w:color="auto" w:fill="365F91"/>
          </w:tcPr>
          <w:p w14:paraId="5A0E2949" w14:textId="77777777" w:rsidR="00C57021" w:rsidRDefault="00000000">
            <w:pPr>
              <w:pBdr>
                <w:top w:val="nil"/>
                <w:left w:val="nil"/>
                <w:bottom w:val="nil"/>
                <w:right w:val="nil"/>
                <w:between w:val="nil"/>
              </w:pBdr>
              <w:spacing w:before="67"/>
              <w:ind w:right="-30"/>
              <w:jc w:val="center"/>
              <w:rPr>
                <w:rFonts w:ascii="Calibri" w:eastAsia="Calibri" w:hAnsi="Calibri" w:cs="Calibri"/>
                <w:b/>
                <w:color w:val="000000"/>
              </w:rPr>
            </w:pPr>
            <w:r>
              <w:rPr>
                <w:rFonts w:ascii="Calibri" w:eastAsia="Calibri" w:hAnsi="Calibri" w:cs="Calibri"/>
                <w:b/>
                <w:color w:val="FFFFFF"/>
              </w:rPr>
              <w:t>Details</w:t>
            </w:r>
          </w:p>
        </w:tc>
      </w:tr>
      <w:tr w:rsidR="00C57021" w14:paraId="6707566E" w14:textId="77777777">
        <w:trPr>
          <w:trHeight w:val="981"/>
        </w:trPr>
        <w:tc>
          <w:tcPr>
            <w:tcW w:w="3767" w:type="dxa"/>
          </w:tcPr>
          <w:p w14:paraId="3F0C40D4" w14:textId="77777777" w:rsidR="00C57021" w:rsidRDefault="00C57021">
            <w:pPr>
              <w:pBdr>
                <w:top w:val="nil"/>
                <w:left w:val="nil"/>
                <w:bottom w:val="nil"/>
                <w:right w:val="nil"/>
                <w:between w:val="nil"/>
              </w:pBdr>
              <w:spacing w:before="10"/>
              <w:ind w:right="-30"/>
              <w:rPr>
                <w:rFonts w:ascii="Calibri" w:eastAsia="Calibri" w:hAnsi="Calibri" w:cs="Calibri"/>
                <w:b/>
                <w:color w:val="000000"/>
                <w:sz w:val="29"/>
                <w:szCs w:val="29"/>
              </w:rPr>
            </w:pPr>
          </w:p>
          <w:p w14:paraId="541FEDD7" w14:textId="77777777" w:rsidR="00C57021" w:rsidRDefault="00000000">
            <w:pPr>
              <w:pBdr>
                <w:top w:val="nil"/>
                <w:left w:val="nil"/>
                <w:bottom w:val="nil"/>
                <w:right w:val="nil"/>
                <w:between w:val="nil"/>
              </w:pBdr>
              <w:ind w:right="-30"/>
              <w:rPr>
                <w:rFonts w:ascii="Calibri" w:eastAsia="Calibri" w:hAnsi="Calibri" w:cs="Calibri"/>
                <w:color w:val="000000"/>
              </w:rPr>
            </w:pPr>
            <w:r>
              <w:rPr>
                <w:rFonts w:ascii="Calibri" w:eastAsia="Calibri" w:hAnsi="Calibri" w:cs="Calibri"/>
                <w:color w:val="000000"/>
              </w:rPr>
              <w:t xml:space="preserve"> Internal Penetration Test</w:t>
            </w:r>
          </w:p>
        </w:tc>
        <w:tc>
          <w:tcPr>
            <w:tcW w:w="5802" w:type="dxa"/>
          </w:tcPr>
          <w:p w14:paraId="67F42F5D" w14:textId="77777777" w:rsidR="00C57021" w:rsidRDefault="00C57021">
            <w:pPr>
              <w:pBdr>
                <w:top w:val="nil"/>
                <w:left w:val="nil"/>
                <w:bottom w:val="nil"/>
                <w:right w:val="nil"/>
                <w:between w:val="nil"/>
              </w:pBdr>
              <w:spacing w:before="10"/>
              <w:ind w:right="-30"/>
              <w:rPr>
                <w:rFonts w:ascii="Calibri" w:eastAsia="Calibri" w:hAnsi="Calibri" w:cs="Calibri"/>
                <w:b/>
                <w:color w:val="000000"/>
                <w:sz w:val="29"/>
                <w:szCs w:val="29"/>
              </w:rPr>
            </w:pPr>
          </w:p>
          <w:p w14:paraId="1DC9EFF5" w14:textId="77777777" w:rsidR="00C57021" w:rsidRDefault="00000000">
            <w:pPr>
              <w:pBdr>
                <w:top w:val="nil"/>
                <w:left w:val="nil"/>
                <w:bottom w:val="nil"/>
                <w:right w:val="nil"/>
                <w:between w:val="nil"/>
              </w:pBdr>
              <w:ind w:right="-30"/>
              <w:rPr>
                <w:rFonts w:ascii="Calibri" w:eastAsia="Calibri" w:hAnsi="Calibri" w:cs="Calibri"/>
                <w:color w:val="000000"/>
              </w:rPr>
            </w:pPr>
            <w:r>
              <w:rPr>
                <w:rFonts w:ascii="Calibri" w:eastAsia="Calibri" w:hAnsi="Calibri" w:cs="Calibri"/>
                <w:highlight w:val="yellow"/>
              </w:rPr>
              <w:t>XXX.XXX.XXX.X</w:t>
            </w:r>
            <w:r>
              <w:rPr>
                <w:rFonts w:ascii="Calibri" w:eastAsia="Calibri" w:hAnsi="Calibri" w:cs="Calibri"/>
                <w:color w:val="000000"/>
                <w:highlight w:val="yellow"/>
              </w:rPr>
              <w:t>/24</w:t>
            </w:r>
          </w:p>
        </w:tc>
      </w:tr>
      <w:tr w:rsidR="00C57021" w14:paraId="2C60ECB1" w14:textId="77777777">
        <w:trPr>
          <w:trHeight w:val="981"/>
        </w:trPr>
        <w:tc>
          <w:tcPr>
            <w:tcW w:w="3767" w:type="dxa"/>
          </w:tcPr>
          <w:p w14:paraId="1F8B9E4B" w14:textId="77777777" w:rsidR="00C57021" w:rsidRDefault="00000000">
            <w:pPr>
              <w:pBdr>
                <w:top w:val="nil"/>
                <w:left w:val="nil"/>
                <w:bottom w:val="nil"/>
                <w:right w:val="nil"/>
                <w:between w:val="nil"/>
              </w:pBdr>
              <w:spacing w:before="10"/>
              <w:ind w:right="-30"/>
              <w:rPr>
                <w:rFonts w:ascii="Calibri" w:eastAsia="Calibri" w:hAnsi="Calibri" w:cs="Calibri"/>
                <w:color w:val="000000"/>
              </w:rPr>
            </w:pPr>
            <w:r>
              <w:rPr>
                <w:rFonts w:ascii="Calibri" w:eastAsia="Calibri" w:hAnsi="Calibri" w:cs="Calibri"/>
                <w:color w:val="000000"/>
              </w:rPr>
              <w:t xml:space="preserve"> </w:t>
            </w:r>
          </w:p>
          <w:p w14:paraId="4A445F0A" w14:textId="77777777" w:rsidR="00C57021" w:rsidRDefault="00000000">
            <w:pPr>
              <w:pBdr>
                <w:top w:val="nil"/>
                <w:left w:val="nil"/>
                <w:bottom w:val="nil"/>
                <w:right w:val="nil"/>
                <w:between w:val="nil"/>
              </w:pBdr>
              <w:spacing w:before="10"/>
              <w:ind w:right="-30"/>
              <w:rPr>
                <w:rFonts w:ascii="Calibri" w:eastAsia="Calibri" w:hAnsi="Calibri" w:cs="Calibri"/>
                <w:b/>
                <w:color w:val="000000"/>
                <w:sz w:val="29"/>
                <w:szCs w:val="29"/>
              </w:rPr>
            </w:pPr>
            <w:r>
              <w:rPr>
                <w:rFonts w:ascii="Calibri" w:eastAsia="Calibri" w:hAnsi="Calibri" w:cs="Calibri"/>
                <w:color w:val="000000"/>
              </w:rPr>
              <w:t xml:space="preserve"> External Penetration Test</w:t>
            </w:r>
          </w:p>
        </w:tc>
        <w:tc>
          <w:tcPr>
            <w:tcW w:w="5802" w:type="dxa"/>
          </w:tcPr>
          <w:p w14:paraId="3BFEDA86" w14:textId="77777777" w:rsidR="00C57021" w:rsidRDefault="00000000">
            <w:pPr>
              <w:pBdr>
                <w:top w:val="nil"/>
                <w:left w:val="nil"/>
                <w:bottom w:val="nil"/>
                <w:right w:val="nil"/>
                <w:between w:val="nil"/>
              </w:pBdr>
              <w:ind w:right="-30"/>
              <w:rPr>
                <w:rFonts w:ascii="Calibri" w:eastAsia="Calibri" w:hAnsi="Calibri" w:cs="Calibri"/>
                <w:color w:val="000000"/>
              </w:rPr>
            </w:pPr>
            <w:r>
              <w:rPr>
                <w:rFonts w:ascii="Calibri" w:eastAsia="Calibri" w:hAnsi="Calibri" w:cs="Calibri"/>
                <w:color w:val="000000"/>
              </w:rPr>
              <w:t xml:space="preserve"> </w:t>
            </w:r>
          </w:p>
          <w:p w14:paraId="3B1222FE" w14:textId="77777777" w:rsidR="00C57021" w:rsidRDefault="00000000">
            <w:pPr>
              <w:pBdr>
                <w:top w:val="nil"/>
                <w:left w:val="nil"/>
                <w:bottom w:val="nil"/>
                <w:right w:val="nil"/>
                <w:between w:val="nil"/>
              </w:pBdr>
              <w:ind w:right="-30"/>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highlight w:val="yellow"/>
              </w:rPr>
              <w:t>XXX.XXX.XXX.X</w:t>
            </w:r>
            <w:r>
              <w:rPr>
                <w:rFonts w:ascii="Calibri" w:eastAsia="Calibri" w:hAnsi="Calibri" w:cs="Calibri"/>
                <w:color w:val="000000"/>
                <w:highlight w:val="yellow"/>
              </w:rPr>
              <w:t>/24</w:t>
            </w:r>
          </w:p>
          <w:p w14:paraId="41D53BB9" w14:textId="77777777" w:rsidR="00C57021" w:rsidRDefault="00000000">
            <w:pPr>
              <w:pBdr>
                <w:top w:val="nil"/>
                <w:left w:val="nil"/>
                <w:bottom w:val="nil"/>
                <w:right w:val="nil"/>
                <w:between w:val="nil"/>
              </w:pBdr>
              <w:ind w:right="-30"/>
              <w:rPr>
                <w:rFonts w:ascii="Calibri" w:eastAsia="Calibri" w:hAnsi="Calibri" w:cs="Calibri"/>
                <w:b/>
                <w:color w:val="000000"/>
                <w:sz w:val="29"/>
                <w:szCs w:val="29"/>
              </w:rPr>
            </w:pPr>
            <w:r>
              <w:rPr>
                <w:rFonts w:ascii="Calibri" w:eastAsia="Calibri" w:hAnsi="Calibri" w:cs="Calibri"/>
                <w:color w:val="000000"/>
              </w:rPr>
              <w:t xml:space="preserve"> </w:t>
            </w:r>
          </w:p>
        </w:tc>
      </w:tr>
    </w:tbl>
    <w:p w14:paraId="1D651CE4" w14:textId="77777777" w:rsidR="00C57021" w:rsidRDefault="00000000">
      <w:pPr>
        <w:pStyle w:val="Heading3"/>
        <w:spacing w:before="391"/>
        <w:ind w:left="0" w:right="-30"/>
        <w:rPr>
          <w:rFonts w:ascii="Calibri" w:eastAsia="Calibri" w:hAnsi="Calibri" w:cs="Calibri"/>
        </w:rPr>
      </w:pPr>
      <w:bookmarkStart w:id="26" w:name="bookmark=id.qsh70q" w:colFirst="0" w:colLast="0"/>
      <w:bookmarkStart w:id="27" w:name="_heading=h.1pxezwc" w:colFirst="0" w:colLast="0"/>
      <w:bookmarkEnd w:id="26"/>
      <w:bookmarkEnd w:id="27"/>
      <w:r>
        <w:rPr>
          <w:rFonts w:ascii="Calibri" w:eastAsia="Calibri" w:hAnsi="Calibri" w:cs="Calibri"/>
        </w:rPr>
        <w:t>Scope Exclusions</w:t>
      </w:r>
    </w:p>
    <w:p w14:paraId="4B122175" w14:textId="77777777" w:rsidR="00C57021" w:rsidRDefault="00000000">
      <w:pPr>
        <w:pBdr>
          <w:top w:val="nil"/>
          <w:left w:val="nil"/>
          <w:bottom w:val="nil"/>
          <w:right w:val="nil"/>
          <w:between w:val="nil"/>
        </w:pBdr>
        <w:spacing w:before="269" w:line="271" w:lineRule="auto"/>
        <w:ind w:right="-30"/>
        <w:rPr>
          <w:rFonts w:ascii="Calibri" w:eastAsia="Calibri" w:hAnsi="Calibri" w:cs="Calibri"/>
          <w:color w:val="000000"/>
          <w:sz w:val="24"/>
          <w:szCs w:val="24"/>
        </w:rPr>
      </w:pPr>
      <w:r>
        <w:rPr>
          <w:rFonts w:ascii="Calibri" w:eastAsia="Calibri" w:hAnsi="Calibri" w:cs="Calibri"/>
          <w:color w:val="000000"/>
          <w:sz w:val="24"/>
          <w:szCs w:val="24"/>
        </w:rPr>
        <w:t>Per client request, CTC did not perform any of the following attacks during testing:</w:t>
      </w:r>
    </w:p>
    <w:p w14:paraId="119A5C0D" w14:textId="77777777" w:rsidR="00C57021" w:rsidRDefault="00000000">
      <w:pPr>
        <w:numPr>
          <w:ilvl w:val="0"/>
          <w:numId w:val="1"/>
        </w:numPr>
        <w:pBdr>
          <w:top w:val="nil"/>
          <w:left w:val="nil"/>
          <w:bottom w:val="nil"/>
          <w:right w:val="nil"/>
          <w:between w:val="nil"/>
        </w:pBdr>
        <w:tabs>
          <w:tab w:val="left" w:pos="958"/>
          <w:tab w:val="left" w:pos="959"/>
        </w:tabs>
        <w:spacing w:line="293" w:lineRule="auto"/>
        <w:ind w:right="-30"/>
        <w:rPr>
          <w:rFonts w:ascii="Calibri" w:eastAsia="Calibri" w:hAnsi="Calibri" w:cs="Calibri"/>
          <w:color w:val="000000"/>
          <w:sz w:val="24"/>
          <w:szCs w:val="24"/>
        </w:rPr>
      </w:pPr>
      <w:r>
        <w:rPr>
          <w:rFonts w:ascii="Calibri" w:eastAsia="Calibri" w:hAnsi="Calibri" w:cs="Calibri"/>
          <w:color w:val="000000"/>
          <w:sz w:val="24"/>
          <w:szCs w:val="24"/>
        </w:rPr>
        <w:t>Denial of Service (DoS).</w:t>
      </w:r>
    </w:p>
    <w:p w14:paraId="69CA0A54" w14:textId="77777777" w:rsidR="00C57021" w:rsidRDefault="00000000">
      <w:pPr>
        <w:numPr>
          <w:ilvl w:val="0"/>
          <w:numId w:val="1"/>
        </w:numPr>
        <w:pBdr>
          <w:top w:val="nil"/>
          <w:left w:val="nil"/>
          <w:bottom w:val="nil"/>
          <w:right w:val="nil"/>
          <w:between w:val="nil"/>
        </w:pBdr>
        <w:tabs>
          <w:tab w:val="left" w:pos="958"/>
          <w:tab w:val="left" w:pos="959"/>
        </w:tabs>
        <w:spacing w:before="6"/>
        <w:ind w:right="-30"/>
        <w:rPr>
          <w:rFonts w:ascii="Calibri" w:eastAsia="Calibri" w:hAnsi="Calibri" w:cs="Calibri"/>
          <w:color w:val="000000"/>
          <w:sz w:val="24"/>
          <w:szCs w:val="24"/>
        </w:rPr>
      </w:pPr>
      <w:r>
        <w:rPr>
          <w:rFonts w:ascii="Calibri" w:eastAsia="Calibri" w:hAnsi="Calibri" w:cs="Calibri"/>
          <w:color w:val="000000"/>
          <w:sz w:val="24"/>
          <w:szCs w:val="24"/>
        </w:rPr>
        <w:t>Phishing/Social Engineering.</w:t>
      </w:r>
    </w:p>
    <w:p w14:paraId="06FB2DC8" w14:textId="77777777" w:rsidR="00C57021" w:rsidRDefault="00C57021">
      <w:pPr>
        <w:pBdr>
          <w:top w:val="nil"/>
          <w:left w:val="nil"/>
          <w:bottom w:val="nil"/>
          <w:right w:val="nil"/>
          <w:between w:val="nil"/>
        </w:pBdr>
        <w:spacing w:before="10"/>
        <w:ind w:right="-30"/>
        <w:rPr>
          <w:rFonts w:ascii="Calibri" w:eastAsia="Calibri" w:hAnsi="Calibri" w:cs="Calibri"/>
          <w:color w:val="000000"/>
          <w:sz w:val="23"/>
          <w:szCs w:val="23"/>
        </w:rPr>
      </w:pPr>
    </w:p>
    <w:p w14:paraId="6D180F65" w14:textId="77777777" w:rsidR="00C57021" w:rsidRDefault="00C57021">
      <w:pPr>
        <w:pStyle w:val="Heading1"/>
        <w:ind w:left="0" w:right="-30"/>
        <w:rPr>
          <w:rFonts w:ascii="Calibri" w:eastAsia="Calibri" w:hAnsi="Calibri" w:cs="Calibri"/>
        </w:rPr>
      </w:pPr>
    </w:p>
    <w:p w14:paraId="4F13894E" w14:textId="77777777" w:rsidR="00C57021" w:rsidRDefault="00C57021"/>
    <w:p w14:paraId="3B8759AA" w14:textId="77777777" w:rsidR="00C57021" w:rsidRDefault="00C57021"/>
    <w:p w14:paraId="5287B0EA" w14:textId="77777777" w:rsidR="00C57021" w:rsidRDefault="00C57021"/>
    <w:p w14:paraId="3A9AD8E6" w14:textId="77777777" w:rsidR="00C57021" w:rsidRDefault="00C57021"/>
    <w:p w14:paraId="617FCBDD" w14:textId="77777777" w:rsidR="00C57021" w:rsidRDefault="00C57021">
      <w:pPr>
        <w:pStyle w:val="Heading1"/>
        <w:ind w:left="0" w:right="-30"/>
        <w:rPr>
          <w:rFonts w:ascii="Calibri" w:eastAsia="Calibri" w:hAnsi="Calibri" w:cs="Calibri"/>
        </w:rPr>
      </w:pPr>
    </w:p>
    <w:p w14:paraId="7EBCD518" w14:textId="77777777" w:rsidR="00C57021" w:rsidRDefault="00C57021">
      <w:pPr>
        <w:pStyle w:val="Heading1"/>
        <w:ind w:left="0" w:right="-30"/>
        <w:rPr>
          <w:rFonts w:ascii="Calibri" w:eastAsia="Calibri" w:hAnsi="Calibri" w:cs="Calibri"/>
        </w:rPr>
      </w:pPr>
    </w:p>
    <w:p w14:paraId="2D47E491" w14:textId="77777777" w:rsidR="00C57021" w:rsidRDefault="00C57021">
      <w:pPr>
        <w:pStyle w:val="Heading1"/>
        <w:ind w:left="0" w:right="-30"/>
        <w:rPr>
          <w:rFonts w:ascii="Calibri" w:eastAsia="Calibri" w:hAnsi="Calibri" w:cs="Calibri"/>
        </w:rPr>
      </w:pPr>
    </w:p>
    <w:p w14:paraId="3A18696A" w14:textId="77777777" w:rsidR="00C57021" w:rsidRDefault="00C57021">
      <w:pPr>
        <w:pStyle w:val="Heading1"/>
        <w:ind w:left="0" w:right="-30"/>
        <w:rPr>
          <w:rFonts w:ascii="Calibri" w:eastAsia="Calibri" w:hAnsi="Calibri" w:cs="Calibri"/>
        </w:rPr>
      </w:pPr>
    </w:p>
    <w:p w14:paraId="5590E012" w14:textId="77777777" w:rsidR="00C57021" w:rsidRDefault="00C57021">
      <w:pPr>
        <w:pStyle w:val="Heading1"/>
        <w:ind w:left="0" w:right="-30"/>
        <w:rPr>
          <w:rFonts w:ascii="Calibri" w:eastAsia="Calibri" w:hAnsi="Calibri" w:cs="Calibri"/>
        </w:rPr>
      </w:pPr>
    </w:p>
    <w:p w14:paraId="31F10734" w14:textId="77777777" w:rsidR="00C57021" w:rsidRDefault="00C57021">
      <w:pPr>
        <w:pStyle w:val="Heading1"/>
        <w:ind w:left="0" w:right="-30"/>
        <w:rPr>
          <w:rFonts w:ascii="Calibri" w:eastAsia="Calibri" w:hAnsi="Calibri" w:cs="Calibri"/>
        </w:rPr>
      </w:pPr>
    </w:p>
    <w:p w14:paraId="06AE289E" w14:textId="77777777" w:rsidR="00C57021" w:rsidRDefault="00C57021">
      <w:pPr>
        <w:pStyle w:val="Heading1"/>
        <w:ind w:left="0" w:right="-30"/>
        <w:rPr>
          <w:rFonts w:ascii="Calibri" w:eastAsia="Calibri" w:hAnsi="Calibri" w:cs="Calibri"/>
        </w:rPr>
      </w:pPr>
    </w:p>
    <w:p w14:paraId="6258D6E4" w14:textId="77777777" w:rsidR="00C57021" w:rsidRDefault="00C57021">
      <w:pPr>
        <w:pStyle w:val="Heading1"/>
        <w:ind w:left="0" w:right="-30"/>
        <w:rPr>
          <w:rFonts w:ascii="Calibri" w:eastAsia="Calibri" w:hAnsi="Calibri" w:cs="Calibri"/>
        </w:rPr>
      </w:pPr>
    </w:p>
    <w:p w14:paraId="0538CA17" w14:textId="77777777" w:rsidR="00C57021" w:rsidRDefault="00C57021">
      <w:pPr>
        <w:pStyle w:val="Heading1"/>
        <w:ind w:left="0" w:right="-30"/>
        <w:rPr>
          <w:rFonts w:ascii="Calibri" w:eastAsia="Calibri" w:hAnsi="Calibri" w:cs="Calibri"/>
        </w:rPr>
      </w:pPr>
    </w:p>
    <w:p w14:paraId="6EAD7EFD" w14:textId="77777777" w:rsidR="00C57021" w:rsidRDefault="00000000">
      <w:pPr>
        <w:pStyle w:val="Heading1"/>
        <w:ind w:left="0" w:right="-30"/>
        <w:rPr>
          <w:rFonts w:ascii="Calibri" w:eastAsia="Calibri" w:hAnsi="Calibri" w:cs="Calibri"/>
        </w:rPr>
      </w:pPr>
      <w:r>
        <w:rPr>
          <w:rFonts w:ascii="Calibri" w:eastAsia="Calibri" w:hAnsi="Calibri" w:cs="Calibri"/>
        </w:rPr>
        <w:lastRenderedPageBreak/>
        <w:t>Vulnerability Summary &amp; Report Card</w:t>
      </w:r>
    </w:p>
    <w:p w14:paraId="10ED9750" w14:textId="77777777" w:rsidR="00C57021" w:rsidRDefault="00000000">
      <w:pPr>
        <w:pBdr>
          <w:top w:val="nil"/>
          <w:left w:val="nil"/>
          <w:bottom w:val="nil"/>
          <w:right w:val="nil"/>
          <w:between w:val="nil"/>
        </w:pBdr>
        <w:spacing w:before="273"/>
        <w:ind w:right="-30"/>
        <w:rPr>
          <w:rFonts w:ascii="Calibri" w:eastAsia="Calibri" w:hAnsi="Calibri" w:cs="Calibri"/>
          <w:color w:val="000000"/>
          <w:sz w:val="24"/>
          <w:szCs w:val="24"/>
        </w:rPr>
      </w:pPr>
      <w:r>
        <w:rPr>
          <w:rFonts w:ascii="Calibri" w:eastAsia="Calibri" w:hAnsi="Calibri" w:cs="Calibri"/>
          <w:color w:val="000000"/>
          <w:sz w:val="24"/>
          <w:szCs w:val="24"/>
        </w:rPr>
        <w:t>The following tables illustrate the vulnerabilities found by impact and recommended remediations:</w:t>
      </w:r>
    </w:p>
    <w:p w14:paraId="05D2A505" w14:textId="77777777" w:rsidR="00C57021" w:rsidRDefault="00000000">
      <w:pPr>
        <w:pStyle w:val="Heading3"/>
        <w:spacing w:before="120"/>
        <w:ind w:left="0" w:right="-30"/>
        <w:rPr>
          <w:rFonts w:ascii="Calibri" w:eastAsia="Calibri" w:hAnsi="Calibri" w:cs="Calibri"/>
        </w:rPr>
      </w:pPr>
      <w:bookmarkStart w:id="28" w:name="_heading=h.3fwokq0" w:colFirst="0" w:colLast="0"/>
      <w:bookmarkEnd w:id="28"/>
      <w:r>
        <w:rPr>
          <w:rFonts w:ascii="Calibri" w:eastAsia="Calibri" w:hAnsi="Calibri" w:cs="Calibri"/>
        </w:rPr>
        <w:t>Penetration Test Findings</w:t>
      </w:r>
    </w:p>
    <w:p w14:paraId="7D1152D5" w14:textId="77777777" w:rsidR="00C57021" w:rsidRDefault="00C57021">
      <w:pPr>
        <w:pBdr>
          <w:top w:val="nil"/>
          <w:left w:val="nil"/>
          <w:bottom w:val="nil"/>
          <w:right w:val="nil"/>
          <w:between w:val="nil"/>
        </w:pBdr>
        <w:spacing w:before="2"/>
        <w:ind w:right="-30"/>
        <w:rPr>
          <w:rFonts w:ascii="Calibri" w:eastAsia="Calibri" w:hAnsi="Calibri" w:cs="Calibri"/>
          <w:b/>
          <w:color w:val="000000"/>
        </w:rPr>
      </w:pPr>
    </w:p>
    <w:tbl>
      <w:tblPr>
        <w:tblStyle w:val="afff"/>
        <w:tblW w:w="10073" w:type="dxa"/>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5"/>
        <w:gridCol w:w="2014"/>
        <w:gridCol w:w="2015"/>
        <w:gridCol w:w="2015"/>
        <w:gridCol w:w="2014"/>
      </w:tblGrid>
      <w:tr w:rsidR="00C57021" w14:paraId="0383BCD2" w14:textId="77777777">
        <w:trPr>
          <w:trHeight w:val="1141"/>
        </w:trPr>
        <w:tc>
          <w:tcPr>
            <w:tcW w:w="2015" w:type="dxa"/>
            <w:shd w:val="clear" w:color="auto" w:fill="C00000"/>
          </w:tcPr>
          <w:p w14:paraId="1CA3A10E" w14:textId="77777777" w:rsidR="00C57021" w:rsidRDefault="00C57021">
            <w:pPr>
              <w:pBdr>
                <w:top w:val="nil"/>
                <w:left w:val="nil"/>
                <w:bottom w:val="nil"/>
                <w:right w:val="nil"/>
                <w:between w:val="nil"/>
              </w:pBdr>
              <w:spacing w:before="9"/>
              <w:ind w:right="-30"/>
              <w:rPr>
                <w:rFonts w:ascii="Calibri" w:eastAsia="Calibri" w:hAnsi="Calibri" w:cs="Calibri"/>
                <w:b/>
                <w:color w:val="000000"/>
                <w:sz w:val="26"/>
                <w:szCs w:val="26"/>
              </w:rPr>
            </w:pPr>
          </w:p>
          <w:p w14:paraId="4C664A4F" w14:textId="77777777" w:rsidR="00C57021" w:rsidRDefault="00000000">
            <w:pPr>
              <w:pBdr>
                <w:top w:val="nil"/>
                <w:left w:val="nil"/>
                <w:bottom w:val="nil"/>
                <w:right w:val="nil"/>
                <w:between w:val="nil"/>
              </w:pBdr>
              <w:ind w:right="-30"/>
              <w:jc w:val="center"/>
              <w:rPr>
                <w:rFonts w:ascii="Calibri" w:eastAsia="Calibri" w:hAnsi="Calibri" w:cs="Calibri"/>
                <w:color w:val="000000"/>
                <w:sz w:val="32"/>
                <w:szCs w:val="32"/>
              </w:rPr>
            </w:pPr>
            <w:r>
              <w:rPr>
                <w:rFonts w:ascii="Calibri" w:eastAsia="Calibri" w:hAnsi="Calibri" w:cs="Calibri"/>
                <w:sz w:val="32"/>
                <w:szCs w:val="32"/>
              </w:rPr>
              <w:t>?</w:t>
            </w:r>
          </w:p>
        </w:tc>
        <w:tc>
          <w:tcPr>
            <w:tcW w:w="2014" w:type="dxa"/>
            <w:shd w:val="clear" w:color="auto" w:fill="FF0000"/>
          </w:tcPr>
          <w:p w14:paraId="0B3DA9B2" w14:textId="77777777" w:rsidR="00C57021" w:rsidRDefault="00C57021">
            <w:pPr>
              <w:pBdr>
                <w:top w:val="nil"/>
                <w:left w:val="nil"/>
                <w:bottom w:val="nil"/>
                <w:right w:val="nil"/>
                <w:between w:val="nil"/>
              </w:pBdr>
              <w:spacing w:before="9"/>
              <w:ind w:right="-30"/>
              <w:rPr>
                <w:rFonts w:ascii="Calibri" w:eastAsia="Calibri" w:hAnsi="Calibri" w:cs="Calibri"/>
                <w:b/>
                <w:color w:val="000000"/>
                <w:sz w:val="26"/>
                <w:szCs w:val="26"/>
              </w:rPr>
            </w:pPr>
          </w:p>
          <w:p w14:paraId="57A3C1D8" w14:textId="77777777" w:rsidR="00C57021" w:rsidRDefault="00000000">
            <w:pPr>
              <w:pBdr>
                <w:top w:val="nil"/>
                <w:left w:val="nil"/>
                <w:bottom w:val="nil"/>
                <w:right w:val="nil"/>
                <w:between w:val="nil"/>
              </w:pBdr>
              <w:ind w:right="-30"/>
              <w:jc w:val="center"/>
              <w:rPr>
                <w:rFonts w:ascii="Calibri" w:eastAsia="Calibri" w:hAnsi="Calibri" w:cs="Calibri"/>
                <w:color w:val="000000"/>
                <w:sz w:val="32"/>
                <w:szCs w:val="32"/>
              </w:rPr>
            </w:pPr>
            <w:r>
              <w:rPr>
                <w:rFonts w:ascii="Calibri" w:eastAsia="Calibri" w:hAnsi="Calibri" w:cs="Calibri"/>
                <w:sz w:val="32"/>
                <w:szCs w:val="32"/>
              </w:rPr>
              <w:t>?</w:t>
            </w:r>
          </w:p>
        </w:tc>
        <w:tc>
          <w:tcPr>
            <w:tcW w:w="2015" w:type="dxa"/>
            <w:shd w:val="clear" w:color="auto" w:fill="FFC000"/>
          </w:tcPr>
          <w:p w14:paraId="40504D71" w14:textId="77777777" w:rsidR="00C57021" w:rsidRDefault="00C57021">
            <w:pPr>
              <w:pBdr>
                <w:top w:val="nil"/>
                <w:left w:val="nil"/>
                <w:bottom w:val="nil"/>
                <w:right w:val="nil"/>
                <w:between w:val="nil"/>
              </w:pBdr>
              <w:spacing w:before="9"/>
              <w:ind w:right="-30"/>
              <w:rPr>
                <w:rFonts w:ascii="Calibri" w:eastAsia="Calibri" w:hAnsi="Calibri" w:cs="Calibri"/>
                <w:b/>
                <w:color w:val="000000"/>
                <w:sz w:val="26"/>
                <w:szCs w:val="26"/>
              </w:rPr>
            </w:pPr>
          </w:p>
          <w:p w14:paraId="63B7B6F3" w14:textId="77777777" w:rsidR="00C57021" w:rsidRDefault="00000000">
            <w:pPr>
              <w:pBdr>
                <w:top w:val="nil"/>
                <w:left w:val="nil"/>
                <w:bottom w:val="nil"/>
                <w:right w:val="nil"/>
                <w:between w:val="nil"/>
              </w:pBdr>
              <w:ind w:right="-30"/>
              <w:jc w:val="center"/>
              <w:rPr>
                <w:rFonts w:ascii="Calibri" w:eastAsia="Calibri" w:hAnsi="Calibri" w:cs="Calibri"/>
                <w:color w:val="000000"/>
                <w:sz w:val="32"/>
                <w:szCs w:val="32"/>
              </w:rPr>
            </w:pPr>
            <w:r>
              <w:rPr>
                <w:rFonts w:ascii="Calibri" w:eastAsia="Calibri" w:hAnsi="Calibri" w:cs="Calibri"/>
                <w:sz w:val="32"/>
                <w:szCs w:val="32"/>
              </w:rPr>
              <w:t>?</w:t>
            </w:r>
          </w:p>
        </w:tc>
        <w:tc>
          <w:tcPr>
            <w:tcW w:w="2015" w:type="dxa"/>
            <w:shd w:val="clear" w:color="auto" w:fill="00AE50"/>
          </w:tcPr>
          <w:p w14:paraId="19F26C62" w14:textId="77777777" w:rsidR="00C57021" w:rsidRDefault="00C57021">
            <w:pPr>
              <w:pBdr>
                <w:top w:val="nil"/>
                <w:left w:val="nil"/>
                <w:bottom w:val="nil"/>
                <w:right w:val="nil"/>
                <w:between w:val="nil"/>
              </w:pBdr>
              <w:spacing w:before="9"/>
              <w:ind w:right="-30"/>
              <w:rPr>
                <w:rFonts w:ascii="Calibri" w:eastAsia="Calibri" w:hAnsi="Calibri" w:cs="Calibri"/>
                <w:b/>
                <w:color w:val="000000"/>
                <w:sz w:val="26"/>
                <w:szCs w:val="26"/>
              </w:rPr>
            </w:pPr>
          </w:p>
          <w:p w14:paraId="0434B8DB" w14:textId="77777777" w:rsidR="00C57021" w:rsidRDefault="00000000">
            <w:pPr>
              <w:pBdr>
                <w:top w:val="nil"/>
                <w:left w:val="nil"/>
                <w:bottom w:val="nil"/>
                <w:right w:val="nil"/>
                <w:between w:val="nil"/>
              </w:pBdr>
              <w:ind w:right="-30"/>
              <w:jc w:val="center"/>
              <w:rPr>
                <w:rFonts w:ascii="Calibri" w:eastAsia="Calibri" w:hAnsi="Calibri" w:cs="Calibri"/>
                <w:color w:val="000000"/>
                <w:sz w:val="32"/>
                <w:szCs w:val="32"/>
              </w:rPr>
            </w:pPr>
            <w:r>
              <w:rPr>
                <w:rFonts w:ascii="Calibri" w:eastAsia="Calibri" w:hAnsi="Calibri" w:cs="Calibri"/>
                <w:sz w:val="32"/>
                <w:szCs w:val="32"/>
              </w:rPr>
              <w:t>?</w:t>
            </w:r>
          </w:p>
        </w:tc>
        <w:tc>
          <w:tcPr>
            <w:tcW w:w="2014" w:type="dxa"/>
            <w:shd w:val="clear" w:color="auto" w:fill="006EC0"/>
          </w:tcPr>
          <w:p w14:paraId="75A46772" w14:textId="77777777" w:rsidR="00C57021" w:rsidRDefault="00C57021">
            <w:pPr>
              <w:pBdr>
                <w:top w:val="nil"/>
                <w:left w:val="nil"/>
                <w:bottom w:val="nil"/>
                <w:right w:val="nil"/>
                <w:between w:val="nil"/>
              </w:pBdr>
              <w:spacing w:before="9"/>
              <w:ind w:right="-30"/>
              <w:rPr>
                <w:rFonts w:ascii="Calibri" w:eastAsia="Calibri" w:hAnsi="Calibri" w:cs="Calibri"/>
                <w:b/>
                <w:color w:val="000000"/>
                <w:sz w:val="26"/>
                <w:szCs w:val="26"/>
              </w:rPr>
            </w:pPr>
          </w:p>
          <w:p w14:paraId="3F2181F7" w14:textId="77777777" w:rsidR="00C57021" w:rsidRDefault="00000000">
            <w:pPr>
              <w:pBdr>
                <w:top w:val="nil"/>
                <w:left w:val="nil"/>
                <w:bottom w:val="nil"/>
                <w:right w:val="nil"/>
                <w:between w:val="nil"/>
              </w:pBdr>
              <w:ind w:right="-30"/>
              <w:jc w:val="center"/>
              <w:rPr>
                <w:rFonts w:ascii="Calibri" w:eastAsia="Calibri" w:hAnsi="Calibri" w:cs="Calibri"/>
                <w:color w:val="000000"/>
                <w:sz w:val="32"/>
                <w:szCs w:val="32"/>
              </w:rPr>
            </w:pPr>
            <w:r>
              <w:rPr>
                <w:rFonts w:ascii="Calibri" w:eastAsia="Calibri" w:hAnsi="Calibri" w:cs="Calibri"/>
                <w:sz w:val="32"/>
                <w:szCs w:val="32"/>
              </w:rPr>
              <w:t>?</w:t>
            </w:r>
          </w:p>
        </w:tc>
      </w:tr>
      <w:tr w:rsidR="00C57021" w14:paraId="40DBB557" w14:textId="77777777">
        <w:trPr>
          <w:trHeight w:val="390"/>
        </w:trPr>
        <w:tc>
          <w:tcPr>
            <w:tcW w:w="2015" w:type="dxa"/>
          </w:tcPr>
          <w:p w14:paraId="6FEF80D4"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color w:val="000000"/>
                <w:sz w:val="24"/>
                <w:szCs w:val="24"/>
              </w:rPr>
              <w:t>Critical</w:t>
            </w:r>
          </w:p>
        </w:tc>
        <w:tc>
          <w:tcPr>
            <w:tcW w:w="2014" w:type="dxa"/>
          </w:tcPr>
          <w:p w14:paraId="522E3C3A"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color w:val="000000"/>
                <w:sz w:val="24"/>
                <w:szCs w:val="24"/>
              </w:rPr>
              <w:t>High</w:t>
            </w:r>
          </w:p>
        </w:tc>
        <w:tc>
          <w:tcPr>
            <w:tcW w:w="2015" w:type="dxa"/>
          </w:tcPr>
          <w:p w14:paraId="52C9569C"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color w:val="000000"/>
                <w:sz w:val="24"/>
                <w:szCs w:val="24"/>
              </w:rPr>
              <w:t>Moderate</w:t>
            </w:r>
          </w:p>
        </w:tc>
        <w:tc>
          <w:tcPr>
            <w:tcW w:w="2015" w:type="dxa"/>
          </w:tcPr>
          <w:p w14:paraId="110C7AD6"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color w:val="000000"/>
                <w:sz w:val="24"/>
                <w:szCs w:val="24"/>
              </w:rPr>
              <w:t>Low</w:t>
            </w:r>
          </w:p>
        </w:tc>
        <w:tc>
          <w:tcPr>
            <w:tcW w:w="2014" w:type="dxa"/>
          </w:tcPr>
          <w:p w14:paraId="26D12741"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color w:val="000000"/>
                <w:sz w:val="24"/>
                <w:szCs w:val="24"/>
              </w:rPr>
              <w:t>Informational</w:t>
            </w:r>
          </w:p>
        </w:tc>
      </w:tr>
    </w:tbl>
    <w:p w14:paraId="47C8A472" w14:textId="77777777" w:rsidR="00C57021" w:rsidRDefault="00C57021">
      <w:pPr>
        <w:pBdr>
          <w:top w:val="nil"/>
          <w:left w:val="nil"/>
          <w:bottom w:val="nil"/>
          <w:right w:val="nil"/>
          <w:between w:val="nil"/>
        </w:pBdr>
        <w:ind w:right="-30"/>
        <w:rPr>
          <w:rFonts w:ascii="Calibri" w:eastAsia="Calibri" w:hAnsi="Calibri" w:cs="Calibri"/>
          <w:b/>
          <w:color w:val="000000"/>
          <w:sz w:val="20"/>
          <w:szCs w:val="20"/>
        </w:rPr>
        <w:sectPr w:rsidR="00C57021">
          <w:pgSz w:w="12240" w:h="15840"/>
          <w:pgMar w:top="1400" w:right="990" w:bottom="1937" w:left="840" w:header="743" w:footer="1272" w:gutter="0"/>
          <w:cols w:space="720"/>
        </w:sectPr>
      </w:pPr>
    </w:p>
    <w:p w14:paraId="77597B15" w14:textId="77777777" w:rsidR="00C57021" w:rsidRDefault="00C57021">
      <w:pPr>
        <w:pBdr>
          <w:top w:val="nil"/>
          <w:left w:val="nil"/>
          <w:bottom w:val="nil"/>
          <w:right w:val="nil"/>
          <w:between w:val="nil"/>
        </w:pBdr>
        <w:spacing w:line="276" w:lineRule="auto"/>
        <w:rPr>
          <w:rFonts w:ascii="Calibri" w:eastAsia="Calibri" w:hAnsi="Calibri" w:cs="Calibri"/>
          <w:b/>
          <w:color w:val="000000"/>
          <w:sz w:val="12"/>
          <w:szCs w:val="12"/>
        </w:rPr>
      </w:pPr>
    </w:p>
    <w:tbl>
      <w:tblPr>
        <w:tblStyle w:val="afff0"/>
        <w:tblW w:w="10005"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44"/>
        <w:gridCol w:w="1979"/>
        <w:gridCol w:w="3982"/>
      </w:tblGrid>
      <w:tr w:rsidR="00C57021" w14:paraId="50A2546F" w14:textId="77777777">
        <w:trPr>
          <w:trHeight w:val="315"/>
        </w:trPr>
        <w:tc>
          <w:tcPr>
            <w:tcW w:w="4044" w:type="dxa"/>
            <w:shd w:val="clear" w:color="auto" w:fill="2C74B5"/>
          </w:tcPr>
          <w:p w14:paraId="3ED3D462" w14:textId="77777777" w:rsidR="00C57021" w:rsidRDefault="00000000">
            <w:pPr>
              <w:pBdr>
                <w:top w:val="nil"/>
                <w:left w:val="nil"/>
                <w:bottom w:val="nil"/>
                <w:right w:val="nil"/>
                <w:between w:val="nil"/>
              </w:pBdr>
              <w:spacing w:before="23"/>
              <w:ind w:right="-30"/>
              <w:jc w:val="center"/>
              <w:rPr>
                <w:rFonts w:ascii="Calibri" w:eastAsia="Calibri" w:hAnsi="Calibri" w:cs="Calibri"/>
                <w:b/>
                <w:color w:val="000000"/>
              </w:rPr>
            </w:pPr>
            <w:r>
              <w:rPr>
                <w:rFonts w:ascii="Calibri" w:eastAsia="Calibri" w:hAnsi="Calibri" w:cs="Calibri"/>
                <w:b/>
                <w:color w:val="FFFFFF"/>
              </w:rPr>
              <w:t>Finding</w:t>
            </w:r>
          </w:p>
        </w:tc>
        <w:tc>
          <w:tcPr>
            <w:tcW w:w="1979" w:type="dxa"/>
            <w:shd w:val="clear" w:color="auto" w:fill="2C74B5"/>
          </w:tcPr>
          <w:p w14:paraId="5F8781E6" w14:textId="77777777" w:rsidR="00C57021" w:rsidRDefault="00000000">
            <w:pPr>
              <w:pBdr>
                <w:top w:val="nil"/>
                <w:left w:val="nil"/>
                <w:bottom w:val="nil"/>
                <w:right w:val="nil"/>
                <w:between w:val="nil"/>
              </w:pBdr>
              <w:spacing w:before="23"/>
              <w:ind w:right="-30"/>
              <w:jc w:val="center"/>
              <w:rPr>
                <w:rFonts w:ascii="Calibri" w:eastAsia="Calibri" w:hAnsi="Calibri" w:cs="Calibri"/>
                <w:b/>
                <w:color w:val="000000"/>
              </w:rPr>
            </w:pPr>
            <w:r>
              <w:rPr>
                <w:rFonts w:ascii="Calibri" w:eastAsia="Calibri" w:hAnsi="Calibri" w:cs="Calibri"/>
                <w:b/>
                <w:color w:val="FFFFFF"/>
              </w:rPr>
              <w:t>Severity</w:t>
            </w:r>
          </w:p>
        </w:tc>
        <w:tc>
          <w:tcPr>
            <w:tcW w:w="3982" w:type="dxa"/>
            <w:shd w:val="clear" w:color="auto" w:fill="2C74B5"/>
          </w:tcPr>
          <w:p w14:paraId="6C8F4DA3" w14:textId="77777777" w:rsidR="00C57021" w:rsidRDefault="00000000">
            <w:pPr>
              <w:pBdr>
                <w:top w:val="nil"/>
                <w:left w:val="nil"/>
                <w:bottom w:val="nil"/>
                <w:right w:val="nil"/>
                <w:between w:val="nil"/>
              </w:pBdr>
              <w:spacing w:before="23"/>
              <w:ind w:right="-30"/>
              <w:rPr>
                <w:rFonts w:ascii="Calibri" w:eastAsia="Calibri" w:hAnsi="Calibri" w:cs="Calibri"/>
                <w:b/>
                <w:color w:val="000000"/>
              </w:rPr>
            </w:pPr>
            <w:r>
              <w:rPr>
                <w:rFonts w:ascii="Calibri" w:eastAsia="Calibri" w:hAnsi="Calibri" w:cs="Calibri"/>
                <w:b/>
                <w:color w:val="FFFFFF"/>
              </w:rPr>
              <w:t>Recommendation</w:t>
            </w:r>
          </w:p>
        </w:tc>
      </w:tr>
      <w:tr w:rsidR="00C57021" w14:paraId="11F44BAC" w14:textId="77777777">
        <w:trPr>
          <w:trHeight w:val="815"/>
        </w:trPr>
        <w:tc>
          <w:tcPr>
            <w:tcW w:w="4044" w:type="dxa"/>
          </w:tcPr>
          <w:p w14:paraId="7E8E07A7" w14:textId="77777777" w:rsidR="00C57021" w:rsidRDefault="00000000">
            <w:pPr>
              <w:pBdr>
                <w:top w:val="nil"/>
                <w:left w:val="nil"/>
                <w:bottom w:val="nil"/>
                <w:right w:val="nil"/>
                <w:between w:val="nil"/>
              </w:pBdr>
              <w:spacing w:before="3" w:line="237" w:lineRule="auto"/>
              <w:ind w:right="-30"/>
              <w:rPr>
                <w:rFonts w:ascii="Calibri" w:eastAsia="Calibri" w:hAnsi="Calibri" w:cs="Calibri"/>
                <w:color w:val="000000"/>
                <w:sz w:val="24"/>
                <w:szCs w:val="24"/>
              </w:rPr>
            </w:pPr>
            <w:r>
              <w:rPr>
                <w:rFonts w:ascii="Calibri" w:eastAsia="Calibri" w:hAnsi="Calibri" w:cs="Calibri"/>
                <w:color w:val="000000"/>
                <w:sz w:val="24"/>
                <w:szCs w:val="24"/>
              </w:rPr>
              <w:t xml:space="preserve">IPT-001: XXXX </w:t>
            </w:r>
          </w:p>
          <w:p w14:paraId="29C89000" w14:textId="77777777" w:rsidR="00C57021" w:rsidRDefault="00C57021">
            <w:pPr>
              <w:pBdr>
                <w:top w:val="nil"/>
                <w:left w:val="nil"/>
                <w:bottom w:val="nil"/>
                <w:right w:val="nil"/>
                <w:between w:val="nil"/>
              </w:pBdr>
              <w:spacing w:line="254" w:lineRule="auto"/>
              <w:ind w:right="-30"/>
              <w:rPr>
                <w:rFonts w:ascii="Calibri" w:eastAsia="Calibri" w:hAnsi="Calibri" w:cs="Calibri"/>
                <w:color w:val="000000"/>
                <w:sz w:val="24"/>
                <w:szCs w:val="24"/>
              </w:rPr>
            </w:pPr>
          </w:p>
        </w:tc>
        <w:tc>
          <w:tcPr>
            <w:tcW w:w="1979" w:type="dxa"/>
            <w:shd w:val="clear" w:color="auto" w:fill="FF0000"/>
          </w:tcPr>
          <w:p w14:paraId="0E490D12" w14:textId="77777777" w:rsidR="00C57021" w:rsidRDefault="00000000">
            <w:pPr>
              <w:pBdr>
                <w:top w:val="nil"/>
                <w:left w:val="nil"/>
                <w:bottom w:val="nil"/>
                <w:right w:val="nil"/>
                <w:between w:val="nil"/>
              </w:pBdr>
              <w:ind w:right="-30"/>
              <w:jc w:val="center"/>
              <w:rPr>
                <w:rFonts w:ascii="Calibri" w:eastAsia="Calibri" w:hAnsi="Calibri" w:cs="Calibri"/>
                <w:color w:val="000000"/>
                <w:sz w:val="24"/>
                <w:szCs w:val="24"/>
              </w:rPr>
            </w:pPr>
            <w:r>
              <w:rPr>
                <w:rFonts w:ascii="Calibri" w:eastAsia="Calibri" w:hAnsi="Calibri" w:cs="Calibri"/>
                <w:sz w:val="24"/>
                <w:szCs w:val="24"/>
              </w:rPr>
              <w:t>High</w:t>
            </w:r>
          </w:p>
        </w:tc>
        <w:tc>
          <w:tcPr>
            <w:tcW w:w="3982" w:type="dxa"/>
          </w:tcPr>
          <w:p w14:paraId="23872071" w14:textId="77777777" w:rsidR="00C57021" w:rsidRDefault="00C57021">
            <w:pPr>
              <w:pBdr>
                <w:top w:val="nil"/>
                <w:left w:val="nil"/>
                <w:bottom w:val="nil"/>
                <w:right w:val="nil"/>
                <w:between w:val="nil"/>
              </w:pBdr>
              <w:spacing w:line="254" w:lineRule="auto"/>
              <w:ind w:right="-30"/>
              <w:rPr>
                <w:rFonts w:ascii="Calibri" w:eastAsia="Calibri" w:hAnsi="Calibri" w:cs="Calibri"/>
                <w:color w:val="000000"/>
                <w:sz w:val="24"/>
                <w:szCs w:val="24"/>
              </w:rPr>
            </w:pPr>
          </w:p>
        </w:tc>
      </w:tr>
      <w:tr w:rsidR="00C57021" w14:paraId="5CD69292" w14:textId="77777777">
        <w:trPr>
          <w:trHeight w:val="544"/>
        </w:trPr>
        <w:tc>
          <w:tcPr>
            <w:tcW w:w="4044" w:type="dxa"/>
          </w:tcPr>
          <w:p w14:paraId="6407B6EF" w14:textId="77777777" w:rsidR="00C57021" w:rsidRDefault="00000000">
            <w:pPr>
              <w:pBdr>
                <w:top w:val="nil"/>
                <w:left w:val="nil"/>
                <w:bottom w:val="nil"/>
                <w:right w:val="nil"/>
                <w:between w:val="nil"/>
              </w:pBdr>
              <w:spacing w:line="272" w:lineRule="auto"/>
              <w:ind w:right="-30"/>
              <w:rPr>
                <w:rFonts w:ascii="Calibri" w:eastAsia="Calibri" w:hAnsi="Calibri" w:cs="Calibri"/>
                <w:color w:val="000000"/>
                <w:sz w:val="24"/>
                <w:szCs w:val="24"/>
              </w:rPr>
            </w:pPr>
            <w:r>
              <w:rPr>
                <w:rFonts w:ascii="Calibri" w:eastAsia="Calibri" w:hAnsi="Calibri" w:cs="Calibri"/>
                <w:color w:val="000000"/>
                <w:sz w:val="24"/>
                <w:szCs w:val="24"/>
              </w:rPr>
              <w:t>IPT-002: XXXX</w:t>
            </w:r>
          </w:p>
        </w:tc>
        <w:tc>
          <w:tcPr>
            <w:tcW w:w="1979" w:type="dxa"/>
            <w:shd w:val="clear" w:color="auto" w:fill="C00000"/>
          </w:tcPr>
          <w:p w14:paraId="1701EA89" w14:textId="77777777" w:rsidR="00C57021" w:rsidRDefault="00000000">
            <w:pPr>
              <w:pBdr>
                <w:top w:val="nil"/>
                <w:left w:val="nil"/>
                <w:bottom w:val="nil"/>
                <w:right w:val="nil"/>
                <w:between w:val="nil"/>
              </w:pBdr>
              <w:spacing w:before="2"/>
              <w:ind w:right="-30"/>
              <w:jc w:val="center"/>
              <w:rPr>
                <w:rFonts w:ascii="Calibri" w:eastAsia="Calibri" w:hAnsi="Calibri" w:cs="Calibri"/>
                <w:color w:val="000000"/>
                <w:sz w:val="24"/>
                <w:szCs w:val="24"/>
              </w:rPr>
            </w:pPr>
            <w:r>
              <w:rPr>
                <w:rFonts w:ascii="Calibri" w:eastAsia="Calibri" w:hAnsi="Calibri" w:cs="Calibri"/>
                <w:color w:val="000000"/>
                <w:sz w:val="24"/>
                <w:szCs w:val="24"/>
              </w:rPr>
              <w:t>Critical</w:t>
            </w:r>
          </w:p>
          <w:p w14:paraId="3F8F38FA" w14:textId="77777777" w:rsidR="00C57021" w:rsidRDefault="00C57021">
            <w:pPr>
              <w:ind w:right="-30"/>
              <w:rPr>
                <w:rFonts w:ascii="Calibri" w:eastAsia="Calibri" w:hAnsi="Calibri" w:cs="Calibri"/>
              </w:rPr>
            </w:pPr>
          </w:p>
        </w:tc>
        <w:tc>
          <w:tcPr>
            <w:tcW w:w="3982" w:type="dxa"/>
          </w:tcPr>
          <w:p w14:paraId="748992ED"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60AF6A98" w14:textId="77777777">
        <w:trPr>
          <w:trHeight w:val="544"/>
        </w:trPr>
        <w:tc>
          <w:tcPr>
            <w:tcW w:w="4044" w:type="dxa"/>
          </w:tcPr>
          <w:p w14:paraId="2EC1CA46" w14:textId="77777777" w:rsidR="00C57021" w:rsidRDefault="00000000">
            <w:pPr>
              <w:pBdr>
                <w:top w:val="nil"/>
                <w:left w:val="nil"/>
                <w:bottom w:val="nil"/>
                <w:right w:val="nil"/>
                <w:between w:val="nil"/>
              </w:pBdr>
              <w:spacing w:line="272" w:lineRule="auto"/>
              <w:ind w:right="-30"/>
              <w:rPr>
                <w:rFonts w:ascii="Calibri" w:eastAsia="Calibri" w:hAnsi="Calibri" w:cs="Calibri"/>
                <w:color w:val="000000"/>
                <w:sz w:val="24"/>
                <w:szCs w:val="24"/>
              </w:rPr>
            </w:pPr>
            <w:r>
              <w:rPr>
                <w:rFonts w:ascii="Calibri" w:eastAsia="Calibri" w:hAnsi="Calibri" w:cs="Calibri"/>
                <w:color w:val="000000"/>
                <w:sz w:val="24"/>
                <w:szCs w:val="24"/>
              </w:rPr>
              <w:t>IPT-003: XXXX</w:t>
            </w:r>
          </w:p>
        </w:tc>
        <w:tc>
          <w:tcPr>
            <w:tcW w:w="1979" w:type="dxa"/>
            <w:shd w:val="clear" w:color="auto" w:fill="FFFF00"/>
          </w:tcPr>
          <w:p w14:paraId="5B79B419" w14:textId="77777777" w:rsidR="00C57021" w:rsidRDefault="00000000">
            <w:pPr>
              <w:pBdr>
                <w:top w:val="nil"/>
                <w:left w:val="nil"/>
                <w:bottom w:val="nil"/>
                <w:right w:val="nil"/>
                <w:between w:val="nil"/>
              </w:pBdr>
              <w:shd w:val="clear" w:color="auto" w:fill="FFFF00"/>
              <w:spacing w:before="2"/>
              <w:ind w:right="-30"/>
              <w:jc w:val="center"/>
              <w:rPr>
                <w:rFonts w:ascii="Calibri" w:eastAsia="Calibri" w:hAnsi="Calibri" w:cs="Calibri"/>
                <w:color w:val="000000"/>
                <w:sz w:val="24"/>
                <w:szCs w:val="24"/>
              </w:rPr>
            </w:pPr>
            <w:r>
              <w:rPr>
                <w:rFonts w:ascii="Calibri" w:eastAsia="Calibri" w:hAnsi="Calibri" w:cs="Calibri"/>
                <w:color w:val="000000"/>
                <w:sz w:val="24"/>
                <w:szCs w:val="24"/>
              </w:rPr>
              <w:t>Moderate</w:t>
            </w:r>
          </w:p>
        </w:tc>
        <w:tc>
          <w:tcPr>
            <w:tcW w:w="3982" w:type="dxa"/>
          </w:tcPr>
          <w:p w14:paraId="66FF06A9"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bl>
    <w:p w14:paraId="449923F5" w14:textId="77777777" w:rsidR="00C57021" w:rsidRDefault="00C57021">
      <w:pPr>
        <w:ind w:right="-30"/>
        <w:rPr>
          <w:rFonts w:ascii="Calibri" w:eastAsia="Calibri" w:hAnsi="Calibri" w:cs="Calibri"/>
          <w:sz w:val="24"/>
          <w:szCs w:val="24"/>
        </w:rPr>
        <w:sectPr w:rsidR="00C57021">
          <w:type w:val="continuous"/>
          <w:pgSz w:w="12240" w:h="15840"/>
          <w:pgMar w:top="1400" w:right="990" w:bottom="1460" w:left="840" w:header="743" w:footer="1272" w:gutter="0"/>
          <w:cols w:space="720"/>
        </w:sectPr>
      </w:pPr>
    </w:p>
    <w:p w14:paraId="42054692" w14:textId="77777777" w:rsidR="00C57021" w:rsidRDefault="00000000">
      <w:pPr>
        <w:pStyle w:val="Heading1"/>
        <w:spacing w:before="100"/>
        <w:ind w:left="0" w:right="-30"/>
        <w:rPr>
          <w:rFonts w:ascii="Calibri" w:eastAsia="Calibri" w:hAnsi="Calibri" w:cs="Calibri"/>
        </w:rPr>
      </w:pPr>
      <w:bookmarkStart w:id="29" w:name="bookmark=id.2u6wntf" w:colFirst="0" w:colLast="0"/>
      <w:bookmarkStart w:id="30" w:name="_heading=h.xd7tib9qgiks" w:colFirst="0" w:colLast="0"/>
      <w:bookmarkEnd w:id="29"/>
      <w:bookmarkEnd w:id="30"/>
      <w:r>
        <w:rPr>
          <w:rFonts w:ascii="Calibri" w:eastAsia="Calibri" w:hAnsi="Calibri" w:cs="Calibri"/>
        </w:rPr>
        <w:lastRenderedPageBreak/>
        <w:t>Technical Findings</w:t>
      </w:r>
    </w:p>
    <w:p w14:paraId="5F711D56" w14:textId="77777777" w:rsidR="00C57021" w:rsidRDefault="00000000">
      <w:pPr>
        <w:pStyle w:val="Heading3"/>
        <w:spacing w:before="121"/>
        <w:ind w:left="0" w:right="-30"/>
        <w:rPr>
          <w:rFonts w:ascii="Calibri" w:eastAsia="Calibri" w:hAnsi="Calibri" w:cs="Calibri"/>
        </w:rPr>
      </w:pPr>
      <w:bookmarkStart w:id="31" w:name="_heading=h.2u6wntf" w:colFirst="0" w:colLast="0"/>
      <w:bookmarkEnd w:id="31"/>
      <w:r>
        <w:rPr>
          <w:rFonts w:ascii="Calibri" w:eastAsia="Calibri" w:hAnsi="Calibri" w:cs="Calibri"/>
        </w:rPr>
        <w:t>External Penetration Test Findings</w:t>
      </w:r>
    </w:p>
    <w:p w14:paraId="117F6554" w14:textId="77777777" w:rsidR="00C57021" w:rsidRDefault="00000000">
      <w:pPr>
        <w:pBdr>
          <w:top w:val="nil"/>
          <w:left w:val="nil"/>
          <w:bottom w:val="nil"/>
          <w:right w:val="nil"/>
          <w:between w:val="nil"/>
        </w:pBdr>
        <w:spacing w:before="136"/>
        <w:ind w:right="-30"/>
        <w:rPr>
          <w:rFonts w:ascii="Calibri" w:eastAsia="Calibri" w:hAnsi="Calibri" w:cs="Calibri"/>
          <w:color w:val="000000"/>
          <w:sz w:val="24"/>
          <w:szCs w:val="24"/>
        </w:rPr>
      </w:pPr>
      <w:bookmarkStart w:id="32" w:name="_heading=h.19c6y18" w:colFirst="0" w:colLast="0"/>
      <w:bookmarkEnd w:id="32"/>
      <w:r>
        <w:rPr>
          <w:rFonts w:ascii="Calibri" w:eastAsia="Calibri" w:hAnsi="Calibri" w:cs="Calibri"/>
          <w:b/>
          <w:color w:val="000000"/>
          <w:sz w:val="24"/>
          <w:szCs w:val="24"/>
        </w:rPr>
        <w:t>Finding IPT-001:</w:t>
      </w:r>
      <w:r>
        <w:rPr>
          <w:rFonts w:ascii="Calibri" w:eastAsia="Calibri" w:hAnsi="Calibri" w:cs="Calibri"/>
          <w:color w:val="000000"/>
          <w:sz w:val="24"/>
          <w:szCs w:val="24"/>
        </w:rPr>
        <w:t xml:space="preserve"> (Example) Weak Password</w:t>
      </w:r>
    </w:p>
    <w:tbl>
      <w:tblPr>
        <w:tblStyle w:val="afff1"/>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6D803E6E" w14:textId="77777777">
        <w:trPr>
          <w:trHeight w:val="1632"/>
        </w:trPr>
        <w:tc>
          <w:tcPr>
            <w:tcW w:w="1872" w:type="dxa"/>
            <w:shd w:val="clear" w:color="auto" w:fill="BBD4EC"/>
          </w:tcPr>
          <w:p w14:paraId="5F5F0F5F" w14:textId="77777777" w:rsidR="00C57021" w:rsidRDefault="00000000">
            <w:pPr>
              <w:pBdr>
                <w:top w:val="nil"/>
                <w:left w:val="nil"/>
                <w:bottom w:val="nil"/>
                <w:right w:val="nil"/>
                <w:between w:val="nil"/>
              </w:pBdr>
              <w:spacing w:before="1"/>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5CDD90C4" w14:textId="77777777" w:rsidR="00C57021" w:rsidRDefault="00C57021">
            <w:pPr>
              <w:pBdr>
                <w:top w:val="nil"/>
                <w:left w:val="nil"/>
                <w:bottom w:val="nil"/>
                <w:right w:val="nil"/>
                <w:between w:val="nil"/>
              </w:pBdr>
              <w:spacing w:before="3"/>
              <w:ind w:right="-30"/>
              <w:rPr>
                <w:rFonts w:ascii="Calibri" w:eastAsia="Calibri" w:hAnsi="Calibri" w:cs="Calibri"/>
                <w:color w:val="000000"/>
                <w:sz w:val="24"/>
                <w:szCs w:val="24"/>
              </w:rPr>
            </w:pPr>
          </w:p>
          <w:p w14:paraId="3B07A691" w14:textId="77777777" w:rsidR="00C57021" w:rsidRDefault="00000000">
            <w:pPr>
              <w:pBdr>
                <w:top w:val="nil"/>
                <w:left w:val="nil"/>
                <w:bottom w:val="nil"/>
                <w:right w:val="nil"/>
                <w:between w:val="nil"/>
              </w:pBdr>
              <w:spacing w:before="10"/>
              <w:ind w:right="-30"/>
              <w:rPr>
                <w:rFonts w:ascii="Calibri" w:eastAsia="Calibri" w:hAnsi="Calibri" w:cs="Calibri"/>
                <w:color w:val="000000"/>
                <w:sz w:val="21"/>
                <w:szCs w:val="21"/>
              </w:rPr>
            </w:pPr>
            <w:r>
              <w:rPr>
                <w:rFonts w:ascii="Calibri" w:eastAsia="Calibri" w:hAnsi="Calibri" w:cs="Calibri"/>
                <w:color w:val="000000"/>
                <w:sz w:val="21"/>
                <w:szCs w:val="21"/>
              </w:rPr>
              <w:t>Upon scanning the system, there was an exposed webserver that displayed a username and password. Using scanning tools, the login screen was easily bypassed due a weak password.</w:t>
            </w:r>
          </w:p>
          <w:p w14:paraId="2F8DC9B7"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tc>
      </w:tr>
      <w:tr w:rsidR="00C57021" w14:paraId="501ECAD4" w14:textId="77777777">
        <w:trPr>
          <w:trHeight w:val="1182"/>
        </w:trPr>
        <w:tc>
          <w:tcPr>
            <w:tcW w:w="1872" w:type="dxa"/>
            <w:shd w:val="clear" w:color="auto" w:fill="BBD4EC"/>
          </w:tcPr>
          <w:p w14:paraId="6BE7F0B4"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3C0A1537" w14:textId="77777777" w:rsidR="00C57021" w:rsidRDefault="00C57021">
            <w:pPr>
              <w:pBdr>
                <w:top w:val="nil"/>
                <w:left w:val="nil"/>
                <w:bottom w:val="nil"/>
                <w:right w:val="nil"/>
                <w:between w:val="nil"/>
              </w:pBdr>
              <w:spacing w:before="10"/>
              <w:ind w:right="-30"/>
              <w:rPr>
                <w:rFonts w:ascii="Calibri" w:eastAsia="Calibri" w:hAnsi="Calibri" w:cs="Calibri"/>
                <w:color w:val="000000"/>
                <w:sz w:val="24"/>
                <w:szCs w:val="24"/>
              </w:rPr>
            </w:pPr>
          </w:p>
          <w:p w14:paraId="69DCA124" w14:textId="77777777" w:rsidR="00C57021" w:rsidRDefault="00000000">
            <w:pPr>
              <w:pBdr>
                <w:top w:val="nil"/>
                <w:left w:val="nil"/>
                <w:bottom w:val="nil"/>
                <w:right w:val="nil"/>
                <w:between w:val="nil"/>
              </w:pBdr>
              <w:spacing w:line="230" w:lineRule="auto"/>
              <w:ind w:right="-30"/>
              <w:rPr>
                <w:rFonts w:ascii="Calibri" w:eastAsia="Calibri" w:hAnsi="Calibri" w:cs="Calibri"/>
                <w:color w:val="000000"/>
                <w:sz w:val="24"/>
                <w:szCs w:val="24"/>
              </w:rPr>
            </w:pPr>
            <w:r>
              <w:rPr>
                <w:rFonts w:ascii="Calibri" w:eastAsia="Calibri" w:hAnsi="Calibri" w:cs="Calibri"/>
                <w:color w:val="000000"/>
                <w:sz w:val="24"/>
                <w:szCs w:val="24"/>
              </w:rPr>
              <w:t>High</w:t>
            </w:r>
          </w:p>
        </w:tc>
      </w:tr>
      <w:tr w:rsidR="00C57021" w14:paraId="6099D78A" w14:textId="77777777">
        <w:trPr>
          <w:trHeight w:val="270"/>
        </w:trPr>
        <w:tc>
          <w:tcPr>
            <w:tcW w:w="1872" w:type="dxa"/>
            <w:shd w:val="clear" w:color="auto" w:fill="BBD4EC"/>
          </w:tcPr>
          <w:p w14:paraId="4857FE4F"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72C3E7A0" w14:textId="77777777" w:rsidR="00C57021" w:rsidRDefault="00000000">
            <w:pPr>
              <w:pBdr>
                <w:top w:val="nil"/>
                <w:left w:val="nil"/>
                <w:bottom w:val="nil"/>
                <w:right w:val="nil"/>
                <w:between w:val="nil"/>
              </w:pBdr>
              <w:spacing w:line="251" w:lineRule="auto"/>
              <w:ind w:right="-30"/>
              <w:rPr>
                <w:rFonts w:ascii="Calibri" w:eastAsia="Calibri" w:hAnsi="Calibri" w:cs="Calibri"/>
                <w:color w:val="000000"/>
                <w:sz w:val="24"/>
                <w:szCs w:val="24"/>
              </w:rPr>
            </w:pPr>
            <w:r>
              <w:rPr>
                <w:rFonts w:ascii="Calibri" w:eastAsia="Calibri" w:hAnsi="Calibri" w:cs="Calibri"/>
                <w:color w:val="000000"/>
                <w:sz w:val="24"/>
                <w:szCs w:val="24"/>
              </w:rPr>
              <w:t>172.18.0.3</w:t>
            </w:r>
          </w:p>
        </w:tc>
      </w:tr>
      <w:tr w:rsidR="00C57021" w14:paraId="78011AD2" w14:textId="77777777">
        <w:trPr>
          <w:trHeight w:val="271"/>
        </w:trPr>
        <w:tc>
          <w:tcPr>
            <w:tcW w:w="1872" w:type="dxa"/>
            <w:shd w:val="clear" w:color="auto" w:fill="BBD4EC"/>
          </w:tcPr>
          <w:p w14:paraId="08EEB110"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480B63D1" w14:textId="77777777" w:rsidR="00C57021" w:rsidRDefault="00000000">
            <w:pPr>
              <w:pBdr>
                <w:top w:val="nil"/>
                <w:left w:val="nil"/>
                <w:bottom w:val="nil"/>
                <w:right w:val="nil"/>
                <w:between w:val="nil"/>
              </w:pBdr>
              <w:spacing w:line="252" w:lineRule="auto"/>
              <w:ind w:right="-30"/>
              <w:rPr>
                <w:rFonts w:ascii="Calibri" w:eastAsia="Calibri" w:hAnsi="Calibri" w:cs="Calibri"/>
                <w:color w:val="000000"/>
                <w:sz w:val="24"/>
                <w:szCs w:val="24"/>
              </w:rPr>
            </w:pPr>
            <w:proofErr w:type="spellStart"/>
            <w:r>
              <w:rPr>
                <w:rFonts w:ascii="Calibri" w:eastAsia="Calibri" w:hAnsi="Calibri" w:cs="Calibri"/>
                <w:color w:val="000000"/>
                <w:sz w:val="24"/>
                <w:szCs w:val="24"/>
              </w:rPr>
              <w:t>Burpsuite</w:t>
            </w:r>
            <w:proofErr w:type="spellEnd"/>
            <w:r>
              <w:rPr>
                <w:rFonts w:ascii="Calibri" w:eastAsia="Calibri" w:hAnsi="Calibri" w:cs="Calibri"/>
                <w:color w:val="000000"/>
                <w:sz w:val="24"/>
                <w:szCs w:val="24"/>
              </w:rPr>
              <w:t>, Hydra</w:t>
            </w:r>
          </w:p>
        </w:tc>
      </w:tr>
      <w:tr w:rsidR="00C57021" w14:paraId="6A255F99" w14:textId="77777777">
        <w:trPr>
          <w:trHeight w:val="417"/>
        </w:trPr>
        <w:tc>
          <w:tcPr>
            <w:tcW w:w="1872" w:type="dxa"/>
            <w:shd w:val="clear" w:color="auto" w:fill="BBD4EC"/>
          </w:tcPr>
          <w:p w14:paraId="5D6ED895" w14:textId="77777777" w:rsidR="00C57021" w:rsidRDefault="00000000">
            <w:pPr>
              <w:pBdr>
                <w:top w:val="nil"/>
                <w:left w:val="nil"/>
                <w:bottom w:val="nil"/>
                <w:right w:val="nil"/>
                <w:between w:val="nil"/>
              </w:pBdr>
              <w:spacing w:before="1"/>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0077B45C"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0B4ED3F0"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tc>
      </w:tr>
    </w:tbl>
    <w:p w14:paraId="36D16BE1" w14:textId="77777777" w:rsidR="00C57021" w:rsidRDefault="00000000">
      <w:pPr>
        <w:pBdr>
          <w:top w:val="nil"/>
          <w:left w:val="nil"/>
          <w:bottom w:val="nil"/>
          <w:right w:val="nil"/>
          <w:between w:val="nil"/>
        </w:pBdr>
        <w:spacing w:before="10"/>
        <w:ind w:right="-30"/>
        <w:rPr>
          <w:rFonts w:ascii="Calibri" w:eastAsia="Calibri" w:hAnsi="Calibri" w:cs="Calibri"/>
          <w:color w:val="000000"/>
          <w:sz w:val="11"/>
          <w:szCs w:val="11"/>
        </w:rPr>
      </w:pPr>
      <w:r>
        <w:rPr>
          <w:noProof/>
        </w:rPr>
        <mc:AlternateContent>
          <mc:Choice Requires="wps">
            <w:drawing>
              <wp:anchor distT="0" distB="0" distL="0" distR="0" simplePos="0" relativeHeight="251659264" behindDoc="0" locked="0" layoutInCell="1" hidden="0" allowOverlap="1" wp14:anchorId="6A175DCC" wp14:editId="1D76450F">
                <wp:simplePos x="0" y="0"/>
                <wp:positionH relativeFrom="column">
                  <wp:posOffset>1117600</wp:posOffset>
                </wp:positionH>
                <wp:positionV relativeFrom="paragraph">
                  <wp:posOffset>88900</wp:posOffset>
                </wp:positionV>
                <wp:extent cx="8890" cy="12700"/>
                <wp:effectExtent l="0" t="0" r="0" b="0"/>
                <wp:wrapTopAndBottom distT="0" distB="0"/>
                <wp:docPr id="2017705858" name="Rectangle 2017705858"/>
                <wp:cNvGraphicFramePr/>
                <a:graphic xmlns:a="http://schemas.openxmlformats.org/drawingml/2006/main">
                  <a:graphicData uri="http://schemas.microsoft.com/office/word/2010/wordprocessingShape">
                    <wps:wsp>
                      <wps:cNvSpPr/>
                      <wps:spPr>
                        <a:xfrm>
                          <a:off x="2640900" y="3775555"/>
                          <a:ext cx="5410200" cy="8890"/>
                        </a:xfrm>
                        <a:prstGeom prst="rect">
                          <a:avLst/>
                        </a:prstGeom>
                        <a:solidFill>
                          <a:srgbClr val="000000"/>
                        </a:solidFill>
                        <a:ln>
                          <a:noFill/>
                        </a:ln>
                      </wps:spPr>
                      <wps:txbx>
                        <w:txbxContent>
                          <w:p w14:paraId="3386B7E0"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6A175DCC" id="Rectangle 2017705858" o:spid="_x0000_s1027" style="position:absolute;margin-left:88pt;margin-top:7pt;width:.7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" fillcolor="black" stroked="f">
                <v:textbox inset="2.53958mm,2.53958mm,2.53958mm,2.53958mm">
                  <w:txbxContent>
                    <w:p w14:paraId="3386B7E0" w14:textId="77777777" w:rsidR="00C57021" w:rsidRDefault="00C57021">
                      <w:pPr>
                        <w:textDirection w:val="btLr"/>
                      </w:pPr>
                    </w:p>
                  </w:txbxContent>
                </v:textbox>
                <w10:wrap type="topAndBottom"/>
              </v:rect>
            </w:pict>
          </mc:Fallback>
        </mc:AlternateContent>
      </w:r>
    </w:p>
    <w:p w14:paraId="1B245921"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5C7BF7EA" w14:textId="77777777" w:rsidR="00C57021" w:rsidRDefault="00C57021">
      <w:pPr>
        <w:pBdr>
          <w:top w:val="nil"/>
          <w:left w:val="nil"/>
          <w:bottom w:val="nil"/>
          <w:right w:val="nil"/>
          <w:between w:val="nil"/>
        </w:pBdr>
        <w:spacing w:before="8"/>
        <w:ind w:right="-30"/>
        <w:jc w:val="center"/>
        <w:rPr>
          <w:rFonts w:ascii="Calibri" w:eastAsia="Calibri" w:hAnsi="Calibri" w:cs="Calibri"/>
          <w:color w:val="000000"/>
          <w:sz w:val="10"/>
          <w:szCs w:val="10"/>
        </w:rPr>
      </w:pPr>
    </w:p>
    <w:p w14:paraId="1AE2BD4D" w14:textId="77777777" w:rsidR="00C57021" w:rsidRDefault="00000000">
      <w:pPr>
        <w:spacing w:before="140"/>
        <w:ind w:right="-30"/>
        <w:jc w:val="center"/>
        <w:rPr>
          <w:rFonts w:ascii="Calibri" w:eastAsia="Calibri" w:hAnsi="Calibri" w:cs="Calibri"/>
        </w:rPr>
      </w:pPr>
      <w:r>
        <w:rPr>
          <w:rFonts w:ascii="Calibri" w:eastAsia="Calibri" w:hAnsi="Calibri" w:cs="Calibri"/>
          <w:i/>
          <w:sz w:val="20"/>
          <w:szCs w:val="20"/>
        </w:rPr>
        <w:t>Figure X: XXX</w:t>
      </w:r>
    </w:p>
    <w:p w14:paraId="0784FF07" w14:textId="77777777" w:rsidR="00C57021" w:rsidRDefault="00C57021">
      <w:pPr>
        <w:spacing w:before="140"/>
        <w:ind w:right="-30"/>
        <w:jc w:val="center"/>
        <w:rPr>
          <w:rFonts w:ascii="Calibri" w:eastAsia="Calibri" w:hAnsi="Calibri" w:cs="Calibri"/>
        </w:rPr>
      </w:pPr>
    </w:p>
    <w:p w14:paraId="14387109" w14:textId="77777777" w:rsidR="00C57021" w:rsidRDefault="00C57021">
      <w:pPr>
        <w:spacing w:before="140"/>
        <w:ind w:right="-30"/>
        <w:jc w:val="center"/>
        <w:rPr>
          <w:rFonts w:ascii="Calibri" w:eastAsia="Calibri" w:hAnsi="Calibri" w:cs="Calibri"/>
        </w:rPr>
      </w:pPr>
    </w:p>
    <w:p w14:paraId="5455104E" w14:textId="77777777" w:rsidR="00C57021" w:rsidRDefault="00000000">
      <w:pPr>
        <w:spacing w:before="140"/>
        <w:ind w:right="-30"/>
        <w:jc w:val="center"/>
        <w:rPr>
          <w:rFonts w:ascii="Calibri" w:eastAsia="Calibri" w:hAnsi="Calibri" w:cs="Calibri"/>
        </w:rPr>
      </w:pPr>
      <w:r>
        <w:rPr>
          <w:rFonts w:ascii="Calibri" w:eastAsia="Calibri" w:hAnsi="Calibri" w:cs="Calibri"/>
          <w:i/>
          <w:sz w:val="20"/>
          <w:szCs w:val="20"/>
        </w:rPr>
        <w:t>Figure X: XXX</w:t>
      </w:r>
    </w:p>
    <w:p w14:paraId="5E5F565A"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0A80A89E" w14:textId="77777777" w:rsidR="00C57021" w:rsidRDefault="00000000">
      <w:pPr>
        <w:pBdr>
          <w:top w:val="nil"/>
          <w:left w:val="nil"/>
          <w:bottom w:val="nil"/>
          <w:right w:val="nil"/>
          <w:between w:val="nil"/>
        </w:pBdr>
        <w:spacing w:before="136"/>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04D17AC9" w14:textId="77777777" w:rsidR="00C57021" w:rsidRDefault="00000000">
      <w:pPr>
        <w:pBdr>
          <w:top w:val="nil"/>
          <w:left w:val="nil"/>
          <w:bottom w:val="nil"/>
          <w:right w:val="nil"/>
          <w:between w:val="nil"/>
        </w:pBdr>
        <w:spacing w:before="136"/>
        <w:ind w:right="-30"/>
        <w:rPr>
          <w:rFonts w:ascii="Calibri" w:eastAsia="Calibri" w:hAnsi="Calibri" w:cs="Calibri"/>
          <w:color w:val="000000"/>
          <w:sz w:val="24"/>
          <w:szCs w:val="24"/>
        </w:rPr>
      </w:pPr>
      <w:r>
        <w:rPr>
          <w:rFonts w:ascii="Calibri" w:eastAsia="Calibri" w:hAnsi="Calibri" w:cs="Calibri"/>
          <w:color w:val="000000"/>
          <w:sz w:val="24"/>
          <w:szCs w:val="24"/>
        </w:rPr>
        <w:t>Use stronger passwords and develop a password policy that has at least 12 characters, upper and lower case, along with special characters.</w:t>
      </w:r>
    </w:p>
    <w:p w14:paraId="73602C23"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4B8A209E"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0D122871"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0CA61EC4"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5BF70305"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2E3BAB0A"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421D5867"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7AD542FA" w14:textId="77777777" w:rsidR="00C57021" w:rsidRDefault="00C57021">
      <w:pPr>
        <w:pBdr>
          <w:top w:val="nil"/>
          <w:left w:val="nil"/>
          <w:bottom w:val="nil"/>
          <w:right w:val="nil"/>
          <w:between w:val="nil"/>
        </w:pBdr>
        <w:spacing w:before="136"/>
        <w:ind w:right="-30"/>
        <w:rPr>
          <w:rFonts w:ascii="Calibri" w:eastAsia="Calibri" w:hAnsi="Calibri" w:cs="Calibri"/>
          <w:color w:val="000000"/>
          <w:sz w:val="24"/>
          <w:szCs w:val="24"/>
        </w:rPr>
      </w:pPr>
    </w:p>
    <w:p w14:paraId="62776FAC" w14:textId="77777777" w:rsidR="00C57021" w:rsidRDefault="00000000">
      <w:pPr>
        <w:pBdr>
          <w:top w:val="nil"/>
          <w:left w:val="nil"/>
          <w:bottom w:val="nil"/>
          <w:right w:val="nil"/>
          <w:between w:val="nil"/>
        </w:pBdr>
        <w:spacing w:before="136"/>
        <w:ind w:right="-3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w:t>
      </w:r>
      <w:r>
        <w:rPr>
          <w:rFonts w:ascii="Calibri" w:eastAsia="Calibri" w:hAnsi="Calibri" w:cs="Calibri"/>
          <w:b/>
          <w:color w:val="000000"/>
          <w:sz w:val="24"/>
          <w:szCs w:val="24"/>
        </w:rPr>
        <w:t>Finding IPT-002:</w:t>
      </w:r>
      <w:r>
        <w:rPr>
          <w:rFonts w:ascii="Calibri" w:eastAsia="Calibri" w:hAnsi="Calibri" w:cs="Calibri"/>
          <w:color w:val="000000"/>
          <w:sz w:val="24"/>
          <w:szCs w:val="24"/>
        </w:rPr>
        <w:t xml:space="preserve"> XX</w:t>
      </w:r>
    </w:p>
    <w:tbl>
      <w:tblPr>
        <w:tblStyle w:val="afff2"/>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520E2A28" w14:textId="77777777">
        <w:trPr>
          <w:trHeight w:val="1632"/>
        </w:trPr>
        <w:tc>
          <w:tcPr>
            <w:tcW w:w="1872" w:type="dxa"/>
            <w:shd w:val="clear" w:color="auto" w:fill="BBD4EC"/>
          </w:tcPr>
          <w:p w14:paraId="1B040742" w14:textId="77777777" w:rsidR="00C57021" w:rsidRDefault="00000000">
            <w:pPr>
              <w:pBdr>
                <w:top w:val="nil"/>
                <w:left w:val="nil"/>
                <w:bottom w:val="nil"/>
                <w:right w:val="nil"/>
                <w:between w:val="nil"/>
              </w:pBdr>
              <w:spacing w:before="1"/>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0497266D" w14:textId="77777777" w:rsidR="00C57021" w:rsidRDefault="00000000">
            <w:pPr>
              <w:pBdr>
                <w:top w:val="nil"/>
                <w:left w:val="nil"/>
                <w:bottom w:val="nil"/>
                <w:right w:val="nil"/>
                <w:between w:val="nil"/>
              </w:pBdr>
              <w:spacing w:before="3"/>
              <w:ind w:right="-30"/>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35A9E6F6"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tc>
      </w:tr>
      <w:tr w:rsidR="00C57021" w14:paraId="363979CB" w14:textId="77777777">
        <w:trPr>
          <w:trHeight w:val="1272"/>
        </w:trPr>
        <w:tc>
          <w:tcPr>
            <w:tcW w:w="1872" w:type="dxa"/>
            <w:shd w:val="clear" w:color="auto" w:fill="BBD4EC"/>
          </w:tcPr>
          <w:p w14:paraId="0474229E"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7660B1F4"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7697E46F" w14:textId="77777777" w:rsidR="00C57021" w:rsidRDefault="00C57021">
            <w:pPr>
              <w:pBdr>
                <w:top w:val="nil"/>
                <w:left w:val="nil"/>
                <w:bottom w:val="nil"/>
                <w:right w:val="nil"/>
                <w:between w:val="nil"/>
              </w:pBdr>
              <w:spacing w:before="10"/>
              <w:ind w:right="-30"/>
              <w:rPr>
                <w:rFonts w:ascii="Calibri" w:eastAsia="Calibri" w:hAnsi="Calibri" w:cs="Calibri"/>
                <w:color w:val="000000"/>
                <w:sz w:val="24"/>
                <w:szCs w:val="24"/>
              </w:rPr>
            </w:pPr>
          </w:p>
          <w:p w14:paraId="3C236DD6" w14:textId="77777777" w:rsidR="00C57021" w:rsidRDefault="00000000">
            <w:pPr>
              <w:pBdr>
                <w:top w:val="nil"/>
                <w:left w:val="nil"/>
                <w:bottom w:val="nil"/>
                <w:right w:val="nil"/>
                <w:between w:val="nil"/>
              </w:pBdr>
              <w:spacing w:line="230" w:lineRule="auto"/>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3CC31D50" w14:textId="77777777">
        <w:trPr>
          <w:trHeight w:val="270"/>
        </w:trPr>
        <w:tc>
          <w:tcPr>
            <w:tcW w:w="1872" w:type="dxa"/>
            <w:shd w:val="clear" w:color="auto" w:fill="BBD4EC"/>
          </w:tcPr>
          <w:p w14:paraId="56022C6C"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2C6F169C"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14E6F48F" w14:textId="77777777">
        <w:trPr>
          <w:trHeight w:val="271"/>
        </w:trPr>
        <w:tc>
          <w:tcPr>
            <w:tcW w:w="1872" w:type="dxa"/>
            <w:shd w:val="clear" w:color="auto" w:fill="BBD4EC"/>
          </w:tcPr>
          <w:p w14:paraId="24485A36"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06B97C6C"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7270850B" w14:textId="77777777">
        <w:trPr>
          <w:trHeight w:val="816"/>
        </w:trPr>
        <w:tc>
          <w:tcPr>
            <w:tcW w:w="1872" w:type="dxa"/>
            <w:shd w:val="clear" w:color="auto" w:fill="BBD4EC"/>
          </w:tcPr>
          <w:p w14:paraId="7B40C3B3" w14:textId="77777777" w:rsidR="00C57021" w:rsidRDefault="00000000">
            <w:pPr>
              <w:pBdr>
                <w:top w:val="nil"/>
                <w:left w:val="nil"/>
                <w:bottom w:val="nil"/>
                <w:right w:val="nil"/>
                <w:between w:val="nil"/>
              </w:pBdr>
              <w:spacing w:before="1"/>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7EA09B3E"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tc>
      </w:tr>
    </w:tbl>
    <w:p w14:paraId="61ACEA02" w14:textId="77777777" w:rsidR="00C57021" w:rsidRDefault="00C57021">
      <w:pPr>
        <w:pBdr>
          <w:top w:val="nil"/>
          <w:left w:val="nil"/>
          <w:bottom w:val="nil"/>
          <w:right w:val="nil"/>
          <w:between w:val="nil"/>
        </w:pBdr>
        <w:spacing w:before="10"/>
        <w:ind w:right="-30"/>
        <w:rPr>
          <w:rFonts w:ascii="Calibri" w:eastAsia="Calibri" w:hAnsi="Calibri" w:cs="Calibri"/>
          <w:color w:val="000000"/>
          <w:sz w:val="11"/>
          <w:szCs w:val="11"/>
        </w:rPr>
      </w:pPr>
    </w:p>
    <w:p w14:paraId="419A4809"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56CA5E08" w14:textId="77777777" w:rsidR="00C57021" w:rsidRDefault="00C57021">
      <w:pPr>
        <w:pBdr>
          <w:top w:val="nil"/>
          <w:left w:val="nil"/>
          <w:bottom w:val="nil"/>
          <w:right w:val="nil"/>
          <w:between w:val="nil"/>
        </w:pBdr>
        <w:spacing w:before="8"/>
        <w:ind w:right="-30"/>
        <w:jc w:val="center"/>
        <w:rPr>
          <w:rFonts w:ascii="Calibri" w:eastAsia="Calibri" w:hAnsi="Calibri" w:cs="Calibri"/>
          <w:color w:val="000000"/>
          <w:sz w:val="10"/>
          <w:szCs w:val="10"/>
        </w:rPr>
      </w:pPr>
    </w:p>
    <w:p w14:paraId="2C862DCD" w14:textId="77777777" w:rsidR="00C57021" w:rsidRDefault="00000000">
      <w:pPr>
        <w:spacing w:before="140"/>
        <w:ind w:right="-30"/>
        <w:jc w:val="center"/>
        <w:rPr>
          <w:rFonts w:ascii="Calibri" w:eastAsia="Calibri" w:hAnsi="Calibri" w:cs="Calibri"/>
          <w:i/>
          <w:sz w:val="20"/>
          <w:szCs w:val="20"/>
        </w:rPr>
        <w:sectPr w:rsidR="00C57021">
          <w:pgSz w:w="12240" w:h="15840"/>
          <w:pgMar w:top="1400" w:right="990" w:bottom="1460" w:left="840" w:header="743" w:footer="1272" w:gutter="0"/>
          <w:cols w:space="720"/>
        </w:sectPr>
      </w:pPr>
      <w:r>
        <w:rPr>
          <w:rFonts w:ascii="Calibri" w:eastAsia="Calibri" w:hAnsi="Calibri" w:cs="Calibri"/>
          <w:i/>
          <w:sz w:val="20"/>
          <w:szCs w:val="20"/>
        </w:rPr>
        <w:t>Figure X:</w:t>
      </w:r>
    </w:p>
    <w:p w14:paraId="3297E398" w14:textId="77777777" w:rsidR="00C57021" w:rsidRDefault="00C57021">
      <w:pPr>
        <w:pBdr>
          <w:top w:val="nil"/>
          <w:left w:val="nil"/>
          <w:bottom w:val="nil"/>
          <w:right w:val="nil"/>
          <w:between w:val="nil"/>
        </w:pBdr>
        <w:ind w:right="-30"/>
        <w:rPr>
          <w:rFonts w:ascii="Calibri" w:eastAsia="Calibri" w:hAnsi="Calibri" w:cs="Calibri"/>
          <w:i/>
          <w:color w:val="000000"/>
          <w:sz w:val="26"/>
          <w:szCs w:val="26"/>
        </w:rPr>
      </w:pPr>
    </w:p>
    <w:p w14:paraId="08031B0F" w14:textId="77777777" w:rsidR="00C57021" w:rsidRDefault="00000000">
      <w:pPr>
        <w:pBdr>
          <w:top w:val="nil"/>
          <w:left w:val="nil"/>
          <w:bottom w:val="nil"/>
          <w:right w:val="nil"/>
          <w:between w:val="nil"/>
        </w:pBdr>
        <w:spacing w:before="198"/>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7A31C3F2" w14:textId="77777777" w:rsidR="00C57021" w:rsidRDefault="00000000">
      <w:pPr>
        <w:spacing w:before="86"/>
        <w:ind w:right="-30"/>
        <w:rPr>
          <w:rFonts w:ascii="Calibri" w:eastAsia="Calibri" w:hAnsi="Calibri" w:cs="Calibri"/>
          <w:i/>
          <w:sz w:val="20"/>
          <w:szCs w:val="20"/>
        </w:rPr>
        <w:sectPr w:rsidR="00C57021">
          <w:type w:val="continuous"/>
          <w:pgSz w:w="12240" w:h="15840"/>
          <w:pgMar w:top="1500" w:right="990" w:bottom="1660" w:left="840" w:header="743" w:footer="1272" w:gutter="0"/>
          <w:cols w:num="2" w:space="720" w:equalWidth="0">
            <w:col w:w="4344" w:space="1721"/>
            <w:col w:w="4344" w:space="0"/>
          </w:cols>
        </w:sectPr>
      </w:pPr>
      <w:r>
        <w:br w:type="column"/>
      </w:r>
    </w:p>
    <w:p w14:paraId="62370F47" w14:textId="77777777" w:rsidR="00C57021" w:rsidRDefault="00000000">
      <w:pPr>
        <w:spacing w:line="259" w:lineRule="auto"/>
        <w:ind w:right="-30"/>
        <w:rPr>
          <w:rFonts w:ascii="Calibri" w:eastAsia="Calibri" w:hAnsi="Calibri" w:cs="Calibri"/>
        </w:rPr>
        <w:sectPr w:rsidR="00C57021">
          <w:type w:val="continuous"/>
          <w:pgSz w:w="12240" w:h="15840"/>
          <w:pgMar w:top="1500" w:right="990" w:bottom="1660" w:left="840" w:header="743" w:footer="1272" w:gutter="0"/>
          <w:cols w:space="720"/>
        </w:sectPr>
      </w:pPr>
      <w:r>
        <w:rPr>
          <w:rFonts w:ascii="Calibri" w:eastAsia="Calibri" w:hAnsi="Calibri" w:cs="Calibri"/>
        </w:rPr>
        <w:t xml:space="preserve">    </w:t>
      </w:r>
    </w:p>
    <w:p w14:paraId="7551F413" w14:textId="77777777" w:rsidR="00C57021" w:rsidRDefault="00000000">
      <w:pPr>
        <w:pBdr>
          <w:top w:val="nil"/>
          <w:left w:val="nil"/>
          <w:bottom w:val="nil"/>
          <w:right w:val="nil"/>
          <w:between w:val="nil"/>
        </w:pBdr>
        <w:spacing w:before="150"/>
        <w:ind w:right="-30"/>
        <w:rPr>
          <w:rFonts w:ascii="Calibri" w:eastAsia="Calibri" w:hAnsi="Calibri" w:cs="Calibri"/>
          <w:color w:val="000000"/>
          <w:sz w:val="24"/>
          <w:szCs w:val="24"/>
        </w:rPr>
      </w:pPr>
      <w:bookmarkStart w:id="33" w:name="_heading=h.28h4qwu" w:colFirst="0" w:colLast="0"/>
      <w:bookmarkEnd w:id="33"/>
      <w:r>
        <w:rPr>
          <w:rFonts w:ascii="Calibri" w:eastAsia="Calibri" w:hAnsi="Calibri" w:cs="Calibri"/>
          <w:b/>
          <w:color w:val="000000"/>
          <w:sz w:val="24"/>
          <w:szCs w:val="24"/>
        </w:rPr>
        <w:lastRenderedPageBreak/>
        <w:t>Finding IPT-003:</w:t>
      </w:r>
      <w:r>
        <w:rPr>
          <w:rFonts w:ascii="Calibri" w:eastAsia="Calibri" w:hAnsi="Calibri" w:cs="Calibri"/>
          <w:color w:val="000000"/>
          <w:sz w:val="24"/>
          <w:szCs w:val="24"/>
        </w:rPr>
        <w:t xml:space="preserve"> </w:t>
      </w:r>
    </w:p>
    <w:tbl>
      <w:tblPr>
        <w:tblStyle w:val="afff3"/>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2A01E818" w14:textId="77777777">
        <w:trPr>
          <w:trHeight w:val="921"/>
        </w:trPr>
        <w:tc>
          <w:tcPr>
            <w:tcW w:w="1872" w:type="dxa"/>
            <w:shd w:val="clear" w:color="auto" w:fill="BBD4EC"/>
          </w:tcPr>
          <w:p w14:paraId="640D8293"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75571D09"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0DE0C3C0" w14:textId="77777777">
        <w:trPr>
          <w:trHeight w:val="1360"/>
        </w:trPr>
        <w:tc>
          <w:tcPr>
            <w:tcW w:w="1872" w:type="dxa"/>
            <w:shd w:val="clear" w:color="auto" w:fill="BBD4EC"/>
          </w:tcPr>
          <w:p w14:paraId="2631A415"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5970786B"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4AC882F4"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09549B91"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0CB7F736" w14:textId="77777777">
        <w:trPr>
          <w:trHeight w:val="271"/>
        </w:trPr>
        <w:tc>
          <w:tcPr>
            <w:tcW w:w="1872" w:type="dxa"/>
            <w:shd w:val="clear" w:color="auto" w:fill="BBD4EC"/>
          </w:tcPr>
          <w:p w14:paraId="02C24777"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723C41DF"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7591A4F8" w14:textId="77777777">
        <w:trPr>
          <w:trHeight w:val="270"/>
        </w:trPr>
        <w:tc>
          <w:tcPr>
            <w:tcW w:w="1872" w:type="dxa"/>
            <w:shd w:val="clear" w:color="auto" w:fill="BBD4EC"/>
          </w:tcPr>
          <w:p w14:paraId="08938C17"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1F720E0C"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00ADA1D1" w14:textId="77777777">
        <w:trPr>
          <w:trHeight w:val="544"/>
        </w:trPr>
        <w:tc>
          <w:tcPr>
            <w:tcW w:w="1872" w:type="dxa"/>
            <w:shd w:val="clear" w:color="auto" w:fill="BBD4EC"/>
          </w:tcPr>
          <w:p w14:paraId="6F72AA4A"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1CFBBDD0"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20258CD2"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5B98091D"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72A2850C"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5FD707E8" w14:textId="77777777" w:rsidR="00C57021" w:rsidRDefault="00C57021">
      <w:pPr>
        <w:ind w:right="-30"/>
        <w:jc w:val="center"/>
        <w:rPr>
          <w:rFonts w:ascii="Calibri" w:eastAsia="Calibri" w:hAnsi="Calibri" w:cs="Calibri"/>
          <w:i/>
          <w:sz w:val="20"/>
          <w:szCs w:val="20"/>
        </w:rPr>
      </w:pPr>
    </w:p>
    <w:p w14:paraId="57573482"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47864847" w14:textId="77777777" w:rsidR="00C57021" w:rsidRDefault="00C57021">
      <w:pPr>
        <w:ind w:right="-30"/>
        <w:jc w:val="center"/>
        <w:rPr>
          <w:rFonts w:ascii="Calibri" w:eastAsia="Calibri" w:hAnsi="Calibri" w:cs="Calibri"/>
          <w:i/>
          <w:sz w:val="20"/>
          <w:szCs w:val="20"/>
        </w:rPr>
      </w:pPr>
    </w:p>
    <w:p w14:paraId="058F9899"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70DDE006" w14:textId="77777777" w:rsidR="00C57021" w:rsidRDefault="00C57021">
      <w:pPr>
        <w:ind w:right="-30"/>
        <w:jc w:val="center"/>
        <w:rPr>
          <w:rFonts w:ascii="Calibri" w:eastAsia="Calibri" w:hAnsi="Calibri" w:cs="Calibri"/>
          <w:i/>
          <w:sz w:val="20"/>
          <w:szCs w:val="20"/>
        </w:rPr>
      </w:pPr>
    </w:p>
    <w:p w14:paraId="0AE83A19"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0A098490"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2A2F339F"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6FDC3426" w14:textId="77777777" w:rsidR="00C57021" w:rsidRDefault="00C57021">
      <w:pPr>
        <w:pStyle w:val="Heading3"/>
        <w:spacing w:before="121"/>
        <w:ind w:left="0" w:right="-30"/>
        <w:rPr>
          <w:rFonts w:ascii="Calibri" w:eastAsia="Calibri" w:hAnsi="Calibri" w:cs="Calibri"/>
        </w:rPr>
      </w:pPr>
    </w:p>
    <w:p w14:paraId="6DC98A64" w14:textId="77777777" w:rsidR="00C57021" w:rsidRDefault="00000000">
      <w:pPr>
        <w:pStyle w:val="Heading3"/>
        <w:spacing w:before="121"/>
        <w:ind w:left="0" w:right="-30"/>
        <w:rPr>
          <w:rFonts w:ascii="Calibri" w:eastAsia="Calibri" w:hAnsi="Calibri" w:cs="Calibri"/>
        </w:rPr>
      </w:pPr>
      <w:bookmarkStart w:id="34" w:name="_heading=h.nmf14n" w:colFirst="0" w:colLast="0"/>
      <w:bookmarkEnd w:id="34"/>
      <w:r>
        <w:rPr>
          <w:rFonts w:ascii="Calibri" w:eastAsia="Calibri" w:hAnsi="Calibri" w:cs="Calibri"/>
        </w:rPr>
        <w:t>Internal Penetration Test Findings</w:t>
      </w:r>
    </w:p>
    <w:p w14:paraId="67CF1071" w14:textId="77777777" w:rsidR="00C57021" w:rsidRDefault="00000000">
      <w:pPr>
        <w:pBdr>
          <w:top w:val="nil"/>
          <w:left w:val="nil"/>
          <w:bottom w:val="nil"/>
          <w:right w:val="nil"/>
          <w:between w:val="nil"/>
        </w:pBdr>
        <w:spacing w:before="150"/>
        <w:ind w:right="-30"/>
        <w:rPr>
          <w:rFonts w:ascii="Calibri" w:eastAsia="Calibri" w:hAnsi="Calibri" w:cs="Calibri"/>
          <w:color w:val="000000"/>
          <w:sz w:val="24"/>
          <w:szCs w:val="24"/>
        </w:rPr>
      </w:pPr>
      <w:r>
        <w:rPr>
          <w:rFonts w:ascii="Calibri" w:eastAsia="Calibri" w:hAnsi="Calibri" w:cs="Calibri"/>
          <w:b/>
          <w:color w:val="000000"/>
          <w:sz w:val="24"/>
          <w:szCs w:val="24"/>
        </w:rPr>
        <w:t xml:space="preserve">Finding IPT-004: </w:t>
      </w:r>
    </w:p>
    <w:tbl>
      <w:tblPr>
        <w:tblStyle w:val="afff4"/>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39669807" w14:textId="77777777">
        <w:trPr>
          <w:trHeight w:val="921"/>
        </w:trPr>
        <w:tc>
          <w:tcPr>
            <w:tcW w:w="1872" w:type="dxa"/>
            <w:shd w:val="clear" w:color="auto" w:fill="BBD4EC"/>
          </w:tcPr>
          <w:p w14:paraId="0DB6B178"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34C30A15"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752EA2E2" w14:textId="77777777">
        <w:trPr>
          <w:trHeight w:val="1360"/>
        </w:trPr>
        <w:tc>
          <w:tcPr>
            <w:tcW w:w="1872" w:type="dxa"/>
            <w:shd w:val="clear" w:color="auto" w:fill="BBD4EC"/>
          </w:tcPr>
          <w:p w14:paraId="2FE31A90"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367ECDDF"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39ACA965"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2FEB692D"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4CD5563D" w14:textId="77777777">
        <w:trPr>
          <w:trHeight w:val="271"/>
        </w:trPr>
        <w:tc>
          <w:tcPr>
            <w:tcW w:w="1872" w:type="dxa"/>
            <w:shd w:val="clear" w:color="auto" w:fill="BBD4EC"/>
          </w:tcPr>
          <w:p w14:paraId="192BB981"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3D785804"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6637E316" w14:textId="77777777">
        <w:trPr>
          <w:trHeight w:val="270"/>
        </w:trPr>
        <w:tc>
          <w:tcPr>
            <w:tcW w:w="1872" w:type="dxa"/>
            <w:shd w:val="clear" w:color="auto" w:fill="BBD4EC"/>
          </w:tcPr>
          <w:p w14:paraId="2F5A3243"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3246EE7C" w14:textId="77777777" w:rsidR="00C57021" w:rsidRDefault="00000000">
            <w:pPr>
              <w:pBdr>
                <w:top w:val="nil"/>
                <w:left w:val="nil"/>
                <w:bottom w:val="nil"/>
                <w:right w:val="nil"/>
                <w:between w:val="nil"/>
              </w:pBdr>
              <w:spacing w:line="251" w:lineRule="auto"/>
              <w:ind w:right="-30"/>
              <w:rPr>
                <w:rFonts w:ascii="Calibri" w:eastAsia="Calibri" w:hAnsi="Calibri" w:cs="Calibri"/>
                <w:color w:val="000000"/>
                <w:sz w:val="24"/>
                <w:szCs w:val="24"/>
              </w:rPr>
            </w:pPr>
            <w:r>
              <w:rPr>
                <w:rFonts w:ascii="Calibri" w:eastAsia="Calibri" w:hAnsi="Calibri" w:cs="Calibri"/>
                <w:color w:val="000000"/>
              </w:rPr>
              <w:t xml:space="preserve"> </w:t>
            </w:r>
          </w:p>
        </w:tc>
      </w:tr>
      <w:tr w:rsidR="00C57021" w14:paraId="47D9502A" w14:textId="77777777">
        <w:trPr>
          <w:trHeight w:val="278"/>
        </w:trPr>
        <w:tc>
          <w:tcPr>
            <w:tcW w:w="1872" w:type="dxa"/>
            <w:shd w:val="clear" w:color="auto" w:fill="BBD4EC"/>
          </w:tcPr>
          <w:p w14:paraId="090FAD3F"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3975ECBB"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p w14:paraId="7C07872A"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76E54979"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5540AE94"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2D7634EA"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2AD8C3FC" w14:textId="77777777" w:rsidR="00C57021" w:rsidRDefault="00C57021">
      <w:pPr>
        <w:ind w:right="-30"/>
        <w:jc w:val="center"/>
        <w:rPr>
          <w:rFonts w:ascii="Calibri" w:eastAsia="Calibri" w:hAnsi="Calibri" w:cs="Calibri"/>
          <w:i/>
          <w:sz w:val="20"/>
          <w:szCs w:val="20"/>
        </w:rPr>
      </w:pPr>
    </w:p>
    <w:p w14:paraId="58E35F41"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25CA301C" w14:textId="77777777" w:rsidR="00C57021" w:rsidRDefault="00C57021">
      <w:pPr>
        <w:ind w:right="-30"/>
        <w:jc w:val="center"/>
        <w:rPr>
          <w:rFonts w:ascii="Calibri" w:eastAsia="Calibri" w:hAnsi="Calibri" w:cs="Calibri"/>
          <w:i/>
          <w:sz w:val="20"/>
          <w:szCs w:val="20"/>
        </w:rPr>
      </w:pPr>
    </w:p>
    <w:p w14:paraId="58A46070" w14:textId="77777777" w:rsidR="00C57021" w:rsidRDefault="00C57021">
      <w:pPr>
        <w:pBdr>
          <w:top w:val="nil"/>
          <w:left w:val="nil"/>
          <w:bottom w:val="nil"/>
          <w:right w:val="nil"/>
          <w:between w:val="nil"/>
        </w:pBdr>
        <w:spacing w:before="8"/>
        <w:ind w:right="-30"/>
        <w:jc w:val="center"/>
        <w:rPr>
          <w:rFonts w:ascii="Calibri" w:eastAsia="Calibri" w:hAnsi="Calibri" w:cs="Calibri"/>
          <w:i/>
          <w:color w:val="000000"/>
          <w:sz w:val="28"/>
          <w:szCs w:val="28"/>
        </w:rPr>
      </w:pPr>
    </w:p>
    <w:p w14:paraId="3514805B" w14:textId="77777777" w:rsidR="00C57021" w:rsidRDefault="00C57021">
      <w:pPr>
        <w:ind w:right="-30"/>
        <w:jc w:val="center"/>
        <w:rPr>
          <w:rFonts w:ascii="Calibri" w:eastAsia="Calibri" w:hAnsi="Calibri" w:cs="Calibri"/>
          <w:i/>
          <w:sz w:val="20"/>
          <w:szCs w:val="20"/>
        </w:rPr>
      </w:pPr>
    </w:p>
    <w:p w14:paraId="6E8CEA76"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Figure X:</w:t>
      </w:r>
    </w:p>
    <w:p w14:paraId="2F0BB50B"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6F2D2A5B"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32BECA37"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5C605BD9" w14:textId="77777777" w:rsidR="00C57021" w:rsidRDefault="00000000">
      <w:pPr>
        <w:pBdr>
          <w:top w:val="nil"/>
          <w:left w:val="nil"/>
          <w:bottom w:val="nil"/>
          <w:right w:val="nil"/>
          <w:between w:val="nil"/>
        </w:pBdr>
        <w:spacing w:before="150"/>
        <w:ind w:right="-30"/>
        <w:rPr>
          <w:rFonts w:ascii="Calibri" w:eastAsia="Calibri" w:hAnsi="Calibri" w:cs="Calibri"/>
          <w:b/>
          <w:color w:val="000000"/>
          <w:sz w:val="24"/>
          <w:szCs w:val="24"/>
        </w:rPr>
      </w:pPr>
      <w:r>
        <w:rPr>
          <w:rFonts w:ascii="Calibri" w:eastAsia="Calibri" w:hAnsi="Calibri" w:cs="Calibri"/>
          <w:b/>
          <w:color w:val="000000"/>
          <w:sz w:val="24"/>
          <w:szCs w:val="24"/>
        </w:rPr>
        <w:t xml:space="preserve">Finding IPT-005: </w:t>
      </w:r>
    </w:p>
    <w:tbl>
      <w:tblPr>
        <w:tblStyle w:val="afff5"/>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1C145BAC" w14:textId="77777777">
        <w:trPr>
          <w:trHeight w:val="921"/>
        </w:trPr>
        <w:tc>
          <w:tcPr>
            <w:tcW w:w="1872" w:type="dxa"/>
            <w:shd w:val="clear" w:color="auto" w:fill="BBD4EC"/>
          </w:tcPr>
          <w:p w14:paraId="77B072B0"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472CC87E"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6CC1C544" w14:textId="77777777">
        <w:trPr>
          <w:trHeight w:val="1092"/>
        </w:trPr>
        <w:tc>
          <w:tcPr>
            <w:tcW w:w="1872" w:type="dxa"/>
            <w:shd w:val="clear" w:color="auto" w:fill="BBD4EC"/>
          </w:tcPr>
          <w:p w14:paraId="540D9D6A"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295CD3BC"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6933A02C"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7C949FC2"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590A9B76" w14:textId="77777777">
        <w:trPr>
          <w:trHeight w:val="271"/>
        </w:trPr>
        <w:tc>
          <w:tcPr>
            <w:tcW w:w="1872" w:type="dxa"/>
            <w:shd w:val="clear" w:color="auto" w:fill="BBD4EC"/>
          </w:tcPr>
          <w:p w14:paraId="60B9C234"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515C3283"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2FA4BBC8" w14:textId="77777777">
        <w:trPr>
          <w:trHeight w:val="270"/>
        </w:trPr>
        <w:tc>
          <w:tcPr>
            <w:tcW w:w="1872" w:type="dxa"/>
            <w:shd w:val="clear" w:color="auto" w:fill="BBD4EC"/>
          </w:tcPr>
          <w:p w14:paraId="06FAEFD6"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63CFA2C8"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46B7DAA8" w14:textId="77777777">
        <w:trPr>
          <w:trHeight w:val="507"/>
        </w:trPr>
        <w:tc>
          <w:tcPr>
            <w:tcW w:w="1872" w:type="dxa"/>
            <w:shd w:val="clear" w:color="auto" w:fill="BBD4EC"/>
          </w:tcPr>
          <w:p w14:paraId="5DC4BB6D"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5F572148"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p w14:paraId="2CA4BB72"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164C3B7F"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05933029"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7AAB5122"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1954870E" w14:textId="77777777" w:rsidR="00C57021" w:rsidRDefault="00C57021">
      <w:pPr>
        <w:ind w:right="-30"/>
        <w:jc w:val="center"/>
        <w:rPr>
          <w:rFonts w:ascii="Calibri" w:eastAsia="Calibri" w:hAnsi="Calibri" w:cs="Calibri"/>
          <w:i/>
          <w:sz w:val="20"/>
          <w:szCs w:val="20"/>
        </w:rPr>
      </w:pPr>
    </w:p>
    <w:p w14:paraId="5ACDE7BF"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2840650D" w14:textId="77777777" w:rsidR="00C57021" w:rsidRDefault="00C57021">
      <w:pPr>
        <w:ind w:right="-30"/>
        <w:jc w:val="center"/>
        <w:rPr>
          <w:rFonts w:ascii="Calibri" w:eastAsia="Calibri" w:hAnsi="Calibri" w:cs="Calibri"/>
          <w:i/>
          <w:sz w:val="20"/>
          <w:szCs w:val="20"/>
        </w:rPr>
      </w:pPr>
    </w:p>
    <w:p w14:paraId="49717552" w14:textId="77777777" w:rsidR="00C57021" w:rsidRDefault="00C57021">
      <w:pPr>
        <w:ind w:right="-30"/>
        <w:jc w:val="center"/>
        <w:rPr>
          <w:rFonts w:ascii="Calibri" w:eastAsia="Calibri" w:hAnsi="Calibri" w:cs="Calibri"/>
          <w:i/>
          <w:sz w:val="20"/>
          <w:szCs w:val="20"/>
        </w:rPr>
      </w:pPr>
    </w:p>
    <w:p w14:paraId="20AE9D36"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65D1F2F6"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4262B91C"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606436AB"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7F92339B" w14:textId="77777777" w:rsidR="00C57021" w:rsidRDefault="00000000">
      <w:pPr>
        <w:pBdr>
          <w:top w:val="nil"/>
          <w:left w:val="nil"/>
          <w:bottom w:val="nil"/>
          <w:right w:val="nil"/>
          <w:between w:val="nil"/>
        </w:pBdr>
        <w:spacing w:before="150"/>
        <w:ind w:right="-30"/>
        <w:rPr>
          <w:rFonts w:ascii="Calibri" w:eastAsia="Calibri" w:hAnsi="Calibri" w:cs="Calibri"/>
          <w:b/>
          <w:color w:val="000000"/>
          <w:sz w:val="24"/>
          <w:szCs w:val="24"/>
        </w:rPr>
      </w:pPr>
      <w:r>
        <w:rPr>
          <w:rFonts w:ascii="Calibri" w:eastAsia="Calibri" w:hAnsi="Calibri" w:cs="Calibri"/>
          <w:b/>
          <w:color w:val="000000"/>
          <w:sz w:val="24"/>
          <w:szCs w:val="24"/>
        </w:rPr>
        <w:t xml:space="preserve">Finding IPT-006: </w:t>
      </w:r>
    </w:p>
    <w:tbl>
      <w:tblPr>
        <w:tblStyle w:val="afff6"/>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7F845E18" w14:textId="77777777">
        <w:trPr>
          <w:trHeight w:val="921"/>
        </w:trPr>
        <w:tc>
          <w:tcPr>
            <w:tcW w:w="1872" w:type="dxa"/>
            <w:shd w:val="clear" w:color="auto" w:fill="BBD4EC"/>
          </w:tcPr>
          <w:p w14:paraId="26D2BA52"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7D429CC0"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353360A1" w14:textId="77777777">
        <w:trPr>
          <w:trHeight w:val="1360"/>
        </w:trPr>
        <w:tc>
          <w:tcPr>
            <w:tcW w:w="1872" w:type="dxa"/>
            <w:shd w:val="clear" w:color="auto" w:fill="BBD4EC"/>
          </w:tcPr>
          <w:p w14:paraId="141AB1BD"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5F214C3E"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1B76C34A"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362E9C6A"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635A8874" w14:textId="77777777">
        <w:trPr>
          <w:trHeight w:val="271"/>
        </w:trPr>
        <w:tc>
          <w:tcPr>
            <w:tcW w:w="1872" w:type="dxa"/>
            <w:shd w:val="clear" w:color="auto" w:fill="BBD4EC"/>
          </w:tcPr>
          <w:p w14:paraId="0F0EDD54"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484D9504"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3F843907" w14:textId="77777777">
        <w:trPr>
          <w:trHeight w:val="270"/>
        </w:trPr>
        <w:tc>
          <w:tcPr>
            <w:tcW w:w="1872" w:type="dxa"/>
            <w:shd w:val="clear" w:color="auto" w:fill="BBD4EC"/>
          </w:tcPr>
          <w:p w14:paraId="2331A75A"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42EE0009"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5050DB2A" w14:textId="77777777">
        <w:trPr>
          <w:trHeight w:val="544"/>
        </w:trPr>
        <w:tc>
          <w:tcPr>
            <w:tcW w:w="1872" w:type="dxa"/>
            <w:shd w:val="clear" w:color="auto" w:fill="BBD4EC"/>
          </w:tcPr>
          <w:p w14:paraId="4E8CA0A0"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03FB0739"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48F4C2B5"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70DE7B88"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2236122F"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0F645FA2" w14:textId="77777777" w:rsidR="00C57021" w:rsidRDefault="00C57021">
      <w:pPr>
        <w:ind w:right="-30"/>
        <w:jc w:val="center"/>
        <w:rPr>
          <w:rFonts w:ascii="Calibri" w:eastAsia="Calibri" w:hAnsi="Calibri" w:cs="Calibri"/>
          <w:i/>
          <w:sz w:val="20"/>
          <w:szCs w:val="20"/>
        </w:rPr>
      </w:pPr>
    </w:p>
    <w:p w14:paraId="18B57311"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040C02E9"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5BD84CCE"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14076277"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7A592AB8"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49C8DD96" w14:textId="77777777" w:rsidR="00C57021" w:rsidRDefault="00000000">
      <w:pPr>
        <w:pBdr>
          <w:top w:val="nil"/>
          <w:left w:val="nil"/>
          <w:bottom w:val="nil"/>
          <w:right w:val="nil"/>
          <w:between w:val="nil"/>
        </w:pBdr>
        <w:spacing w:before="150"/>
        <w:ind w:right="-30"/>
        <w:rPr>
          <w:rFonts w:ascii="Calibri" w:eastAsia="Calibri" w:hAnsi="Calibri" w:cs="Calibri"/>
          <w:color w:val="000000"/>
          <w:sz w:val="24"/>
          <w:szCs w:val="24"/>
        </w:rPr>
      </w:pPr>
      <w:r>
        <w:rPr>
          <w:rFonts w:ascii="Calibri" w:eastAsia="Calibri" w:hAnsi="Calibri" w:cs="Calibri"/>
          <w:b/>
          <w:color w:val="000000"/>
          <w:sz w:val="24"/>
          <w:szCs w:val="24"/>
        </w:rPr>
        <w:t>Finding IPT-007:</w:t>
      </w:r>
    </w:p>
    <w:tbl>
      <w:tblPr>
        <w:tblStyle w:val="afff7"/>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3CB0E5D7" w14:textId="77777777">
        <w:trPr>
          <w:trHeight w:val="921"/>
        </w:trPr>
        <w:tc>
          <w:tcPr>
            <w:tcW w:w="1872" w:type="dxa"/>
            <w:shd w:val="clear" w:color="auto" w:fill="BBD4EC"/>
          </w:tcPr>
          <w:p w14:paraId="39E9B05D"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551FB6B3"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72B4E2D8" w14:textId="77777777">
        <w:trPr>
          <w:trHeight w:val="1182"/>
        </w:trPr>
        <w:tc>
          <w:tcPr>
            <w:tcW w:w="1872" w:type="dxa"/>
            <w:shd w:val="clear" w:color="auto" w:fill="BBD4EC"/>
          </w:tcPr>
          <w:p w14:paraId="696E49C3"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4710A3D1"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64696AEE"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3B381CC7"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7039B121" w14:textId="77777777">
        <w:trPr>
          <w:trHeight w:val="271"/>
        </w:trPr>
        <w:tc>
          <w:tcPr>
            <w:tcW w:w="1872" w:type="dxa"/>
            <w:shd w:val="clear" w:color="auto" w:fill="BBD4EC"/>
          </w:tcPr>
          <w:p w14:paraId="206F6F88"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6E168002"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77FCD0F7" w14:textId="77777777">
        <w:trPr>
          <w:trHeight w:val="270"/>
        </w:trPr>
        <w:tc>
          <w:tcPr>
            <w:tcW w:w="1872" w:type="dxa"/>
            <w:shd w:val="clear" w:color="auto" w:fill="BBD4EC"/>
          </w:tcPr>
          <w:p w14:paraId="704D281C"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5B08B461"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627FD97F" w14:textId="77777777">
        <w:trPr>
          <w:trHeight w:val="507"/>
        </w:trPr>
        <w:tc>
          <w:tcPr>
            <w:tcW w:w="1872" w:type="dxa"/>
            <w:shd w:val="clear" w:color="auto" w:fill="BBD4EC"/>
          </w:tcPr>
          <w:p w14:paraId="38E98ADE"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7281394B"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5DC7C2AA"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5383D251"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0328501C"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3C95FE1D" w14:textId="77777777" w:rsidR="00C57021" w:rsidRDefault="00C57021">
      <w:pPr>
        <w:ind w:right="-30"/>
        <w:jc w:val="center"/>
        <w:rPr>
          <w:rFonts w:ascii="Calibri" w:eastAsia="Calibri" w:hAnsi="Calibri" w:cs="Calibri"/>
          <w:i/>
          <w:sz w:val="20"/>
          <w:szCs w:val="20"/>
        </w:rPr>
      </w:pPr>
    </w:p>
    <w:p w14:paraId="6142845D"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Figure X: </w:t>
      </w:r>
    </w:p>
    <w:p w14:paraId="4FDCCEDB" w14:textId="77777777" w:rsidR="00C57021" w:rsidRDefault="00C57021">
      <w:pPr>
        <w:ind w:right="-30"/>
        <w:jc w:val="center"/>
        <w:rPr>
          <w:rFonts w:ascii="Calibri" w:eastAsia="Calibri" w:hAnsi="Calibri" w:cs="Calibri"/>
          <w:i/>
          <w:sz w:val="20"/>
          <w:szCs w:val="20"/>
        </w:rPr>
      </w:pPr>
    </w:p>
    <w:p w14:paraId="64F8970D"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2FC7B25A" w14:textId="77777777" w:rsidR="00C57021" w:rsidRDefault="00000000">
      <w:pPr>
        <w:pBdr>
          <w:top w:val="nil"/>
          <w:left w:val="nil"/>
          <w:bottom w:val="nil"/>
          <w:right w:val="nil"/>
          <w:between w:val="nil"/>
        </w:pBdr>
        <w:spacing w:before="150"/>
        <w:ind w:right="-30"/>
        <w:rPr>
          <w:rFonts w:ascii="Calibri" w:eastAsia="Calibri" w:hAnsi="Calibri" w:cs="Calibri"/>
          <w:b/>
          <w:color w:val="000000"/>
          <w:sz w:val="24"/>
          <w:szCs w:val="24"/>
        </w:rPr>
      </w:pPr>
      <w:r>
        <w:rPr>
          <w:rFonts w:ascii="Calibri" w:eastAsia="Calibri" w:hAnsi="Calibri" w:cs="Calibri"/>
          <w:b/>
          <w:color w:val="000000"/>
          <w:sz w:val="24"/>
          <w:szCs w:val="24"/>
        </w:rPr>
        <w:t>Finding IPT-008:</w:t>
      </w:r>
    </w:p>
    <w:tbl>
      <w:tblPr>
        <w:tblStyle w:val="afff8"/>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76991E9C" w14:textId="77777777">
        <w:trPr>
          <w:trHeight w:val="921"/>
        </w:trPr>
        <w:tc>
          <w:tcPr>
            <w:tcW w:w="1872" w:type="dxa"/>
            <w:shd w:val="clear" w:color="auto" w:fill="BBD4EC"/>
          </w:tcPr>
          <w:p w14:paraId="1B11FE5D"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1C57FD32"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46E0A2F8" w14:textId="77777777">
        <w:trPr>
          <w:trHeight w:val="1360"/>
        </w:trPr>
        <w:tc>
          <w:tcPr>
            <w:tcW w:w="1872" w:type="dxa"/>
            <w:shd w:val="clear" w:color="auto" w:fill="BBD4EC"/>
          </w:tcPr>
          <w:p w14:paraId="6B383065"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65A577EB"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17F65B80"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6120EAE8"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20897BEA" w14:textId="77777777">
        <w:trPr>
          <w:trHeight w:val="271"/>
        </w:trPr>
        <w:tc>
          <w:tcPr>
            <w:tcW w:w="1872" w:type="dxa"/>
            <w:shd w:val="clear" w:color="auto" w:fill="BBD4EC"/>
          </w:tcPr>
          <w:p w14:paraId="32D8D205"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42FDE00F"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269A8C07" w14:textId="77777777">
        <w:trPr>
          <w:trHeight w:val="270"/>
        </w:trPr>
        <w:tc>
          <w:tcPr>
            <w:tcW w:w="1872" w:type="dxa"/>
            <w:shd w:val="clear" w:color="auto" w:fill="BBD4EC"/>
          </w:tcPr>
          <w:p w14:paraId="55637907"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6426E426"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p w14:paraId="430B6124"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5843E6E3" w14:textId="77777777">
        <w:trPr>
          <w:trHeight w:val="544"/>
        </w:trPr>
        <w:tc>
          <w:tcPr>
            <w:tcW w:w="1872" w:type="dxa"/>
            <w:shd w:val="clear" w:color="auto" w:fill="BBD4EC"/>
          </w:tcPr>
          <w:p w14:paraId="11FABC3E"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5B1445E0"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p w14:paraId="33C99AC9"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3FFD7273"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791C7366" w14:textId="77777777" w:rsidR="00C57021" w:rsidRDefault="00C57021">
      <w:pPr>
        <w:pBdr>
          <w:top w:val="nil"/>
          <w:left w:val="nil"/>
          <w:bottom w:val="nil"/>
          <w:right w:val="nil"/>
          <w:between w:val="nil"/>
        </w:pBdr>
        <w:spacing w:before="93"/>
        <w:ind w:right="-30"/>
        <w:rPr>
          <w:rFonts w:ascii="Calibri" w:eastAsia="Calibri" w:hAnsi="Calibri" w:cs="Calibri"/>
          <w:b/>
          <w:color w:val="000000"/>
          <w:sz w:val="24"/>
          <w:szCs w:val="24"/>
        </w:rPr>
      </w:pPr>
    </w:p>
    <w:p w14:paraId="53841726"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0D78F9D4"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7514F881" w14:textId="77777777" w:rsidR="00C57021" w:rsidRDefault="00C57021">
      <w:pPr>
        <w:ind w:right="-30"/>
        <w:jc w:val="center"/>
        <w:rPr>
          <w:rFonts w:ascii="Calibri" w:eastAsia="Calibri" w:hAnsi="Calibri" w:cs="Calibri"/>
          <w:i/>
          <w:sz w:val="20"/>
          <w:szCs w:val="20"/>
        </w:rPr>
      </w:pPr>
    </w:p>
    <w:p w14:paraId="408E596F"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Figure 16: Windows screen with IP and Username</w:t>
      </w:r>
    </w:p>
    <w:p w14:paraId="3009D8CF"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04CF3CBE"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1D59F9B3"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1FCD161B"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19D5C7A1" w14:textId="77777777" w:rsidR="00C57021" w:rsidRDefault="00000000">
      <w:pPr>
        <w:pBdr>
          <w:top w:val="nil"/>
          <w:left w:val="nil"/>
          <w:bottom w:val="nil"/>
          <w:right w:val="nil"/>
          <w:between w:val="nil"/>
        </w:pBdr>
        <w:spacing w:before="150"/>
        <w:ind w:right="-30"/>
        <w:rPr>
          <w:rFonts w:ascii="Calibri" w:eastAsia="Calibri" w:hAnsi="Calibri" w:cs="Calibri"/>
          <w:b/>
          <w:color w:val="000000"/>
          <w:sz w:val="24"/>
          <w:szCs w:val="24"/>
        </w:rPr>
      </w:pPr>
      <w:r>
        <w:rPr>
          <w:rFonts w:ascii="Calibri" w:eastAsia="Calibri" w:hAnsi="Calibri" w:cs="Calibri"/>
          <w:b/>
          <w:color w:val="000000"/>
          <w:sz w:val="24"/>
          <w:szCs w:val="24"/>
        </w:rPr>
        <w:t xml:space="preserve">Finding IPT-009: </w:t>
      </w:r>
    </w:p>
    <w:tbl>
      <w:tblPr>
        <w:tblStyle w:val="afff9"/>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09893203" w14:textId="77777777">
        <w:trPr>
          <w:trHeight w:val="921"/>
        </w:trPr>
        <w:tc>
          <w:tcPr>
            <w:tcW w:w="1872" w:type="dxa"/>
            <w:shd w:val="clear" w:color="auto" w:fill="BBD4EC"/>
          </w:tcPr>
          <w:p w14:paraId="39581958"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03D1251B"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4CA4274E" w14:textId="77777777">
        <w:trPr>
          <w:trHeight w:val="1360"/>
        </w:trPr>
        <w:tc>
          <w:tcPr>
            <w:tcW w:w="1872" w:type="dxa"/>
            <w:shd w:val="clear" w:color="auto" w:fill="BBD4EC"/>
          </w:tcPr>
          <w:p w14:paraId="6F504F37"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76FBDEAC"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379A69B1"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39D572DC"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056A370F" w14:textId="77777777">
        <w:trPr>
          <w:trHeight w:val="271"/>
        </w:trPr>
        <w:tc>
          <w:tcPr>
            <w:tcW w:w="1872" w:type="dxa"/>
            <w:shd w:val="clear" w:color="auto" w:fill="BBD4EC"/>
          </w:tcPr>
          <w:p w14:paraId="5084BCD1"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0F4C83D5"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62A2D965" w14:textId="77777777">
        <w:trPr>
          <w:trHeight w:val="270"/>
        </w:trPr>
        <w:tc>
          <w:tcPr>
            <w:tcW w:w="1872" w:type="dxa"/>
            <w:shd w:val="clear" w:color="auto" w:fill="BBD4EC"/>
          </w:tcPr>
          <w:p w14:paraId="56CEE229"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59C72313"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p w14:paraId="4799641F"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3738C7EC" w14:textId="77777777">
        <w:trPr>
          <w:trHeight w:val="84"/>
        </w:trPr>
        <w:tc>
          <w:tcPr>
            <w:tcW w:w="1872" w:type="dxa"/>
            <w:shd w:val="clear" w:color="auto" w:fill="BBD4EC"/>
          </w:tcPr>
          <w:p w14:paraId="1C7AD342"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2F073D1B"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p w14:paraId="43BFFC24"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185A7038"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608FD2C2" w14:textId="77777777" w:rsidR="00C57021" w:rsidRDefault="00C57021">
      <w:pPr>
        <w:pBdr>
          <w:top w:val="nil"/>
          <w:left w:val="nil"/>
          <w:bottom w:val="nil"/>
          <w:right w:val="nil"/>
          <w:between w:val="nil"/>
        </w:pBdr>
        <w:spacing w:before="8"/>
        <w:ind w:right="-30"/>
        <w:rPr>
          <w:rFonts w:ascii="Calibri" w:eastAsia="Calibri" w:hAnsi="Calibri" w:cs="Calibri"/>
          <w:color w:val="000000"/>
          <w:sz w:val="10"/>
          <w:szCs w:val="10"/>
        </w:rPr>
      </w:pPr>
    </w:p>
    <w:p w14:paraId="08954215" w14:textId="77777777" w:rsidR="00C57021" w:rsidRDefault="00C57021">
      <w:pPr>
        <w:ind w:right="-30"/>
        <w:rPr>
          <w:rFonts w:ascii="Calibri" w:eastAsia="Calibri" w:hAnsi="Calibri" w:cs="Calibri"/>
          <w:i/>
          <w:sz w:val="20"/>
          <w:szCs w:val="20"/>
        </w:rPr>
      </w:pPr>
    </w:p>
    <w:p w14:paraId="6114DECB"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 xml:space="preserve">                                 </w:t>
      </w:r>
    </w:p>
    <w:p w14:paraId="78B3F04D"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2A16C305"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464452D5"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462AA22D"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6C9C684B"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4759FE2E"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62790B24" w14:textId="77777777" w:rsidR="00C57021" w:rsidRDefault="00C57021">
      <w:pPr>
        <w:pBdr>
          <w:top w:val="nil"/>
          <w:left w:val="nil"/>
          <w:bottom w:val="nil"/>
          <w:right w:val="nil"/>
          <w:between w:val="nil"/>
        </w:pBdr>
        <w:spacing w:before="8"/>
        <w:ind w:right="-30"/>
        <w:rPr>
          <w:rFonts w:ascii="Calibri" w:eastAsia="Calibri" w:hAnsi="Calibri" w:cs="Calibri"/>
          <w:i/>
          <w:color w:val="000000"/>
          <w:sz w:val="28"/>
          <w:szCs w:val="28"/>
        </w:rPr>
      </w:pPr>
    </w:p>
    <w:p w14:paraId="58AD5B83" w14:textId="77777777" w:rsidR="00C57021" w:rsidRDefault="00000000">
      <w:pPr>
        <w:pBdr>
          <w:top w:val="nil"/>
          <w:left w:val="nil"/>
          <w:bottom w:val="nil"/>
          <w:right w:val="nil"/>
          <w:between w:val="nil"/>
        </w:pBdr>
        <w:spacing w:before="8"/>
        <w:ind w:right="-30"/>
        <w:rPr>
          <w:rFonts w:ascii="Calibri" w:eastAsia="Calibri" w:hAnsi="Calibri" w:cs="Calibri"/>
          <w:i/>
          <w:color w:val="000000"/>
          <w:sz w:val="28"/>
          <w:szCs w:val="28"/>
        </w:rPr>
      </w:pPr>
      <w:r>
        <w:rPr>
          <w:rFonts w:ascii="Calibri" w:eastAsia="Calibri" w:hAnsi="Calibri" w:cs="Calibri"/>
          <w:color w:val="000000"/>
          <w:sz w:val="24"/>
          <w:szCs w:val="24"/>
        </w:rPr>
        <w:t xml:space="preserve"> </w:t>
      </w:r>
    </w:p>
    <w:p w14:paraId="0D9C9EF6" w14:textId="77777777" w:rsidR="00C57021" w:rsidRDefault="00C57021">
      <w:pPr>
        <w:ind w:right="-30"/>
        <w:rPr>
          <w:rFonts w:ascii="Calibri" w:eastAsia="Calibri" w:hAnsi="Calibri" w:cs="Calibri"/>
          <w:i/>
          <w:sz w:val="20"/>
          <w:szCs w:val="20"/>
        </w:rPr>
      </w:pPr>
    </w:p>
    <w:p w14:paraId="4C8B0C32" w14:textId="77777777" w:rsidR="00C57021" w:rsidRDefault="00C57021">
      <w:pPr>
        <w:ind w:right="-30"/>
        <w:rPr>
          <w:rFonts w:ascii="Calibri" w:eastAsia="Calibri" w:hAnsi="Calibri" w:cs="Calibri"/>
          <w:i/>
          <w:sz w:val="20"/>
          <w:szCs w:val="20"/>
        </w:rPr>
      </w:pPr>
    </w:p>
    <w:p w14:paraId="0D5FC949" w14:textId="77777777" w:rsidR="00C57021" w:rsidRDefault="00C57021">
      <w:pPr>
        <w:ind w:right="-30"/>
        <w:rPr>
          <w:rFonts w:ascii="Calibri" w:eastAsia="Calibri" w:hAnsi="Calibri" w:cs="Calibri"/>
          <w:i/>
          <w:sz w:val="20"/>
          <w:szCs w:val="20"/>
        </w:rPr>
      </w:pPr>
    </w:p>
    <w:p w14:paraId="2EB9B74F" w14:textId="77777777" w:rsidR="00C57021" w:rsidRDefault="00C57021">
      <w:pPr>
        <w:ind w:right="-30"/>
        <w:rPr>
          <w:rFonts w:ascii="Calibri" w:eastAsia="Calibri" w:hAnsi="Calibri" w:cs="Calibri"/>
          <w:i/>
          <w:sz w:val="20"/>
          <w:szCs w:val="20"/>
        </w:rPr>
      </w:pPr>
    </w:p>
    <w:p w14:paraId="25BA179C" w14:textId="77777777" w:rsidR="00C57021" w:rsidRDefault="00C57021">
      <w:pPr>
        <w:ind w:right="-30"/>
        <w:rPr>
          <w:rFonts w:ascii="Calibri" w:eastAsia="Calibri" w:hAnsi="Calibri" w:cs="Calibri"/>
          <w:i/>
          <w:sz w:val="20"/>
          <w:szCs w:val="20"/>
        </w:rPr>
      </w:pPr>
    </w:p>
    <w:p w14:paraId="6F288134" w14:textId="77777777" w:rsidR="00C57021" w:rsidRDefault="00C57021">
      <w:pPr>
        <w:ind w:right="-30"/>
        <w:rPr>
          <w:rFonts w:ascii="Calibri" w:eastAsia="Calibri" w:hAnsi="Calibri" w:cs="Calibri"/>
          <w:i/>
          <w:sz w:val="20"/>
          <w:szCs w:val="20"/>
        </w:rPr>
      </w:pPr>
    </w:p>
    <w:p w14:paraId="7FF1974E" w14:textId="77777777" w:rsidR="00C57021" w:rsidRDefault="00C57021">
      <w:pPr>
        <w:ind w:right="-30"/>
        <w:rPr>
          <w:rFonts w:ascii="Calibri" w:eastAsia="Calibri" w:hAnsi="Calibri" w:cs="Calibri"/>
          <w:i/>
          <w:sz w:val="20"/>
          <w:szCs w:val="20"/>
        </w:rPr>
      </w:pPr>
    </w:p>
    <w:p w14:paraId="72468F6F" w14:textId="77777777" w:rsidR="00C57021" w:rsidRDefault="00C57021">
      <w:pPr>
        <w:ind w:right="-30"/>
        <w:rPr>
          <w:rFonts w:ascii="Calibri" w:eastAsia="Calibri" w:hAnsi="Calibri" w:cs="Calibri"/>
          <w:i/>
          <w:sz w:val="20"/>
          <w:szCs w:val="20"/>
        </w:rPr>
      </w:pPr>
    </w:p>
    <w:p w14:paraId="17F97828" w14:textId="77777777" w:rsidR="00C57021" w:rsidRDefault="00C57021">
      <w:pPr>
        <w:ind w:right="-30"/>
        <w:rPr>
          <w:rFonts w:ascii="Calibri" w:eastAsia="Calibri" w:hAnsi="Calibri" w:cs="Calibri"/>
          <w:i/>
          <w:sz w:val="20"/>
          <w:szCs w:val="20"/>
        </w:rPr>
      </w:pPr>
    </w:p>
    <w:p w14:paraId="5883607C" w14:textId="77777777" w:rsidR="00C57021" w:rsidRDefault="00C57021">
      <w:pPr>
        <w:ind w:right="-30"/>
        <w:rPr>
          <w:rFonts w:ascii="Calibri" w:eastAsia="Calibri" w:hAnsi="Calibri" w:cs="Calibri"/>
          <w:i/>
          <w:sz w:val="20"/>
          <w:szCs w:val="20"/>
        </w:rPr>
      </w:pPr>
    </w:p>
    <w:p w14:paraId="4319599A" w14:textId="77777777" w:rsidR="00C57021" w:rsidRDefault="00C57021">
      <w:pPr>
        <w:ind w:right="-30"/>
        <w:rPr>
          <w:rFonts w:ascii="Calibri" w:eastAsia="Calibri" w:hAnsi="Calibri" w:cs="Calibri"/>
          <w:i/>
          <w:sz w:val="20"/>
          <w:szCs w:val="20"/>
        </w:rPr>
      </w:pPr>
    </w:p>
    <w:p w14:paraId="3E8F39A5" w14:textId="77777777" w:rsidR="00C57021" w:rsidRDefault="00000000">
      <w:pPr>
        <w:ind w:right="-30"/>
        <w:rPr>
          <w:rFonts w:ascii="Calibri" w:eastAsia="Calibri" w:hAnsi="Calibri" w:cs="Calibri"/>
          <w:i/>
          <w:sz w:val="20"/>
          <w:szCs w:val="20"/>
        </w:rPr>
      </w:pPr>
      <w:r>
        <w:rPr>
          <w:rFonts w:ascii="Calibri" w:eastAsia="Calibri" w:hAnsi="Calibri" w:cs="Calibri"/>
          <w:i/>
          <w:sz w:val="20"/>
          <w:szCs w:val="20"/>
        </w:rPr>
        <w:t xml:space="preserve">               </w:t>
      </w:r>
    </w:p>
    <w:p w14:paraId="17A33A79"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6C06EB07" w14:textId="77777777" w:rsidR="00C57021" w:rsidRDefault="00C57021">
      <w:pPr>
        <w:pBdr>
          <w:top w:val="nil"/>
          <w:left w:val="nil"/>
          <w:bottom w:val="nil"/>
          <w:right w:val="nil"/>
          <w:between w:val="nil"/>
        </w:pBdr>
        <w:spacing w:before="150"/>
        <w:ind w:right="-30"/>
        <w:rPr>
          <w:rFonts w:ascii="Calibri" w:eastAsia="Calibri" w:hAnsi="Calibri" w:cs="Calibri"/>
          <w:color w:val="000000"/>
          <w:sz w:val="24"/>
          <w:szCs w:val="24"/>
        </w:rPr>
      </w:pPr>
    </w:p>
    <w:p w14:paraId="607358C9" w14:textId="77777777" w:rsidR="00C57021" w:rsidRDefault="00000000">
      <w:pPr>
        <w:pBdr>
          <w:top w:val="nil"/>
          <w:left w:val="nil"/>
          <w:bottom w:val="nil"/>
          <w:right w:val="nil"/>
          <w:between w:val="nil"/>
        </w:pBdr>
        <w:spacing w:before="150"/>
        <w:ind w:right="-30"/>
        <w:rPr>
          <w:rFonts w:ascii="Calibri" w:eastAsia="Calibri" w:hAnsi="Calibri" w:cs="Calibri"/>
          <w:b/>
          <w:color w:val="000000"/>
          <w:sz w:val="24"/>
          <w:szCs w:val="24"/>
        </w:rPr>
      </w:pPr>
      <w:r>
        <w:rPr>
          <w:rFonts w:ascii="Calibri" w:eastAsia="Calibri" w:hAnsi="Calibri" w:cs="Calibri"/>
          <w:b/>
          <w:color w:val="000000"/>
          <w:sz w:val="24"/>
          <w:szCs w:val="24"/>
        </w:rPr>
        <w:lastRenderedPageBreak/>
        <w:t>Finding IPT-10:</w:t>
      </w:r>
    </w:p>
    <w:tbl>
      <w:tblPr>
        <w:tblStyle w:val="afffa"/>
        <w:tblW w:w="1008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8208"/>
      </w:tblGrid>
      <w:tr w:rsidR="00C57021" w14:paraId="412A1ED0" w14:textId="77777777">
        <w:trPr>
          <w:trHeight w:val="921"/>
        </w:trPr>
        <w:tc>
          <w:tcPr>
            <w:tcW w:w="1872" w:type="dxa"/>
            <w:shd w:val="clear" w:color="auto" w:fill="BBD4EC"/>
          </w:tcPr>
          <w:p w14:paraId="442210EE"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Description:</w:t>
            </w:r>
          </w:p>
        </w:tc>
        <w:tc>
          <w:tcPr>
            <w:tcW w:w="8208" w:type="dxa"/>
          </w:tcPr>
          <w:p w14:paraId="69F0423D" w14:textId="77777777" w:rsidR="00C57021" w:rsidRDefault="00C57021">
            <w:pPr>
              <w:pBdr>
                <w:top w:val="nil"/>
                <w:left w:val="nil"/>
                <w:bottom w:val="nil"/>
                <w:right w:val="nil"/>
                <w:between w:val="nil"/>
              </w:pBdr>
              <w:spacing w:line="272" w:lineRule="auto"/>
              <w:ind w:right="-30"/>
              <w:rPr>
                <w:rFonts w:ascii="Calibri" w:eastAsia="Calibri" w:hAnsi="Calibri" w:cs="Calibri"/>
                <w:color w:val="000000"/>
                <w:sz w:val="24"/>
                <w:szCs w:val="24"/>
              </w:rPr>
            </w:pPr>
          </w:p>
        </w:tc>
      </w:tr>
      <w:tr w:rsidR="00C57021" w14:paraId="1241EE9E" w14:textId="77777777">
        <w:trPr>
          <w:trHeight w:val="1360"/>
        </w:trPr>
        <w:tc>
          <w:tcPr>
            <w:tcW w:w="1872" w:type="dxa"/>
            <w:shd w:val="clear" w:color="auto" w:fill="BBD4EC"/>
          </w:tcPr>
          <w:p w14:paraId="07ECE6AF"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Risk:</w:t>
            </w:r>
          </w:p>
        </w:tc>
        <w:tc>
          <w:tcPr>
            <w:tcW w:w="8208" w:type="dxa"/>
          </w:tcPr>
          <w:p w14:paraId="265A883D" w14:textId="77777777" w:rsidR="00C57021" w:rsidRDefault="00000000">
            <w:pPr>
              <w:pBdr>
                <w:top w:val="nil"/>
                <w:left w:val="nil"/>
                <w:bottom w:val="nil"/>
                <w:right w:val="nil"/>
                <w:between w:val="nil"/>
              </w:pBdr>
              <w:spacing w:before="2"/>
              <w:ind w:right="-30"/>
              <w:rPr>
                <w:rFonts w:ascii="Calibri" w:eastAsia="Calibri" w:hAnsi="Calibri" w:cs="Calibri"/>
                <w:color w:val="000000"/>
                <w:sz w:val="24"/>
                <w:szCs w:val="24"/>
              </w:rPr>
            </w:pPr>
            <w:r>
              <w:rPr>
                <w:rFonts w:ascii="Calibri" w:eastAsia="Calibri" w:hAnsi="Calibri" w:cs="Calibri"/>
                <w:color w:val="000000"/>
                <w:sz w:val="24"/>
                <w:szCs w:val="24"/>
              </w:rPr>
              <w:t xml:space="preserve">Likelihood: </w:t>
            </w:r>
          </w:p>
          <w:p w14:paraId="7A295CA1" w14:textId="77777777" w:rsidR="00C57021" w:rsidRDefault="00C57021">
            <w:pPr>
              <w:pBdr>
                <w:top w:val="nil"/>
                <w:left w:val="nil"/>
                <w:bottom w:val="nil"/>
                <w:right w:val="nil"/>
                <w:between w:val="nil"/>
              </w:pBdr>
              <w:spacing w:before="2"/>
              <w:ind w:right="-30"/>
              <w:rPr>
                <w:rFonts w:ascii="Calibri" w:eastAsia="Calibri" w:hAnsi="Calibri" w:cs="Calibri"/>
                <w:color w:val="000000"/>
                <w:sz w:val="24"/>
                <w:szCs w:val="24"/>
              </w:rPr>
            </w:pPr>
          </w:p>
          <w:p w14:paraId="1FD38FD7" w14:textId="77777777" w:rsidR="00C57021" w:rsidRDefault="00000000">
            <w:pPr>
              <w:pBdr>
                <w:top w:val="nil"/>
                <w:left w:val="nil"/>
                <w:bottom w:val="nil"/>
                <w:right w:val="nil"/>
                <w:between w:val="nil"/>
              </w:pBdr>
              <w:ind w:right="-30"/>
              <w:rPr>
                <w:rFonts w:ascii="Calibri" w:eastAsia="Calibri" w:hAnsi="Calibri" w:cs="Calibri"/>
                <w:color w:val="000000"/>
                <w:sz w:val="24"/>
                <w:szCs w:val="24"/>
              </w:rPr>
            </w:pPr>
            <w:r>
              <w:rPr>
                <w:rFonts w:ascii="Calibri" w:eastAsia="Calibri" w:hAnsi="Calibri" w:cs="Calibri"/>
                <w:color w:val="000000"/>
                <w:sz w:val="24"/>
                <w:szCs w:val="24"/>
              </w:rPr>
              <w:t xml:space="preserve">Impact: </w:t>
            </w:r>
          </w:p>
        </w:tc>
      </w:tr>
      <w:tr w:rsidR="00C57021" w14:paraId="59F507E7" w14:textId="77777777">
        <w:trPr>
          <w:trHeight w:val="271"/>
        </w:trPr>
        <w:tc>
          <w:tcPr>
            <w:tcW w:w="1872" w:type="dxa"/>
            <w:shd w:val="clear" w:color="auto" w:fill="BBD4EC"/>
          </w:tcPr>
          <w:p w14:paraId="066BF021"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System:</w:t>
            </w:r>
          </w:p>
        </w:tc>
        <w:tc>
          <w:tcPr>
            <w:tcW w:w="8208" w:type="dxa"/>
          </w:tcPr>
          <w:p w14:paraId="75E7D576" w14:textId="77777777" w:rsidR="00C57021" w:rsidRDefault="00C57021">
            <w:pPr>
              <w:pBdr>
                <w:top w:val="nil"/>
                <w:left w:val="nil"/>
                <w:bottom w:val="nil"/>
                <w:right w:val="nil"/>
                <w:between w:val="nil"/>
              </w:pBdr>
              <w:spacing w:line="252" w:lineRule="auto"/>
              <w:ind w:right="-30"/>
              <w:rPr>
                <w:rFonts w:ascii="Calibri" w:eastAsia="Calibri" w:hAnsi="Calibri" w:cs="Calibri"/>
                <w:color w:val="000000"/>
                <w:sz w:val="24"/>
                <w:szCs w:val="24"/>
              </w:rPr>
            </w:pPr>
          </w:p>
        </w:tc>
      </w:tr>
      <w:tr w:rsidR="00C57021" w14:paraId="1A3A9895" w14:textId="77777777">
        <w:trPr>
          <w:trHeight w:val="381"/>
        </w:trPr>
        <w:tc>
          <w:tcPr>
            <w:tcW w:w="1872" w:type="dxa"/>
            <w:shd w:val="clear" w:color="auto" w:fill="BBD4EC"/>
          </w:tcPr>
          <w:p w14:paraId="283D0276" w14:textId="77777777" w:rsidR="00C57021" w:rsidRDefault="00000000">
            <w:pPr>
              <w:pBdr>
                <w:top w:val="nil"/>
                <w:left w:val="nil"/>
                <w:bottom w:val="nil"/>
                <w:right w:val="nil"/>
                <w:between w:val="nil"/>
              </w:pBdr>
              <w:spacing w:line="246" w:lineRule="auto"/>
              <w:ind w:right="-30"/>
              <w:rPr>
                <w:rFonts w:ascii="Calibri" w:eastAsia="Calibri" w:hAnsi="Calibri" w:cs="Calibri"/>
                <w:color w:val="000000"/>
              </w:rPr>
            </w:pPr>
            <w:r>
              <w:rPr>
                <w:rFonts w:ascii="Calibri" w:eastAsia="Calibri" w:hAnsi="Calibri" w:cs="Calibri"/>
                <w:color w:val="000000"/>
              </w:rPr>
              <w:t>Tools Used:</w:t>
            </w:r>
          </w:p>
        </w:tc>
        <w:tc>
          <w:tcPr>
            <w:tcW w:w="8208" w:type="dxa"/>
          </w:tcPr>
          <w:p w14:paraId="47941EAA"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p w14:paraId="186949A2" w14:textId="77777777" w:rsidR="00C57021" w:rsidRDefault="00C57021">
            <w:pPr>
              <w:pBdr>
                <w:top w:val="nil"/>
                <w:left w:val="nil"/>
                <w:bottom w:val="nil"/>
                <w:right w:val="nil"/>
                <w:between w:val="nil"/>
              </w:pBdr>
              <w:spacing w:line="251" w:lineRule="auto"/>
              <w:ind w:right="-30"/>
              <w:rPr>
                <w:rFonts w:ascii="Calibri" w:eastAsia="Calibri" w:hAnsi="Calibri" w:cs="Calibri"/>
                <w:color w:val="000000"/>
                <w:sz w:val="24"/>
                <w:szCs w:val="24"/>
              </w:rPr>
            </w:pPr>
          </w:p>
        </w:tc>
      </w:tr>
      <w:tr w:rsidR="00C57021" w14:paraId="418C91B4" w14:textId="77777777">
        <w:trPr>
          <w:trHeight w:val="544"/>
        </w:trPr>
        <w:tc>
          <w:tcPr>
            <w:tcW w:w="1872" w:type="dxa"/>
            <w:shd w:val="clear" w:color="auto" w:fill="BBD4EC"/>
          </w:tcPr>
          <w:p w14:paraId="54FC3F9B" w14:textId="77777777" w:rsidR="00C57021" w:rsidRDefault="00000000">
            <w:pPr>
              <w:pBdr>
                <w:top w:val="nil"/>
                <w:left w:val="nil"/>
                <w:bottom w:val="nil"/>
                <w:right w:val="nil"/>
                <w:between w:val="nil"/>
              </w:pBdr>
              <w:spacing w:line="248" w:lineRule="auto"/>
              <w:ind w:right="-30"/>
              <w:rPr>
                <w:rFonts w:ascii="Calibri" w:eastAsia="Calibri" w:hAnsi="Calibri" w:cs="Calibri"/>
                <w:color w:val="000000"/>
              </w:rPr>
            </w:pPr>
            <w:r>
              <w:rPr>
                <w:rFonts w:ascii="Calibri" w:eastAsia="Calibri" w:hAnsi="Calibri" w:cs="Calibri"/>
                <w:color w:val="000000"/>
              </w:rPr>
              <w:t>References:</w:t>
            </w:r>
          </w:p>
        </w:tc>
        <w:tc>
          <w:tcPr>
            <w:tcW w:w="8208" w:type="dxa"/>
          </w:tcPr>
          <w:p w14:paraId="6C20EEFA"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p w14:paraId="467CEC93" w14:textId="77777777" w:rsidR="00C57021" w:rsidRDefault="00C57021">
            <w:pPr>
              <w:pBdr>
                <w:top w:val="nil"/>
                <w:left w:val="nil"/>
                <w:bottom w:val="nil"/>
                <w:right w:val="nil"/>
                <w:between w:val="nil"/>
              </w:pBdr>
              <w:spacing w:line="261" w:lineRule="auto"/>
              <w:ind w:right="-30"/>
              <w:rPr>
                <w:rFonts w:ascii="Calibri" w:eastAsia="Calibri" w:hAnsi="Calibri" w:cs="Calibri"/>
                <w:color w:val="000000"/>
                <w:sz w:val="24"/>
                <w:szCs w:val="24"/>
              </w:rPr>
            </w:pPr>
          </w:p>
        </w:tc>
      </w:tr>
    </w:tbl>
    <w:p w14:paraId="48BE791C" w14:textId="77777777" w:rsidR="00C57021" w:rsidRDefault="00C57021">
      <w:pPr>
        <w:pBdr>
          <w:top w:val="nil"/>
          <w:left w:val="nil"/>
          <w:bottom w:val="nil"/>
          <w:right w:val="nil"/>
          <w:between w:val="nil"/>
        </w:pBdr>
        <w:spacing w:before="9"/>
        <w:ind w:right="-30"/>
        <w:rPr>
          <w:rFonts w:ascii="Calibri" w:eastAsia="Calibri" w:hAnsi="Calibri" w:cs="Calibri"/>
          <w:color w:val="000000"/>
          <w:sz w:val="11"/>
          <w:szCs w:val="11"/>
        </w:rPr>
      </w:pPr>
    </w:p>
    <w:p w14:paraId="4E391564" w14:textId="77777777" w:rsidR="00C57021" w:rsidRDefault="00000000">
      <w:pPr>
        <w:pBdr>
          <w:top w:val="nil"/>
          <w:left w:val="nil"/>
          <w:bottom w:val="nil"/>
          <w:right w:val="nil"/>
          <w:between w:val="nil"/>
        </w:pBdr>
        <w:spacing w:before="93"/>
        <w:ind w:right="-30"/>
        <w:rPr>
          <w:rFonts w:ascii="Calibri" w:eastAsia="Calibri" w:hAnsi="Calibri" w:cs="Calibri"/>
          <w:b/>
          <w:color w:val="000000"/>
          <w:sz w:val="24"/>
          <w:szCs w:val="24"/>
        </w:rPr>
      </w:pPr>
      <w:r>
        <w:rPr>
          <w:rFonts w:ascii="Calibri" w:eastAsia="Calibri" w:hAnsi="Calibri" w:cs="Calibri"/>
          <w:b/>
          <w:color w:val="000000"/>
          <w:sz w:val="24"/>
          <w:szCs w:val="24"/>
        </w:rPr>
        <w:t>Evidence</w:t>
      </w:r>
    </w:p>
    <w:p w14:paraId="7EF67E95" w14:textId="77777777" w:rsidR="00C57021" w:rsidRDefault="00C57021">
      <w:pPr>
        <w:pBdr>
          <w:top w:val="nil"/>
          <w:left w:val="nil"/>
          <w:bottom w:val="nil"/>
          <w:right w:val="nil"/>
          <w:between w:val="nil"/>
        </w:pBdr>
        <w:spacing w:before="8"/>
        <w:ind w:right="-30"/>
        <w:rPr>
          <w:rFonts w:ascii="Calibri" w:eastAsia="Calibri" w:hAnsi="Calibri" w:cs="Calibri"/>
          <w:color w:val="000000"/>
          <w:sz w:val="24"/>
          <w:szCs w:val="24"/>
        </w:rPr>
      </w:pPr>
    </w:p>
    <w:p w14:paraId="5163117D" w14:textId="77777777" w:rsidR="00C57021" w:rsidRDefault="00C57021">
      <w:pPr>
        <w:ind w:right="-30"/>
        <w:jc w:val="center"/>
        <w:rPr>
          <w:rFonts w:ascii="Calibri" w:eastAsia="Calibri" w:hAnsi="Calibri" w:cs="Calibri"/>
          <w:i/>
          <w:sz w:val="20"/>
          <w:szCs w:val="20"/>
        </w:rPr>
      </w:pPr>
    </w:p>
    <w:p w14:paraId="60A2CFE2" w14:textId="77777777" w:rsidR="00C57021" w:rsidRDefault="00000000">
      <w:pPr>
        <w:ind w:right="-30"/>
        <w:jc w:val="center"/>
        <w:rPr>
          <w:rFonts w:ascii="Calibri" w:eastAsia="Calibri" w:hAnsi="Calibri" w:cs="Calibri"/>
          <w:i/>
          <w:sz w:val="20"/>
          <w:szCs w:val="20"/>
        </w:rPr>
      </w:pPr>
      <w:r>
        <w:rPr>
          <w:rFonts w:ascii="Calibri" w:eastAsia="Calibri" w:hAnsi="Calibri" w:cs="Calibri"/>
          <w:i/>
          <w:sz w:val="20"/>
          <w:szCs w:val="20"/>
        </w:rPr>
        <w:t>Figure X:</w:t>
      </w:r>
    </w:p>
    <w:p w14:paraId="610E0B62" w14:textId="77777777" w:rsidR="00C57021" w:rsidRDefault="00C57021">
      <w:pPr>
        <w:ind w:right="-30"/>
        <w:jc w:val="center"/>
        <w:rPr>
          <w:rFonts w:ascii="Calibri" w:eastAsia="Calibri" w:hAnsi="Calibri" w:cs="Calibri"/>
          <w:i/>
          <w:sz w:val="20"/>
          <w:szCs w:val="20"/>
        </w:rPr>
      </w:pPr>
    </w:p>
    <w:p w14:paraId="72D79939" w14:textId="77777777" w:rsidR="00C57021" w:rsidRDefault="00C57021">
      <w:pPr>
        <w:pBdr>
          <w:top w:val="nil"/>
          <w:left w:val="nil"/>
          <w:bottom w:val="nil"/>
          <w:right w:val="nil"/>
          <w:between w:val="nil"/>
        </w:pBdr>
        <w:spacing w:before="8"/>
        <w:ind w:right="-30"/>
        <w:jc w:val="center"/>
        <w:rPr>
          <w:rFonts w:ascii="Calibri" w:eastAsia="Calibri" w:hAnsi="Calibri" w:cs="Calibri"/>
          <w:i/>
          <w:color w:val="000000"/>
          <w:sz w:val="28"/>
          <w:szCs w:val="28"/>
        </w:rPr>
      </w:pPr>
    </w:p>
    <w:p w14:paraId="541E0BC1"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1FB5C242" w14:textId="77777777" w:rsidR="00C57021" w:rsidRDefault="00C57021">
      <w:pPr>
        <w:pBdr>
          <w:top w:val="nil"/>
          <w:left w:val="nil"/>
          <w:bottom w:val="nil"/>
          <w:right w:val="nil"/>
          <w:between w:val="nil"/>
        </w:pBdr>
        <w:ind w:right="-30"/>
        <w:rPr>
          <w:rFonts w:ascii="Calibri" w:eastAsia="Calibri" w:hAnsi="Calibri" w:cs="Calibri"/>
          <w:color w:val="000000"/>
          <w:sz w:val="24"/>
          <w:szCs w:val="24"/>
        </w:rPr>
      </w:pPr>
    </w:p>
    <w:p w14:paraId="1AEA1AF9" w14:textId="77777777" w:rsidR="00C57021" w:rsidRDefault="00C57021">
      <w:pPr>
        <w:pBdr>
          <w:top w:val="nil"/>
          <w:left w:val="nil"/>
          <w:bottom w:val="nil"/>
          <w:right w:val="nil"/>
          <w:between w:val="nil"/>
        </w:pBdr>
        <w:ind w:right="-30"/>
        <w:jc w:val="center"/>
        <w:rPr>
          <w:rFonts w:ascii="Calibri" w:eastAsia="Calibri" w:hAnsi="Calibri" w:cs="Calibri"/>
          <w:b/>
          <w:color w:val="000000"/>
          <w:sz w:val="24"/>
          <w:szCs w:val="24"/>
        </w:rPr>
      </w:pPr>
    </w:p>
    <w:p w14:paraId="22197064" w14:textId="77777777" w:rsidR="00C57021" w:rsidRDefault="00C57021">
      <w:pPr>
        <w:pBdr>
          <w:top w:val="nil"/>
          <w:left w:val="nil"/>
          <w:bottom w:val="nil"/>
          <w:right w:val="nil"/>
          <w:between w:val="nil"/>
        </w:pBdr>
        <w:ind w:right="-30"/>
        <w:rPr>
          <w:rFonts w:ascii="Calibri" w:eastAsia="Calibri" w:hAnsi="Calibri" w:cs="Calibri"/>
          <w:b/>
          <w:color w:val="000000"/>
          <w:sz w:val="24"/>
          <w:szCs w:val="24"/>
        </w:rPr>
      </w:pPr>
    </w:p>
    <w:p w14:paraId="44F96D11" w14:textId="77777777" w:rsidR="00C57021" w:rsidRDefault="00000000">
      <w:pPr>
        <w:pBdr>
          <w:top w:val="nil"/>
          <w:left w:val="nil"/>
          <w:bottom w:val="nil"/>
          <w:right w:val="nil"/>
          <w:between w:val="nil"/>
        </w:pBdr>
        <w:ind w:right="-30"/>
        <w:rPr>
          <w:rFonts w:ascii="Calibri" w:eastAsia="Calibri" w:hAnsi="Calibri" w:cs="Calibri"/>
          <w:b/>
          <w:color w:val="000000"/>
          <w:sz w:val="24"/>
          <w:szCs w:val="24"/>
        </w:rPr>
      </w:pPr>
      <w:r>
        <w:rPr>
          <w:rFonts w:ascii="Calibri" w:eastAsia="Calibri" w:hAnsi="Calibri" w:cs="Calibri"/>
          <w:b/>
          <w:color w:val="000000"/>
          <w:sz w:val="24"/>
          <w:szCs w:val="24"/>
        </w:rPr>
        <w:t>Remediation</w:t>
      </w:r>
    </w:p>
    <w:p w14:paraId="2FD9FC9E" w14:textId="77777777" w:rsidR="00C57021" w:rsidRDefault="00C57021">
      <w:pPr>
        <w:pStyle w:val="Heading3"/>
        <w:spacing w:before="1"/>
        <w:ind w:left="0" w:right="-30"/>
        <w:rPr>
          <w:rFonts w:ascii="Calibri" w:eastAsia="Calibri" w:hAnsi="Calibri" w:cs="Calibri"/>
        </w:rPr>
      </w:pPr>
      <w:bookmarkStart w:id="35" w:name="bookmark=id.nmf14n" w:colFirst="0" w:colLast="0"/>
      <w:bookmarkEnd w:id="35"/>
    </w:p>
    <w:p w14:paraId="58BD1243" w14:textId="77777777" w:rsidR="00C57021" w:rsidRDefault="00C57021">
      <w:pPr>
        <w:pStyle w:val="Heading3"/>
        <w:spacing w:before="1"/>
        <w:ind w:left="0" w:right="-30"/>
        <w:rPr>
          <w:rFonts w:ascii="Calibri" w:eastAsia="Calibri" w:hAnsi="Calibri" w:cs="Calibri"/>
        </w:rPr>
      </w:pPr>
    </w:p>
    <w:p w14:paraId="68727E83" w14:textId="77777777" w:rsidR="00C57021" w:rsidRDefault="00000000">
      <w:pPr>
        <w:pStyle w:val="Heading3"/>
        <w:spacing w:before="1"/>
        <w:ind w:left="0" w:right="-30"/>
        <w:rPr>
          <w:rFonts w:ascii="Calibri" w:eastAsia="Calibri" w:hAnsi="Calibri" w:cs="Calibri"/>
        </w:rPr>
      </w:pPr>
      <w:bookmarkStart w:id="36" w:name="_heading=h.1mrcu09" w:colFirst="0" w:colLast="0"/>
      <w:bookmarkEnd w:id="36"/>
      <w:r>
        <w:rPr>
          <w:rFonts w:ascii="Calibri" w:eastAsia="Calibri" w:hAnsi="Calibri" w:cs="Calibri"/>
        </w:rPr>
        <w:t>Additional Scans and Reports</w:t>
      </w:r>
    </w:p>
    <w:p w14:paraId="0B6C5031" w14:textId="77777777" w:rsidR="00C57021" w:rsidRDefault="00000000">
      <w:pPr>
        <w:pBdr>
          <w:top w:val="nil"/>
          <w:left w:val="nil"/>
          <w:bottom w:val="nil"/>
          <w:right w:val="nil"/>
          <w:between w:val="nil"/>
        </w:pBdr>
        <w:spacing w:line="20" w:lineRule="auto"/>
        <w:ind w:right="-30"/>
        <w:rPr>
          <w:rFonts w:ascii="Calibri" w:eastAsia="Calibri" w:hAnsi="Calibri" w:cs="Calibri"/>
          <w:color w:val="000000"/>
          <w:sz w:val="2"/>
          <w:szCs w:val="2"/>
        </w:rPr>
      </w:pPr>
      <w:r>
        <w:rPr>
          <w:rFonts w:ascii="Calibri" w:eastAsia="Calibri" w:hAnsi="Calibri" w:cs="Calibri"/>
          <w:noProof/>
          <w:color w:val="000000"/>
          <w:sz w:val="2"/>
          <w:szCs w:val="2"/>
        </w:rPr>
        <mc:AlternateContent>
          <mc:Choice Requires="wpg">
            <w:drawing>
              <wp:inline distT="0" distB="0" distL="0" distR="0" wp14:anchorId="5D442425" wp14:editId="1A2B7529">
                <wp:extent cx="6439535" cy="10160"/>
                <wp:effectExtent l="0" t="0" r="0" b="0"/>
                <wp:docPr id="2017705863" name="Group 2017705863"/>
                <wp:cNvGraphicFramePr/>
                <a:graphic xmlns:a="http://schemas.openxmlformats.org/drawingml/2006/main">
                  <a:graphicData uri="http://schemas.microsoft.com/office/word/2010/wordprocessingGroup">
                    <wpg:wgp>
                      <wpg:cNvGrpSpPr/>
                      <wpg:grpSpPr>
                        <a:xfrm>
                          <a:off x="0" y="0"/>
                          <a:ext cx="6439535" cy="10160"/>
                          <a:chOff x="2126225" y="3774900"/>
                          <a:chExt cx="6439550" cy="10200"/>
                        </a:xfrm>
                      </wpg:grpSpPr>
                      <wpg:grpSp>
                        <wpg:cNvPr id="1836752999" name="Group 1836752999"/>
                        <wpg:cNvGrpSpPr/>
                        <wpg:grpSpPr>
                          <a:xfrm>
                            <a:off x="2126233" y="3774920"/>
                            <a:ext cx="6439535" cy="10160"/>
                            <a:chOff x="2126225" y="3774900"/>
                            <a:chExt cx="6439550" cy="10200"/>
                          </a:xfrm>
                        </wpg:grpSpPr>
                        <wps:wsp>
                          <wps:cNvPr id="799396514" name="Rectangle 799396514"/>
                          <wps:cNvSpPr/>
                          <wps:spPr>
                            <a:xfrm>
                              <a:off x="2126225" y="3774900"/>
                              <a:ext cx="6439550" cy="10200"/>
                            </a:xfrm>
                            <a:prstGeom prst="rect">
                              <a:avLst/>
                            </a:prstGeom>
                            <a:noFill/>
                            <a:ln>
                              <a:noFill/>
                            </a:ln>
                          </wps:spPr>
                          <wps:txbx>
                            <w:txbxContent>
                              <w:p w14:paraId="52D410B8" w14:textId="77777777" w:rsidR="00C57021" w:rsidRDefault="00C57021">
                                <w:pPr>
                                  <w:textDirection w:val="btLr"/>
                                </w:pPr>
                              </w:p>
                            </w:txbxContent>
                          </wps:txbx>
                          <wps:bodyPr spcFirstLastPara="1" wrap="square" lIns="91425" tIns="91425" rIns="91425" bIns="91425" anchor="ctr" anchorCtr="0">
                            <a:noAutofit/>
                          </wps:bodyPr>
                        </wps:wsp>
                        <wpg:grpSp>
                          <wpg:cNvPr id="1490350092" name="Group 1490350092"/>
                          <wpg:cNvGrpSpPr/>
                          <wpg:grpSpPr>
                            <a:xfrm>
                              <a:off x="2126233" y="3774920"/>
                              <a:ext cx="6439535" cy="10160"/>
                              <a:chOff x="2126225" y="3774900"/>
                              <a:chExt cx="6439550" cy="10200"/>
                            </a:xfrm>
                          </wpg:grpSpPr>
                          <wps:wsp>
                            <wps:cNvPr id="251000861" name="Rectangle 251000861"/>
                            <wps:cNvSpPr/>
                            <wps:spPr>
                              <a:xfrm>
                                <a:off x="2126225" y="3774900"/>
                                <a:ext cx="6439550" cy="10200"/>
                              </a:xfrm>
                              <a:prstGeom prst="rect">
                                <a:avLst/>
                              </a:prstGeom>
                              <a:noFill/>
                              <a:ln>
                                <a:noFill/>
                              </a:ln>
                            </wps:spPr>
                            <wps:txbx>
                              <w:txbxContent>
                                <w:p w14:paraId="029906F4" w14:textId="77777777" w:rsidR="00C57021" w:rsidRDefault="00C57021">
                                  <w:pPr>
                                    <w:textDirection w:val="btLr"/>
                                  </w:pPr>
                                </w:p>
                              </w:txbxContent>
                            </wps:txbx>
                            <wps:bodyPr spcFirstLastPara="1" wrap="square" lIns="91425" tIns="91425" rIns="91425" bIns="91425" anchor="ctr" anchorCtr="0">
                              <a:noAutofit/>
                            </wps:bodyPr>
                          </wps:wsp>
                          <wpg:grpSp>
                            <wpg:cNvPr id="117704314" name="Group 117704314"/>
                            <wpg:cNvGrpSpPr/>
                            <wpg:grpSpPr>
                              <a:xfrm>
                                <a:off x="2126233" y="3774920"/>
                                <a:ext cx="6439535" cy="10160"/>
                                <a:chOff x="2126225" y="3774900"/>
                                <a:chExt cx="6439550" cy="10200"/>
                              </a:xfrm>
                            </wpg:grpSpPr>
                            <wps:wsp>
                              <wps:cNvPr id="333036103" name="Rectangle 333036103"/>
                              <wps:cNvSpPr/>
                              <wps:spPr>
                                <a:xfrm>
                                  <a:off x="2126225" y="3774900"/>
                                  <a:ext cx="6439550" cy="10200"/>
                                </a:xfrm>
                                <a:prstGeom prst="rect">
                                  <a:avLst/>
                                </a:prstGeom>
                                <a:noFill/>
                                <a:ln>
                                  <a:noFill/>
                                </a:ln>
                              </wps:spPr>
                              <wps:txbx>
                                <w:txbxContent>
                                  <w:p w14:paraId="4C3D9C92" w14:textId="77777777" w:rsidR="00C57021" w:rsidRDefault="00C57021">
                                    <w:pPr>
                                      <w:textDirection w:val="btLr"/>
                                    </w:pPr>
                                  </w:p>
                                </w:txbxContent>
                              </wps:txbx>
                              <wps:bodyPr spcFirstLastPara="1" wrap="square" lIns="91425" tIns="91425" rIns="91425" bIns="91425" anchor="ctr" anchorCtr="0">
                                <a:noAutofit/>
                              </wps:bodyPr>
                            </wps:wsp>
                            <wpg:grpSp>
                              <wpg:cNvPr id="113049716" name="Group 113049716"/>
                              <wpg:cNvGrpSpPr/>
                              <wpg:grpSpPr>
                                <a:xfrm>
                                  <a:off x="2126233" y="3774920"/>
                                  <a:ext cx="6439535" cy="10160"/>
                                  <a:chOff x="0" y="0"/>
                                  <a:chExt cx="10141" cy="16"/>
                                </a:xfrm>
                              </wpg:grpSpPr>
                              <wps:wsp>
                                <wps:cNvPr id="338321656" name="Rectangle 338321656"/>
                                <wps:cNvSpPr/>
                                <wps:spPr>
                                  <a:xfrm>
                                    <a:off x="0" y="0"/>
                                    <a:ext cx="10125" cy="0"/>
                                  </a:xfrm>
                                  <a:prstGeom prst="rect">
                                    <a:avLst/>
                                  </a:prstGeom>
                                  <a:noFill/>
                                  <a:ln>
                                    <a:noFill/>
                                  </a:ln>
                                </wps:spPr>
                                <wps:txbx>
                                  <w:txbxContent>
                                    <w:p w14:paraId="59080D86" w14:textId="77777777" w:rsidR="00C57021" w:rsidRDefault="00C57021">
                                      <w:pPr>
                                        <w:textDirection w:val="btLr"/>
                                      </w:pPr>
                                    </w:p>
                                  </w:txbxContent>
                                </wps:txbx>
                                <wps:bodyPr spcFirstLastPara="1" wrap="square" lIns="91425" tIns="91425" rIns="91425" bIns="91425" anchor="ctr" anchorCtr="0">
                                  <a:noAutofit/>
                                </wps:bodyPr>
                              </wps:wsp>
                              <wps:wsp>
                                <wps:cNvPr id="496147883" name="Rectangle 496147883"/>
                                <wps:cNvSpPr/>
                                <wps:spPr>
                                  <a:xfrm>
                                    <a:off x="0" y="0"/>
                                    <a:ext cx="10141" cy="16"/>
                                  </a:xfrm>
                                  <a:prstGeom prst="rect">
                                    <a:avLst/>
                                  </a:prstGeom>
                                  <a:solidFill>
                                    <a:srgbClr val="000000"/>
                                  </a:solidFill>
                                  <a:ln>
                                    <a:noFill/>
                                  </a:ln>
                                </wps:spPr>
                                <wps:txbx>
                                  <w:txbxContent>
                                    <w:p w14:paraId="67675331" w14:textId="77777777" w:rsidR="00C57021" w:rsidRDefault="00C57021">
                                      <w:pPr>
                                        <w:textDirection w:val="btLr"/>
                                      </w:pPr>
                                    </w:p>
                                  </w:txbxContent>
                                </wps:txbx>
                                <wps:bodyPr spcFirstLastPara="1" wrap="square" lIns="91425" tIns="91425" rIns="91425" bIns="91425" anchor="ctr" anchorCtr="0">
                                  <a:noAutofit/>
                                </wps:bodyPr>
                              </wps:wsp>
                            </wpg:grpSp>
                          </wpg:grpSp>
                        </wpg:grpSp>
                      </wpg:grpSp>
                    </wpg:wgp>
                  </a:graphicData>
                </a:graphic>
              </wp:inline>
            </w:drawing>
          </mc:Choice>
          <mc:Fallback>
            <w:pict>
              <v:group w14:anchorId="5D442425" id="Group 2017705863" o:spid="_x0000_s1028" style="width:507.05pt;height:.8pt;mso-position-horizontal-relative:char;mso-position-vertical-relative:line" coordorigin="21262,37749" coordsize="6439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">
                <v:group id="Group 1836752999" o:spid="_x0000_s1029" style="position:absolute;left:21262;top:37749;width:64395;height:101" coordorigin="21262,37749" coordsize="6439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">
                  <v:rect id="Rectangle 799396514" o:spid="_x0000_s1030" style="position:absolute;left:21262;top:37749;width:64395;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" filled="f" stroked="f">
                    <v:textbox inset="2.53958mm,2.53958mm,2.53958mm,2.53958mm">
                      <w:txbxContent>
                        <w:p w14:paraId="52D410B8" w14:textId="77777777" w:rsidR="00C57021" w:rsidRDefault="00C57021">
                          <w:pPr>
                            <w:textDirection w:val="btLr"/>
                          </w:pPr>
                        </w:p>
                      </w:txbxContent>
                    </v:textbox>
                  </v:rect>
                  <v:group id="Group 1490350092" o:spid="_x0000_s1031" style="position:absolute;left:21262;top:37749;width:64395;height:101" coordorigin="21262,37749" coordsize="6439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">
                    <v:rect id="Rectangle 251000861" o:spid="_x0000_s1032" style="position:absolute;left:21262;top:37749;width:64395;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" filled="f" stroked="f">
                      <v:textbox inset="2.53958mm,2.53958mm,2.53958mm,2.53958mm">
                        <w:txbxContent>
                          <w:p w14:paraId="029906F4" w14:textId="77777777" w:rsidR="00C57021" w:rsidRDefault="00C57021">
                            <w:pPr>
                              <w:textDirection w:val="btLr"/>
                            </w:pPr>
                          </w:p>
                        </w:txbxContent>
                      </v:textbox>
                    </v:rect>
                    <v:group id="Group 117704314" o:spid="_x0000_s1033" style="position:absolute;left:21262;top:37749;width:64395;height:101" coordorigin="21262,37749" coordsize="6439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">
                      <v:rect id="Rectangle 333036103" o:spid="_x0000_s1034" style="position:absolute;left:21262;top:37749;width:64395;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" filled="f" stroked="f">
                        <v:textbox inset="2.53958mm,2.53958mm,2.53958mm,2.53958mm">
                          <w:txbxContent>
                            <w:p w14:paraId="4C3D9C92" w14:textId="77777777" w:rsidR="00C57021" w:rsidRDefault="00C57021">
                              <w:pPr>
                                <w:textDirection w:val="btLr"/>
                              </w:pPr>
                            </w:p>
                          </w:txbxContent>
                        </v:textbox>
                      </v:rect>
                      <v:group id="Group 113049716" o:spid="_x0000_s1035" style="position:absolute;left:21262;top:37749;width:64395;height:101" coordsize="10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">
                        <v:rect id="Rectangle 338321656" o:spid="_x0000_s1036" style="position:absolute;width:1012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" filled="f" stroked="f">
                          <v:textbox inset="2.53958mm,2.53958mm,2.53958mm,2.53958mm">
                            <w:txbxContent>
                              <w:p w14:paraId="59080D86" w14:textId="77777777" w:rsidR="00C57021" w:rsidRDefault="00C57021">
                                <w:pPr>
                                  <w:textDirection w:val="btLr"/>
                                </w:pPr>
                              </w:p>
                            </w:txbxContent>
                          </v:textbox>
                        </v:rect>
                        <v:rect id="Rectangle 496147883" o:spid="_x0000_s1037" style="position:absolute;width:10141;height: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" fillcolor="black" stroked="f">
                          <v:textbox inset="2.53958mm,2.53958mm,2.53958mm,2.53958mm">
                            <w:txbxContent>
                              <w:p w14:paraId="67675331" w14:textId="77777777" w:rsidR="00C57021" w:rsidRDefault="00C57021">
                                <w:pPr>
                                  <w:textDirection w:val="btLr"/>
                                </w:pPr>
                              </w:p>
                            </w:txbxContent>
                          </v:textbox>
                        </v:rect>
                      </v:group>
                    </v:group>
                  </v:group>
                </v:group>
                <w10:anchorlock/>
              </v:group>
            </w:pict>
          </mc:Fallback>
        </mc:AlternateContent>
      </w:r>
    </w:p>
    <w:p w14:paraId="554D3128"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0D639EB4"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41CC2AB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508EB73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0E16CC6A"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1BACAA6B"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4A128F48"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450F90C7"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0131F10C"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73F90929"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33E165C1"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690965DE"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2895DDCD"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186AC76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536FC02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012AC7C6"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613EAE3A"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3CAEC2DC"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1776446C"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2F2B9630"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362D76B2"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092F5A8B"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78B12BBB" w14:textId="77777777" w:rsidR="00C57021" w:rsidRDefault="00C57021">
      <w:pPr>
        <w:pBdr>
          <w:top w:val="nil"/>
          <w:left w:val="nil"/>
          <w:bottom w:val="nil"/>
          <w:right w:val="nil"/>
          <w:between w:val="nil"/>
        </w:pBdr>
        <w:spacing w:before="8"/>
        <w:ind w:right="-30"/>
        <w:rPr>
          <w:rFonts w:ascii="Calibri" w:eastAsia="Calibri" w:hAnsi="Calibri" w:cs="Calibri"/>
          <w:color w:val="000000"/>
          <w:sz w:val="13"/>
          <w:szCs w:val="13"/>
        </w:rPr>
      </w:pPr>
    </w:p>
    <w:p w14:paraId="3FE7AFB3"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364C4F27" w14:textId="77777777" w:rsidR="00C57021" w:rsidRDefault="00C57021">
      <w:pPr>
        <w:pBdr>
          <w:top w:val="nil"/>
          <w:left w:val="nil"/>
          <w:bottom w:val="nil"/>
          <w:right w:val="nil"/>
          <w:between w:val="nil"/>
        </w:pBdr>
        <w:ind w:right="-30"/>
        <w:jc w:val="center"/>
        <w:rPr>
          <w:rFonts w:ascii="Calibri" w:eastAsia="Calibri" w:hAnsi="Calibri" w:cs="Calibri"/>
          <w:color w:val="000000"/>
          <w:sz w:val="20"/>
          <w:szCs w:val="20"/>
        </w:rPr>
      </w:pPr>
    </w:p>
    <w:p w14:paraId="28855EF1" w14:textId="77777777" w:rsidR="00C57021" w:rsidRDefault="00C57021">
      <w:pPr>
        <w:pBdr>
          <w:top w:val="nil"/>
          <w:left w:val="nil"/>
          <w:bottom w:val="nil"/>
          <w:right w:val="nil"/>
          <w:between w:val="nil"/>
        </w:pBdr>
        <w:ind w:right="-30"/>
        <w:rPr>
          <w:rFonts w:ascii="Calibri" w:eastAsia="Calibri" w:hAnsi="Calibri" w:cs="Calibri"/>
          <w:color w:val="000000"/>
          <w:sz w:val="20"/>
          <w:szCs w:val="20"/>
        </w:rPr>
      </w:pPr>
    </w:p>
    <w:p w14:paraId="1F97F9E0" w14:textId="77777777" w:rsidR="00C57021" w:rsidRDefault="00C57021">
      <w:pPr>
        <w:pBdr>
          <w:top w:val="nil"/>
          <w:left w:val="nil"/>
          <w:bottom w:val="nil"/>
          <w:right w:val="nil"/>
          <w:between w:val="nil"/>
        </w:pBdr>
        <w:spacing w:before="4"/>
        <w:ind w:right="-30"/>
        <w:rPr>
          <w:rFonts w:ascii="Calibri" w:eastAsia="Calibri" w:hAnsi="Calibri" w:cs="Calibri"/>
          <w:color w:val="000000"/>
          <w:sz w:val="21"/>
          <w:szCs w:val="21"/>
        </w:rPr>
      </w:pPr>
    </w:p>
    <w:p w14:paraId="2459D44D" w14:textId="77777777" w:rsidR="00C57021" w:rsidRDefault="00000000">
      <w:pPr>
        <w:spacing w:before="101"/>
        <w:ind w:right="-30"/>
        <w:jc w:val="center"/>
        <w:rPr>
          <w:rFonts w:ascii="Calibri" w:eastAsia="Calibri" w:hAnsi="Calibri" w:cs="Calibri"/>
          <w:sz w:val="44"/>
          <w:szCs w:val="44"/>
        </w:rPr>
      </w:pPr>
      <w:bookmarkStart w:id="37" w:name="bookmark=id.1mrcu09" w:colFirst="0" w:colLast="0"/>
      <w:bookmarkEnd w:id="37"/>
      <w:r>
        <w:rPr>
          <w:rFonts w:ascii="Calibri" w:eastAsia="Calibri" w:hAnsi="Calibri" w:cs="Calibri"/>
          <w:sz w:val="44"/>
          <w:szCs w:val="44"/>
        </w:rPr>
        <w:t>Last Page</w:t>
      </w:r>
    </w:p>
    <w:sectPr w:rsidR="00C57021">
      <w:headerReference w:type="default" r:id="rId17"/>
      <w:footerReference w:type="default" r:id="rId18"/>
      <w:pgSz w:w="12240" w:h="15840"/>
      <w:pgMar w:top="1040" w:right="990" w:bottom="1460" w:left="840" w:header="0" w:footer="12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10C83" w14:textId="77777777" w:rsidR="00F52A5A" w:rsidRDefault="00F52A5A">
      <w:r>
        <w:separator/>
      </w:r>
    </w:p>
  </w:endnote>
  <w:endnote w:type="continuationSeparator" w:id="0">
    <w:p w14:paraId="3B04DA8E" w14:textId="77777777" w:rsidR="00F52A5A" w:rsidRDefault="00F52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13A8F1-915D-49A6-A06A-E0E459AE382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re Franklin">
    <w:charset w:val="00"/>
    <w:family w:val="auto"/>
    <w:pitch w:val="variable"/>
    <w:sig w:usb0="A00000FF" w:usb1="4000205B" w:usb2="00000000" w:usb3="00000000" w:csb0="00000193" w:csb1="00000000"/>
    <w:embedRegular r:id="rId2" w:fontKey="{6AFA9521-932B-4D89-8069-BF1FF13D65B1}"/>
  </w:font>
  <w:font w:name="Franklin Gothic Book">
    <w:panose1 w:val="020B0503020102020204"/>
    <w:charset w:val="00"/>
    <w:family w:val="swiss"/>
    <w:pitch w:val="variable"/>
    <w:sig w:usb0="00000287" w:usb1="00000000" w:usb2="00000000" w:usb3="00000000" w:csb0="0000009F" w:csb1="00000000"/>
    <w:embedRegular r:id="rId3" w:fontKey="{0137C5C3-35A2-4471-994C-2B9822A51B8D}"/>
    <w:embedBold r:id="rId4" w:fontKey="{71237746-FAF6-4F1D-B0AD-36E624D1523B}"/>
  </w:font>
  <w:font w:name="Century Gothic">
    <w:panose1 w:val="020B0502020202020204"/>
    <w:charset w:val="00"/>
    <w:family w:val="swiss"/>
    <w:pitch w:val="variable"/>
    <w:sig w:usb0="00000287" w:usb1="00000000" w:usb2="00000000" w:usb3="00000000" w:csb0="0000009F" w:csb1="00000000"/>
    <w:embedBold r:id="rId5" w:fontKey="{94BEF4F8-BC5B-46F0-BE4B-B26098506859}"/>
  </w:font>
  <w:font w:name="Cambria">
    <w:panose1 w:val="02040503050406030204"/>
    <w:charset w:val="00"/>
    <w:family w:val="roman"/>
    <w:pitch w:val="variable"/>
    <w:sig w:usb0="E00006FF" w:usb1="420024FF" w:usb2="02000000" w:usb3="00000000" w:csb0="0000019F" w:csb1="00000000"/>
    <w:embedRegular r:id="rId6" w:fontKey="{9F9CAA86-0B21-4FD8-A540-96B09D910E50}"/>
  </w:font>
  <w:font w:name="Georgia">
    <w:panose1 w:val="02040502050405020303"/>
    <w:charset w:val="00"/>
    <w:family w:val="auto"/>
    <w:pitch w:val="default"/>
    <w:embedRegular r:id="rId7" w:fontKey="{7176971C-1A0C-4D14-BE7C-A8D2E3B45F7D}"/>
    <w:embedItalic r:id="rId8" w:fontKey="{F5E67ECA-0C3C-4202-9D66-34E4F7EBC121}"/>
  </w:font>
  <w:font w:name="Calibri">
    <w:panose1 w:val="020F0502020204030204"/>
    <w:charset w:val="00"/>
    <w:family w:val="swiss"/>
    <w:pitch w:val="variable"/>
    <w:sig w:usb0="E4002EFF" w:usb1="C200247B" w:usb2="00000009" w:usb3="00000000" w:csb0="000001FF" w:csb1="00000000"/>
    <w:embedRegular r:id="rId9" w:fontKey="{6042CE65-F365-456C-AEDB-F0FDEF435978}"/>
    <w:embedBold r:id="rId10" w:fontKey="{6BD901CC-9BA7-419A-836C-2ED4A751E4B7}"/>
    <w:embedItalic r:id="rId11" w:fontKey="{4C01DCB1-6291-4FAF-8588-B307AAA57B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E6F75" w14:textId="77777777" w:rsidR="00C57021" w:rsidRDefault="00C57021">
    <w:pPr>
      <w:pBdr>
        <w:top w:val="nil"/>
        <w:left w:val="nil"/>
        <w:bottom w:val="nil"/>
        <w:right w:val="nil"/>
        <w:between w:val="nil"/>
      </w:pBdr>
      <w:tabs>
        <w:tab w:val="center" w:pos="4680"/>
        <w:tab w:val="right" w:pos="9360"/>
      </w:tabs>
      <w:rPr>
        <w:rFonts w:ascii="Libre Franklin" w:eastAsia="Libre Franklin" w:hAnsi="Libre Franklin" w:cs="Libre Frankli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F988" w14:textId="77777777" w:rsidR="00C57021" w:rsidRDefault="00C57021">
    <w:pPr>
      <w:pBdr>
        <w:top w:val="nil"/>
        <w:left w:val="nil"/>
        <w:bottom w:val="nil"/>
        <w:right w:val="nil"/>
        <w:between w:val="nil"/>
      </w:pBdr>
      <w:tabs>
        <w:tab w:val="center" w:pos="4680"/>
        <w:tab w:val="right" w:pos="9360"/>
      </w:tabs>
      <w:jc w:val="right"/>
      <w:rPr>
        <w:rFonts w:ascii="Libre Franklin" w:eastAsia="Libre Franklin" w:hAnsi="Libre Franklin" w:cs="Libre Franklin"/>
        <w:color w:val="000000"/>
      </w:rPr>
    </w:pPr>
  </w:p>
  <w:p w14:paraId="4BF3B065" w14:textId="77777777" w:rsidR="00C57021" w:rsidRDefault="00000000">
    <w:pPr>
      <w:pBdr>
        <w:top w:val="nil"/>
        <w:left w:val="nil"/>
        <w:bottom w:val="nil"/>
        <w:right w:val="nil"/>
        <w:between w:val="nil"/>
      </w:pBdr>
      <w:tabs>
        <w:tab w:val="center" w:pos="4680"/>
        <w:tab w:val="right" w:pos="9360"/>
      </w:tabs>
      <w:jc w:val="right"/>
      <w:rPr>
        <w:rFonts w:ascii="Libre Franklin" w:eastAsia="Libre Franklin" w:hAnsi="Libre Franklin" w:cs="Libre Franklin"/>
        <w:color w:val="000000"/>
      </w:rPr>
    </w:pPr>
    <w:r>
      <w:rPr>
        <w:rFonts w:ascii="Libre Franklin" w:eastAsia="Libre Franklin" w:hAnsi="Libre Franklin" w:cs="Libre Franklin"/>
        <w:color w:val="000000"/>
      </w:rPr>
      <w:fldChar w:fldCharType="begin"/>
    </w:r>
    <w:r>
      <w:rPr>
        <w:rFonts w:ascii="Libre Franklin" w:eastAsia="Libre Franklin" w:hAnsi="Libre Franklin" w:cs="Libre Franklin"/>
        <w:color w:val="000000"/>
      </w:rPr>
      <w:instrText>PAGE</w:instrText>
    </w:r>
    <w:r>
      <w:rPr>
        <w:rFonts w:ascii="Libre Franklin" w:eastAsia="Libre Franklin" w:hAnsi="Libre Franklin" w:cs="Libre Franklin"/>
        <w:color w:val="000000"/>
      </w:rPr>
      <w:fldChar w:fldCharType="separate"/>
    </w:r>
    <w:r w:rsidR="002E6889">
      <w:rPr>
        <w:rFonts w:ascii="Libre Franklin" w:eastAsia="Libre Franklin" w:hAnsi="Libre Franklin" w:cs="Libre Franklin"/>
        <w:noProof/>
        <w:color w:val="000000"/>
      </w:rPr>
      <w:t>1</w:t>
    </w:r>
    <w:r>
      <w:rPr>
        <w:rFonts w:ascii="Libre Franklin" w:eastAsia="Libre Franklin" w:hAnsi="Libre Franklin" w:cs="Libre Franklin"/>
        <w:color w:val="000000"/>
      </w:rPr>
      <w:fldChar w:fldCharType="end"/>
    </w:r>
    <w:r>
      <w:rPr>
        <w:rFonts w:ascii="Libre Franklin" w:eastAsia="Libre Franklin" w:hAnsi="Libre Franklin" w:cs="Libre Franklin"/>
        <w:color w:val="000000"/>
      </w:rPr>
      <w:t xml:space="preserve"> | Page</w:t>
    </w:r>
  </w:p>
  <w:p w14:paraId="5EC2F24C" w14:textId="77777777" w:rsidR="00C57021" w:rsidRDefault="00C57021">
    <w:pPr>
      <w:pBdr>
        <w:top w:val="nil"/>
        <w:left w:val="nil"/>
        <w:bottom w:val="nil"/>
        <w:right w:val="nil"/>
        <w:between w:val="nil"/>
      </w:pBdr>
      <w:spacing w:line="14" w:lineRule="auto"/>
      <w:rPr>
        <w:rFonts w:ascii="Libre Franklin" w:eastAsia="Libre Franklin" w:hAnsi="Libre Franklin" w:cs="Libre Frankli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8A8F4" w14:textId="77777777" w:rsidR="00C57021" w:rsidRDefault="00000000">
    <w:pPr>
      <w:pBdr>
        <w:top w:val="nil"/>
        <w:left w:val="nil"/>
        <w:bottom w:val="nil"/>
        <w:right w:val="nil"/>
        <w:between w:val="nil"/>
      </w:pBdr>
      <w:tabs>
        <w:tab w:val="center" w:pos="4680"/>
        <w:tab w:val="right" w:pos="9360"/>
      </w:tabs>
      <w:jc w:val="right"/>
      <w:rPr>
        <w:rFonts w:ascii="Libre Franklin" w:eastAsia="Libre Franklin" w:hAnsi="Libre Franklin" w:cs="Libre Franklin"/>
        <w:color w:val="000000"/>
      </w:rPr>
    </w:pPr>
    <w:r>
      <w:rPr>
        <w:rFonts w:ascii="Libre Franklin" w:eastAsia="Libre Franklin" w:hAnsi="Libre Franklin" w:cs="Libre Franklin"/>
        <w:color w:val="000000"/>
      </w:rPr>
      <w:fldChar w:fldCharType="begin"/>
    </w:r>
    <w:r>
      <w:rPr>
        <w:rFonts w:ascii="Libre Franklin" w:eastAsia="Libre Franklin" w:hAnsi="Libre Franklin" w:cs="Libre Franklin"/>
        <w:color w:val="000000"/>
      </w:rPr>
      <w:instrText>PAGE</w:instrText>
    </w:r>
    <w:r>
      <w:rPr>
        <w:rFonts w:ascii="Libre Franklin" w:eastAsia="Libre Franklin" w:hAnsi="Libre Franklin" w:cs="Libre Franklin"/>
        <w:color w:val="000000"/>
      </w:rPr>
      <w:fldChar w:fldCharType="separate"/>
    </w:r>
    <w:r>
      <w:rPr>
        <w:rFonts w:ascii="Libre Franklin" w:eastAsia="Libre Franklin" w:hAnsi="Libre Franklin" w:cs="Libre Franklin"/>
        <w:color w:val="000000"/>
      </w:rPr>
      <w:fldChar w:fldCharType="end"/>
    </w:r>
  </w:p>
  <w:p w14:paraId="2D46A25C" w14:textId="77777777" w:rsidR="00C57021" w:rsidRDefault="00C57021">
    <w:pPr>
      <w:pBdr>
        <w:top w:val="nil"/>
        <w:left w:val="nil"/>
        <w:bottom w:val="nil"/>
        <w:right w:val="nil"/>
        <w:between w:val="nil"/>
      </w:pBdr>
      <w:tabs>
        <w:tab w:val="center" w:pos="4680"/>
        <w:tab w:val="right" w:pos="9360"/>
      </w:tabs>
      <w:jc w:val="right"/>
      <w:rPr>
        <w:rFonts w:ascii="Libre Franklin" w:eastAsia="Libre Franklin" w:hAnsi="Libre Franklin" w:cs="Libre Frankli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64E52" w14:textId="77777777" w:rsidR="00C57021" w:rsidRDefault="00000000">
    <w:pPr>
      <w:pBdr>
        <w:top w:val="nil"/>
        <w:left w:val="nil"/>
        <w:bottom w:val="nil"/>
        <w:right w:val="nil"/>
        <w:between w:val="nil"/>
      </w:pBdr>
      <w:spacing w:line="14" w:lineRule="auto"/>
      <w:rPr>
        <w:rFonts w:ascii="Libre Franklin" w:eastAsia="Libre Franklin" w:hAnsi="Libre Franklin" w:cs="Libre Franklin"/>
        <w:color w:val="000000"/>
        <w:sz w:val="20"/>
        <w:szCs w:val="20"/>
      </w:rPr>
    </w:pPr>
    <w:r>
      <w:rPr>
        <w:noProof/>
      </w:rPr>
      <mc:AlternateContent>
        <mc:Choice Requires="wps">
          <w:drawing>
            <wp:anchor distT="0" distB="0" distL="0" distR="0" simplePos="0" relativeHeight="251658240" behindDoc="1" locked="0" layoutInCell="1" hidden="0" allowOverlap="1" wp14:anchorId="081385AC" wp14:editId="6FFBBDC5">
              <wp:simplePos x="0" y="0"/>
              <wp:positionH relativeFrom="column">
                <wp:posOffset>88900</wp:posOffset>
              </wp:positionH>
              <wp:positionV relativeFrom="paragraph">
                <wp:posOffset>9055100</wp:posOffset>
              </wp:positionV>
              <wp:extent cx="8890" cy="12700"/>
              <wp:effectExtent l="0" t="0" r="0" b="0"/>
              <wp:wrapNone/>
              <wp:docPr id="2017705859" name="Rectangle 2017705859"/>
              <wp:cNvGraphicFramePr/>
              <a:graphic xmlns:a="http://schemas.openxmlformats.org/drawingml/2006/main">
                <a:graphicData uri="http://schemas.microsoft.com/office/word/2010/wordprocessingShape">
                  <wps:wsp>
                    <wps:cNvSpPr/>
                    <wps:spPr>
                      <a:xfrm>
                        <a:off x="2126550" y="3775555"/>
                        <a:ext cx="6438900" cy="8890"/>
                      </a:xfrm>
                      <a:prstGeom prst="rect">
                        <a:avLst/>
                      </a:prstGeom>
                      <a:solidFill>
                        <a:srgbClr val="000000"/>
                      </a:solidFill>
                      <a:ln>
                        <a:noFill/>
                      </a:ln>
                    </wps:spPr>
                    <wps:txbx>
                      <w:txbxContent>
                        <w:p w14:paraId="00E9612E"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081385AC" id="Rectangle 2017705859" o:spid="_x0000_s1038" style="position:absolute;margin-left:7pt;margin-top:713pt;width:.7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" fillcolor="black" stroked="f">
              <v:textbox inset="2.53958mm,2.53958mm,2.53958mm,2.53958mm">
                <w:txbxContent>
                  <w:p w14:paraId="00E9612E" w14:textId="77777777" w:rsidR="00C57021" w:rsidRDefault="00C57021">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27AC27CD" wp14:editId="127FB96B">
              <wp:simplePos x="0" y="0"/>
              <wp:positionH relativeFrom="column">
                <wp:posOffset>2006600</wp:posOffset>
              </wp:positionH>
              <wp:positionV relativeFrom="paragraph">
                <wp:posOffset>9017000</wp:posOffset>
              </wp:positionV>
              <wp:extent cx="2628265" cy="583565"/>
              <wp:effectExtent l="0" t="0" r="0" b="0"/>
              <wp:wrapNone/>
              <wp:docPr id="2017705868" name="Rectangle 2017705868"/>
              <wp:cNvGraphicFramePr/>
              <a:graphic xmlns:a="http://schemas.openxmlformats.org/drawingml/2006/main">
                <a:graphicData uri="http://schemas.microsoft.com/office/word/2010/wordprocessingShape">
                  <wps:wsp>
                    <wps:cNvSpPr/>
                    <wps:spPr>
                      <a:xfrm>
                        <a:off x="4050918" y="3507268"/>
                        <a:ext cx="2590165" cy="545465"/>
                      </a:xfrm>
                      <a:prstGeom prst="rect">
                        <a:avLst/>
                      </a:prstGeom>
                      <a:noFill/>
                      <a:ln>
                        <a:noFill/>
                      </a:ln>
                    </wps:spPr>
                    <wps:txbx>
                      <w:txbxContent>
                        <w:p w14:paraId="3EF808F4" w14:textId="77777777" w:rsidR="00C57021" w:rsidRDefault="00C57021">
                          <w:pPr>
                            <w:spacing w:before="1"/>
                            <w:ind w:left="20" w:firstLine="60"/>
                            <w:textDirection w:val="btLr"/>
                          </w:pPr>
                        </w:p>
                      </w:txbxContent>
                    </wps:txbx>
                    <wps:bodyPr spcFirstLastPara="1" wrap="square" lIns="0" tIns="0" rIns="0" bIns="0" anchor="t" anchorCtr="0">
                      <a:noAutofit/>
                    </wps:bodyPr>
                  </wps:wsp>
                </a:graphicData>
              </a:graphic>
            </wp:anchor>
          </w:drawing>
        </mc:Choice>
        <mc:Fallback>
          <w:pict>
            <v:rect w14:anchorId="27AC27CD" id="Rectangle 2017705868" o:spid="_x0000_s1039" style="position:absolute;margin-left:158pt;margin-top:710pt;width:206.95pt;height:45.9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" filled="f" stroked="f">
              <v:textbox inset="0,0,0,0">
                <w:txbxContent>
                  <w:p w14:paraId="3EF808F4" w14:textId="77777777" w:rsidR="00C57021" w:rsidRDefault="00C57021">
                    <w:pPr>
                      <w:spacing w:before="1"/>
                      <w:ind w:left="20" w:firstLine="60"/>
                      <w:textDirection w:val="btLr"/>
                    </w:pPr>
                  </w:p>
                </w:txbxContent>
              </v:textbox>
            </v:rect>
          </w:pict>
        </mc:Fallback>
      </mc:AlternateContent>
    </w:r>
    <w:r>
      <w:rPr>
        <w:noProof/>
      </w:rPr>
      <mc:AlternateContent>
        <mc:Choice Requires="wps">
          <w:drawing>
            <wp:anchor distT="0" distB="0" distL="0" distR="0" simplePos="0" relativeHeight="251660288" behindDoc="1" locked="0" layoutInCell="1" hidden="0" allowOverlap="1" wp14:anchorId="48F8FE76" wp14:editId="1346BE60">
              <wp:simplePos x="0" y="0"/>
              <wp:positionH relativeFrom="column">
                <wp:posOffset>5562600</wp:posOffset>
              </wp:positionH>
              <wp:positionV relativeFrom="paragraph">
                <wp:posOffset>9258300</wp:posOffset>
              </wp:positionV>
              <wp:extent cx="887730" cy="236855"/>
              <wp:effectExtent l="0" t="0" r="0" b="0"/>
              <wp:wrapNone/>
              <wp:docPr id="2017705870" name="Rectangle 2017705870"/>
              <wp:cNvGraphicFramePr/>
              <a:graphic xmlns:a="http://schemas.openxmlformats.org/drawingml/2006/main">
                <a:graphicData uri="http://schemas.microsoft.com/office/word/2010/wordprocessingShape">
                  <wps:wsp>
                    <wps:cNvSpPr/>
                    <wps:spPr>
                      <a:xfrm>
                        <a:off x="4921185" y="3680623"/>
                        <a:ext cx="849630" cy="198755"/>
                      </a:xfrm>
                      <a:prstGeom prst="rect">
                        <a:avLst/>
                      </a:prstGeom>
                      <a:noFill/>
                      <a:ln>
                        <a:noFill/>
                      </a:ln>
                    </wps:spPr>
                    <wps:txbx>
                      <w:txbxContent>
                        <w:p w14:paraId="56E6EC4E" w14:textId="77777777" w:rsidR="00C57021" w:rsidRDefault="00C57021">
                          <w:pPr>
                            <w:spacing w:before="20"/>
                            <w:ind w:left="20" w:firstLine="60"/>
                            <w:textDirection w:val="btLr"/>
                          </w:pPr>
                        </w:p>
                      </w:txbxContent>
                    </wps:txbx>
                    <wps:bodyPr spcFirstLastPara="1" wrap="square" lIns="0" tIns="0" rIns="0" bIns="0" anchor="t" anchorCtr="0">
                      <a:noAutofit/>
                    </wps:bodyPr>
                  </wps:wsp>
                </a:graphicData>
              </a:graphic>
            </wp:anchor>
          </w:drawing>
        </mc:Choice>
        <mc:Fallback>
          <w:pict>
            <v:rect w14:anchorId="48F8FE76" id="Rectangle 2017705870" o:spid="_x0000_s1040" style="position:absolute;margin-left:438pt;margin-top:729pt;width:69.9pt;height:18.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" filled="f" stroked="f">
              <v:textbox inset="0,0,0,0">
                <w:txbxContent>
                  <w:p w14:paraId="56E6EC4E" w14:textId="77777777" w:rsidR="00C57021" w:rsidRDefault="00C57021">
                    <w:pPr>
                      <w:spacing w:before="20"/>
                      <w:ind w:left="20" w:firstLine="60"/>
                      <w:textDirection w:val="btL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09888" w14:textId="77777777" w:rsidR="00C57021" w:rsidRDefault="00000000">
    <w:pPr>
      <w:pBdr>
        <w:top w:val="nil"/>
        <w:left w:val="nil"/>
        <w:bottom w:val="nil"/>
        <w:right w:val="nil"/>
        <w:between w:val="nil"/>
      </w:pBdr>
      <w:spacing w:line="14" w:lineRule="auto"/>
      <w:rPr>
        <w:rFonts w:ascii="Libre Franklin" w:eastAsia="Libre Franklin" w:hAnsi="Libre Franklin" w:cs="Libre Franklin"/>
        <w:color w:val="000000"/>
        <w:sz w:val="20"/>
        <w:szCs w:val="20"/>
      </w:rPr>
    </w:pPr>
    <w:r>
      <w:rPr>
        <w:noProof/>
      </w:rPr>
      <mc:AlternateContent>
        <mc:Choice Requires="wps">
          <w:drawing>
            <wp:anchor distT="0" distB="0" distL="0" distR="0" simplePos="0" relativeHeight="251662336" behindDoc="1" locked="0" layoutInCell="1" hidden="0" allowOverlap="1" wp14:anchorId="143F60EF" wp14:editId="5E767D06">
              <wp:simplePos x="0" y="0"/>
              <wp:positionH relativeFrom="column">
                <wp:posOffset>88900</wp:posOffset>
              </wp:positionH>
              <wp:positionV relativeFrom="paragraph">
                <wp:posOffset>9055100</wp:posOffset>
              </wp:positionV>
              <wp:extent cx="8890" cy="12700"/>
              <wp:effectExtent l="0" t="0" r="0" b="0"/>
              <wp:wrapNone/>
              <wp:docPr id="2017705866" name="Rectangle 2017705866"/>
              <wp:cNvGraphicFramePr/>
              <a:graphic xmlns:a="http://schemas.openxmlformats.org/drawingml/2006/main">
                <a:graphicData uri="http://schemas.microsoft.com/office/word/2010/wordprocessingShape">
                  <wps:wsp>
                    <wps:cNvSpPr/>
                    <wps:spPr>
                      <a:xfrm>
                        <a:off x="2126550" y="3775555"/>
                        <a:ext cx="6438900" cy="8890"/>
                      </a:xfrm>
                      <a:prstGeom prst="rect">
                        <a:avLst/>
                      </a:prstGeom>
                      <a:solidFill>
                        <a:srgbClr val="000000"/>
                      </a:solidFill>
                      <a:ln>
                        <a:noFill/>
                      </a:ln>
                    </wps:spPr>
                    <wps:txbx>
                      <w:txbxContent>
                        <w:p w14:paraId="1B9DDE05"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143F60EF" id="Rectangle 2017705866" o:spid="_x0000_s1042" style="position:absolute;margin-left:7pt;margin-top:713pt;width:.7pt;height:1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" fillcolor="black" stroked="f">
              <v:textbox inset="2.53958mm,2.53958mm,2.53958mm,2.53958mm">
                <w:txbxContent>
                  <w:p w14:paraId="1B9DDE05" w14:textId="77777777" w:rsidR="00C57021" w:rsidRDefault="00C57021">
                    <w:pPr>
                      <w:textDirection w:val="btLr"/>
                    </w:pPr>
                  </w:p>
                </w:txbxContent>
              </v:textbox>
            </v:rect>
          </w:pict>
        </mc:Fallback>
      </mc:AlternateContent>
    </w:r>
    <w:r>
      <w:rPr>
        <w:noProof/>
      </w:rPr>
      <mc:AlternateContent>
        <mc:Choice Requires="wps">
          <w:drawing>
            <wp:anchor distT="0" distB="0" distL="0" distR="0" simplePos="0" relativeHeight="251663360" behindDoc="1" locked="0" layoutInCell="1" hidden="0" allowOverlap="1" wp14:anchorId="02A744F9" wp14:editId="660DA63F">
              <wp:simplePos x="0" y="0"/>
              <wp:positionH relativeFrom="column">
                <wp:posOffset>2006600</wp:posOffset>
              </wp:positionH>
              <wp:positionV relativeFrom="paragraph">
                <wp:posOffset>9017000</wp:posOffset>
              </wp:positionV>
              <wp:extent cx="2628265" cy="583565"/>
              <wp:effectExtent l="0" t="0" r="0" b="0"/>
              <wp:wrapNone/>
              <wp:docPr id="2017705861" name="Rectangle 2017705861"/>
              <wp:cNvGraphicFramePr/>
              <a:graphic xmlns:a="http://schemas.openxmlformats.org/drawingml/2006/main">
                <a:graphicData uri="http://schemas.microsoft.com/office/word/2010/wordprocessingShape">
                  <wps:wsp>
                    <wps:cNvSpPr/>
                    <wps:spPr>
                      <a:xfrm>
                        <a:off x="4050918" y="3507268"/>
                        <a:ext cx="2590165" cy="545465"/>
                      </a:xfrm>
                      <a:prstGeom prst="rect">
                        <a:avLst/>
                      </a:prstGeom>
                      <a:noFill/>
                      <a:ln>
                        <a:noFill/>
                      </a:ln>
                    </wps:spPr>
                    <wps:txbx>
                      <w:txbxContent>
                        <w:p w14:paraId="4FA638B9" w14:textId="77777777" w:rsidR="00C57021" w:rsidRDefault="00000000">
                          <w:pPr>
                            <w:spacing w:before="20"/>
                            <w:ind w:right="455"/>
                            <w:jc w:val="center"/>
                            <w:textDirection w:val="btLr"/>
                          </w:pPr>
                          <w:r>
                            <w:rPr>
                              <w:rFonts w:ascii="Libre Franklin" w:eastAsia="Libre Franklin" w:hAnsi="Libre Franklin" w:cs="Libre Franklin"/>
                              <w:color w:val="000000"/>
                              <w:sz w:val="24"/>
                            </w:rPr>
                            <w:t xml:space="preserve">THE PASTA MENTORS </w:t>
                          </w:r>
                        </w:p>
                        <w:p w14:paraId="36DAEF3E" w14:textId="77777777" w:rsidR="00C57021" w:rsidRDefault="00000000">
                          <w:pPr>
                            <w:spacing w:before="20"/>
                            <w:ind w:right="455"/>
                            <w:jc w:val="center"/>
                            <w:textDirection w:val="btLr"/>
                          </w:pPr>
                          <w:r>
                            <w:rPr>
                              <w:rFonts w:ascii="Libre Franklin" w:eastAsia="Libre Franklin" w:hAnsi="Libre Franklin" w:cs="Libre Franklin"/>
                              <w:color w:val="000000"/>
                              <w:sz w:val="24"/>
                            </w:rPr>
                            <w:t>BUSINESS CONFIDENTIAL</w:t>
                          </w:r>
                        </w:p>
                        <w:p w14:paraId="0818F5CB" w14:textId="77777777" w:rsidR="00C57021" w:rsidRDefault="00000000">
                          <w:pPr>
                            <w:ind w:left="20" w:firstLine="60"/>
                            <w:jc w:val="center"/>
                            <w:textDirection w:val="btLr"/>
                          </w:pPr>
                          <w:r>
                            <w:rPr>
                              <w:rFonts w:ascii="Libre Franklin" w:eastAsia="Libre Franklin" w:hAnsi="Libre Franklin" w:cs="Libre Franklin"/>
                              <w:color w:val="000000"/>
                              <w:sz w:val="24"/>
                            </w:rPr>
                            <w:t>Copyright © TCM Security (</w:t>
                          </w:r>
                          <w:r>
                            <w:rPr>
                              <w:rFonts w:ascii="Libre Franklin" w:eastAsia="Libre Franklin" w:hAnsi="Libre Franklin" w:cs="Libre Franklin"/>
                              <w:color w:val="0561C1"/>
                              <w:sz w:val="24"/>
                              <w:u w:val="single"/>
                            </w:rPr>
                            <w:t>tcm-sec.com</w:t>
                          </w:r>
                          <w:r>
                            <w:rPr>
                              <w:rFonts w:ascii="Libre Franklin" w:eastAsia="Libre Franklin" w:hAnsi="Libre Franklin" w:cs="Libre Franklin"/>
                              <w:color w:val="000000"/>
                              <w:sz w:val="24"/>
                            </w:rPr>
                            <w:t>)</w:t>
                          </w:r>
                        </w:p>
                      </w:txbxContent>
                    </wps:txbx>
                    <wps:bodyPr spcFirstLastPara="1" wrap="square" lIns="0" tIns="0" rIns="0" bIns="0" anchor="t" anchorCtr="0">
                      <a:noAutofit/>
                    </wps:bodyPr>
                  </wps:wsp>
                </a:graphicData>
              </a:graphic>
            </wp:anchor>
          </w:drawing>
        </mc:Choice>
        <mc:Fallback>
          <w:pict>
            <v:rect w14:anchorId="02A744F9" id="Rectangle 2017705861" o:spid="_x0000_s1043" style="position:absolute;margin-left:158pt;margin-top:710pt;width:206.95pt;height:45.9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" filled="f" stroked="f">
              <v:textbox inset="0,0,0,0">
                <w:txbxContent>
                  <w:p w14:paraId="4FA638B9" w14:textId="77777777" w:rsidR="00C57021" w:rsidRDefault="00000000">
                    <w:pPr>
                      <w:spacing w:before="20"/>
                      <w:ind w:right="455"/>
                      <w:jc w:val="center"/>
                      <w:textDirection w:val="btLr"/>
                    </w:pPr>
                    <w:r>
                      <w:rPr>
                        <w:rFonts w:ascii="Libre Franklin" w:eastAsia="Libre Franklin" w:hAnsi="Libre Franklin" w:cs="Libre Franklin"/>
                        <w:color w:val="000000"/>
                        <w:sz w:val="24"/>
                      </w:rPr>
                      <w:t xml:space="preserve">THE PASTA MENTORS </w:t>
                    </w:r>
                  </w:p>
                  <w:p w14:paraId="36DAEF3E" w14:textId="77777777" w:rsidR="00C57021" w:rsidRDefault="00000000">
                    <w:pPr>
                      <w:spacing w:before="20"/>
                      <w:ind w:right="455"/>
                      <w:jc w:val="center"/>
                      <w:textDirection w:val="btLr"/>
                    </w:pPr>
                    <w:r>
                      <w:rPr>
                        <w:rFonts w:ascii="Libre Franklin" w:eastAsia="Libre Franklin" w:hAnsi="Libre Franklin" w:cs="Libre Franklin"/>
                        <w:color w:val="000000"/>
                        <w:sz w:val="24"/>
                      </w:rPr>
                      <w:t>BUSINESS CONFIDENTIAL</w:t>
                    </w:r>
                  </w:p>
                  <w:p w14:paraId="0818F5CB" w14:textId="77777777" w:rsidR="00C57021" w:rsidRDefault="00000000">
                    <w:pPr>
                      <w:ind w:left="20" w:firstLine="60"/>
                      <w:jc w:val="center"/>
                      <w:textDirection w:val="btLr"/>
                    </w:pPr>
                    <w:r>
                      <w:rPr>
                        <w:rFonts w:ascii="Libre Franklin" w:eastAsia="Libre Franklin" w:hAnsi="Libre Franklin" w:cs="Libre Franklin"/>
                        <w:color w:val="000000"/>
                        <w:sz w:val="24"/>
                      </w:rPr>
                      <w:t>Copyright © TCM Security (</w:t>
                    </w:r>
                    <w:r>
                      <w:rPr>
                        <w:rFonts w:ascii="Libre Franklin" w:eastAsia="Libre Franklin" w:hAnsi="Libre Franklin" w:cs="Libre Franklin"/>
                        <w:color w:val="0561C1"/>
                        <w:sz w:val="24"/>
                        <w:u w:val="single"/>
                      </w:rPr>
                      <w:t>tcm-sec.com</w:t>
                    </w:r>
                    <w:r>
                      <w:rPr>
                        <w:rFonts w:ascii="Libre Franklin" w:eastAsia="Libre Franklin" w:hAnsi="Libre Franklin" w:cs="Libre Franklin"/>
                        <w:color w:val="000000"/>
                        <w:sz w:val="24"/>
                      </w:rPr>
                      <w:t>)</w:t>
                    </w:r>
                  </w:p>
                </w:txbxContent>
              </v:textbox>
            </v:rect>
          </w:pict>
        </mc:Fallback>
      </mc:AlternateContent>
    </w:r>
    <w:r>
      <w:rPr>
        <w:noProof/>
      </w:rPr>
      <mc:AlternateContent>
        <mc:Choice Requires="wps">
          <w:drawing>
            <wp:anchor distT="0" distB="0" distL="0" distR="0" simplePos="0" relativeHeight="251664384" behindDoc="1" locked="0" layoutInCell="1" hidden="0" allowOverlap="1" wp14:anchorId="34AFBC05" wp14:editId="54CCE355">
              <wp:simplePos x="0" y="0"/>
              <wp:positionH relativeFrom="column">
                <wp:posOffset>5473700</wp:posOffset>
              </wp:positionH>
              <wp:positionV relativeFrom="paragraph">
                <wp:posOffset>9258300</wp:posOffset>
              </wp:positionV>
              <wp:extent cx="975995" cy="236855"/>
              <wp:effectExtent l="0" t="0" r="0" b="0"/>
              <wp:wrapNone/>
              <wp:docPr id="2017705869" name="Rectangle 2017705869"/>
              <wp:cNvGraphicFramePr/>
              <a:graphic xmlns:a="http://schemas.openxmlformats.org/drawingml/2006/main">
                <a:graphicData uri="http://schemas.microsoft.com/office/word/2010/wordprocessingShape">
                  <wps:wsp>
                    <wps:cNvSpPr/>
                    <wps:spPr>
                      <a:xfrm>
                        <a:off x="4877053" y="3680623"/>
                        <a:ext cx="937895" cy="198755"/>
                      </a:xfrm>
                      <a:prstGeom prst="rect">
                        <a:avLst/>
                      </a:prstGeom>
                      <a:noFill/>
                      <a:ln>
                        <a:noFill/>
                      </a:ln>
                    </wps:spPr>
                    <wps:txbx>
                      <w:txbxContent>
                        <w:p w14:paraId="73AABE30" w14:textId="77777777" w:rsidR="00C57021" w:rsidRDefault="00000000">
                          <w:pPr>
                            <w:spacing w:before="20"/>
                            <w:ind w:left="20" w:firstLine="60"/>
                            <w:textDirection w:val="btLr"/>
                          </w:pPr>
                          <w:r>
                            <w:rPr>
                              <w:rFonts w:ascii="Libre Franklin" w:eastAsia="Libre Franklin" w:hAnsi="Libre Franklin" w:cs="Libre Franklin"/>
                              <w:color w:val="000000"/>
                              <w:sz w:val="24"/>
                            </w:rPr>
                            <w:t xml:space="preserve">Page  </w:t>
                          </w:r>
                          <w:proofErr w:type="spellStart"/>
                          <w:r>
                            <w:rPr>
                              <w:rFonts w:ascii="Libre Franklin" w:eastAsia="Libre Franklin" w:hAnsi="Libre Franklin" w:cs="Libre Franklin"/>
                              <w:color w:val="000000"/>
                              <w:sz w:val="24"/>
                            </w:rPr>
                            <w:t>PAGE</w:t>
                          </w:r>
                          <w:proofErr w:type="spellEnd"/>
                          <w:r>
                            <w:rPr>
                              <w:rFonts w:ascii="Libre Franklin" w:eastAsia="Libre Franklin" w:hAnsi="Libre Franklin" w:cs="Libre Franklin"/>
                              <w:color w:val="000000"/>
                              <w:sz w:val="24"/>
                            </w:rPr>
                            <w:t xml:space="preserve"> 10 of  NUMPAGES 38</w:t>
                          </w:r>
                        </w:p>
                      </w:txbxContent>
                    </wps:txbx>
                    <wps:bodyPr spcFirstLastPara="1" wrap="square" lIns="0" tIns="0" rIns="0" bIns="0" anchor="t" anchorCtr="0">
                      <a:noAutofit/>
                    </wps:bodyPr>
                  </wps:wsp>
                </a:graphicData>
              </a:graphic>
            </wp:anchor>
          </w:drawing>
        </mc:Choice>
        <mc:Fallback>
          <w:pict>
            <v:rect w14:anchorId="34AFBC05" id="Rectangle 2017705869" o:spid="_x0000_s1044" style="position:absolute;margin-left:431pt;margin-top:729pt;width:76.85pt;height:18.6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" filled="f" stroked="f">
              <v:textbox inset="0,0,0,0">
                <w:txbxContent>
                  <w:p w14:paraId="73AABE30" w14:textId="77777777" w:rsidR="00C57021" w:rsidRDefault="00000000">
                    <w:pPr>
                      <w:spacing w:before="20"/>
                      <w:ind w:left="20" w:firstLine="60"/>
                      <w:textDirection w:val="btLr"/>
                    </w:pPr>
                    <w:r>
                      <w:rPr>
                        <w:rFonts w:ascii="Libre Franklin" w:eastAsia="Libre Franklin" w:hAnsi="Libre Franklin" w:cs="Libre Franklin"/>
                        <w:color w:val="000000"/>
                        <w:sz w:val="24"/>
                      </w:rPr>
                      <w:t xml:space="preserve">Page  </w:t>
                    </w:r>
                    <w:proofErr w:type="spellStart"/>
                    <w:r>
                      <w:rPr>
                        <w:rFonts w:ascii="Libre Franklin" w:eastAsia="Libre Franklin" w:hAnsi="Libre Franklin" w:cs="Libre Franklin"/>
                        <w:color w:val="000000"/>
                        <w:sz w:val="24"/>
                      </w:rPr>
                      <w:t>PAGE</w:t>
                    </w:r>
                    <w:proofErr w:type="spellEnd"/>
                    <w:r>
                      <w:rPr>
                        <w:rFonts w:ascii="Libre Franklin" w:eastAsia="Libre Franklin" w:hAnsi="Libre Franklin" w:cs="Libre Franklin"/>
                        <w:color w:val="000000"/>
                        <w:sz w:val="24"/>
                      </w:rPr>
                      <w:t xml:space="preserve"> 10 of  NUMPAGES 38</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8DE3A" w14:textId="77777777" w:rsidR="00C57021" w:rsidRDefault="00000000">
    <w:pPr>
      <w:pBdr>
        <w:top w:val="nil"/>
        <w:left w:val="nil"/>
        <w:bottom w:val="nil"/>
        <w:right w:val="nil"/>
        <w:between w:val="nil"/>
      </w:pBdr>
      <w:spacing w:line="14" w:lineRule="auto"/>
      <w:rPr>
        <w:rFonts w:ascii="Libre Franklin" w:eastAsia="Libre Franklin" w:hAnsi="Libre Franklin" w:cs="Libre Franklin"/>
        <w:color w:val="000000"/>
        <w:sz w:val="20"/>
        <w:szCs w:val="20"/>
      </w:rPr>
    </w:pPr>
    <w:r>
      <w:rPr>
        <w:noProof/>
      </w:rPr>
      <mc:AlternateContent>
        <mc:Choice Requires="wps">
          <w:drawing>
            <wp:anchor distT="0" distB="0" distL="0" distR="0" simplePos="0" relativeHeight="251665408" behindDoc="1" locked="0" layoutInCell="1" hidden="0" allowOverlap="1" wp14:anchorId="533A13B6" wp14:editId="7613132B">
              <wp:simplePos x="0" y="0"/>
              <wp:positionH relativeFrom="column">
                <wp:posOffset>88900</wp:posOffset>
              </wp:positionH>
              <wp:positionV relativeFrom="paragraph">
                <wp:posOffset>9055100</wp:posOffset>
              </wp:positionV>
              <wp:extent cx="8890" cy="12700"/>
              <wp:effectExtent l="0" t="0" r="0" b="0"/>
              <wp:wrapNone/>
              <wp:docPr id="2017705860" name="Rectangle 2017705860"/>
              <wp:cNvGraphicFramePr/>
              <a:graphic xmlns:a="http://schemas.openxmlformats.org/drawingml/2006/main">
                <a:graphicData uri="http://schemas.microsoft.com/office/word/2010/wordprocessingShape">
                  <wps:wsp>
                    <wps:cNvSpPr/>
                    <wps:spPr>
                      <a:xfrm>
                        <a:off x="2126550" y="3775555"/>
                        <a:ext cx="6438900" cy="8890"/>
                      </a:xfrm>
                      <a:prstGeom prst="rect">
                        <a:avLst/>
                      </a:prstGeom>
                      <a:solidFill>
                        <a:srgbClr val="000000"/>
                      </a:solidFill>
                      <a:ln>
                        <a:noFill/>
                      </a:ln>
                    </wps:spPr>
                    <wps:txbx>
                      <w:txbxContent>
                        <w:p w14:paraId="0F2B01F4"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533A13B6" id="Rectangle 2017705860" o:spid="_x0000_s1045" style="position:absolute;margin-left:7pt;margin-top:713pt;width:.7pt;height:1pt;z-index:-2516510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" fillcolor="black" stroked="f">
              <v:textbox inset="2.53958mm,2.53958mm,2.53958mm,2.53958mm">
                <w:txbxContent>
                  <w:p w14:paraId="0F2B01F4" w14:textId="77777777" w:rsidR="00C57021" w:rsidRDefault="00C57021">
                    <w:pPr>
                      <w:textDirection w:val="btLr"/>
                    </w:pPr>
                  </w:p>
                </w:txbxContent>
              </v:textbox>
            </v:rect>
          </w:pict>
        </mc:Fallback>
      </mc:AlternateContent>
    </w:r>
    <w:r>
      <w:rPr>
        <w:noProof/>
      </w:rPr>
      <mc:AlternateContent>
        <mc:Choice Requires="wps">
          <w:drawing>
            <wp:anchor distT="0" distB="0" distL="0" distR="0" simplePos="0" relativeHeight="251666432" behindDoc="1" locked="0" layoutInCell="1" hidden="0" allowOverlap="1" wp14:anchorId="54D34198" wp14:editId="4788507D">
              <wp:simplePos x="0" y="0"/>
              <wp:positionH relativeFrom="column">
                <wp:posOffset>2006600</wp:posOffset>
              </wp:positionH>
              <wp:positionV relativeFrom="paragraph">
                <wp:posOffset>9017000</wp:posOffset>
              </wp:positionV>
              <wp:extent cx="2628265" cy="583565"/>
              <wp:effectExtent l="0" t="0" r="0" b="0"/>
              <wp:wrapNone/>
              <wp:docPr id="2017705864" name="Rectangle 2017705864"/>
              <wp:cNvGraphicFramePr/>
              <a:graphic xmlns:a="http://schemas.openxmlformats.org/drawingml/2006/main">
                <a:graphicData uri="http://schemas.microsoft.com/office/word/2010/wordprocessingShape">
                  <wps:wsp>
                    <wps:cNvSpPr/>
                    <wps:spPr>
                      <a:xfrm>
                        <a:off x="4050918" y="3507268"/>
                        <a:ext cx="2590165" cy="545465"/>
                      </a:xfrm>
                      <a:prstGeom prst="rect">
                        <a:avLst/>
                      </a:prstGeom>
                      <a:noFill/>
                      <a:ln>
                        <a:noFill/>
                      </a:ln>
                    </wps:spPr>
                    <wps:txbx>
                      <w:txbxContent>
                        <w:p w14:paraId="342546D9" w14:textId="77777777" w:rsidR="00C57021" w:rsidRDefault="00000000">
                          <w:pPr>
                            <w:spacing w:before="20"/>
                            <w:ind w:right="455"/>
                            <w:jc w:val="center"/>
                            <w:textDirection w:val="btLr"/>
                          </w:pPr>
                          <w:r>
                            <w:rPr>
                              <w:rFonts w:ascii="Libre Franklin" w:eastAsia="Libre Franklin" w:hAnsi="Libre Franklin" w:cs="Libre Franklin"/>
                              <w:color w:val="000000"/>
                              <w:sz w:val="24"/>
                            </w:rPr>
                            <w:t xml:space="preserve">THE PASTA MENTORS </w:t>
                          </w:r>
                        </w:p>
                        <w:p w14:paraId="151BB5E5" w14:textId="77777777" w:rsidR="00C57021" w:rsidRDefault="00000000">
                          <w:pPr>
                            <w:spacing w:before="20"/>
                            <w:ind w:right="455"/>
                            <w:jc w:val="center"/>
                            <w:textDirection w:val="btLr"/>
                          </w:pPr>
                          <w:r>
                            <w:rPr>
                              <w:rFonts w:ascii="Libre Franklin" w:eastAsia="Libre Franklin" w:hAnsi="Libre Franklin" w:cs="Libre Franklin"/>
                              <w:color w:val="000000"/>
                              <w:sz w:val="24"/>
                            </w:rPr>
                            <w:t>BUSINESS CONFIDENTIAL</w:t>
                          </w:r>
                        </w:p>
                        <w:p w14:paraId="631DDB78" w14:textId="77777777" w:rsidR="00C57021" w:rsidRDefault="00000000">
                          <w:pPr>
                            <w:ind w:left="20" w:firstLine="60"/>
                            <w:jc w:val="center"/>
                            <w:textDirection w:val="btLr"/>
                          </w:pPr>
                          <w:r>
                            <w:rPr>
                              <w:rFonts w:ascii="Libre Franklin" w:eastAsia="Libre Franklin" w:hAnsi="Libre Franklin" w:cs="Libre Franklin"/>
                              <w:color w:val="000000"/>
                              <w:sz w:val="24"/>
                            </w:rPr>
                            <w:t>Copyright © TCM Security (</w:t>
                          </w:r>
                          <w:r>
                            <w:rPr>
                              <w:rFonts w:ascii="Libre Franklin" w:eastAsia="Libre Franklin" w:hAnsi="Libre Franklin" w:cs="Libre Franklin"/>
                              <w:color w:val="0561C1"/>
                              <w:sz w:val="24"/>
                              <w:u w:val="single"/>
                            </w:rPr>
                            <w:t>tcm-sec.com</w:t>
                          </w:r>
                          <w:r>
                            <w:rPr>
                              <w:rFonts w:ascii="Libre Franklin" w:eastAsia="Libre Franklin" w:hAnsi="Libre Franklin" w:cs="Libre Franklin"/>
                              <w:color w:val="000000"/>
                              <w:sz w:val="24"/>
                            </w:rPr>
                            <w:t>)</w:t>
                          </w:r>
                        </w:p>
                        <w:p w14:paraId="0B797D2A" w14:textId="77777777" w:rsidR="00C57021" w:rsidRDefault="00C57021">
                          <w:pPr>
                            <w:spacing w:before="1"/>
                            <w:ind w:left="20" w:firstLine="60"/>
                            <w:textDirection w:val="btLr"/>
                          </w:pPr>
                        </w:p>
                      </w:txbxContent>
                    </wps:txbx>
                    <wps:bodyPr spcFirstLastPara="1" wrap="square" lIns="0" tIns="0" rIns="0" bIns="0" anchor="t" anchorCtr="0">
                      <a:noAutofit/>
                    </wps:bodyPr>
                  </wps:wsp>
                </a:graphicData>
              </a:graphic>
            </wp:anchor>
          </w:drawing>
        </mc:Choice>
        <mc:Fallback>
          <w:pict>
            <v:rect w14:anchorId="54D34198" id="Rectangle 2017705864" o:spid="_x0000_s1046" style="position:absolute;margin-left:158pt;margin-top:710pt;width:206.95pt;height:45.9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" filled="f" stroked="f">
              <v:textbox inset="0,0,0,0">
                <w:txbxContent>
                  <w:p w14:paraId="342546D9" w14:textId="77777777" w:rsidR="00C57021" w:rsidRDefault="00000000">
                    <w:pPr>
                      <w:spacing w:before="20"/>
                      <w:ind w:right="455"/>
                      <w:jc w:val="center"/>
                      <w:textDirection w:val="btLr"/>
                    </w:pPr>
                    <w:r>
                      <w:rPr>
                        <w:rFonts w:ascii="Libre Franklin" w:eastAsia="Libre Franklin" w:hAnsi="Libre Franklin" w:cs="Libre Franklin"/>
                        <w:color w:val="000000"/>
                        <w:sz w:val="24"/>
                      </w:rPr>
                      <w:t xml:space="preserve">THE PASTA MENTORS </w:t>
                    </w:r>
                  </w:p>
                  <w:p w14:paraId="151BB5E5" w14:textId="77777777" w:rsidR="00C57021" w:rsidRDefault="00000000">
                    <w:pPr>
                      <w:spacing w:before="20"/>
                      <w:ind w:right="455"/>
                      <w:jc w:val="center"/>
                      <w:textDirection w:val="btLr"/>
                    </w:pPr>
                    <w:r>
                      <w:rPr>
                        <w:rFonts w:ascii="Libre Franklin" w:eastAsia="Libre Franklin" w:hAnsi="Libre Franklin" w:cs="Libre Franklin"/>
                        <w:color w:val="000000"/>
                        <w:sz w:val="24"/>
                      </w:rPr>
                      <w:t>BUSINESS CONFIDENTIAL</w:t>
                    </w:r>
                  </w:p>
                  <w:p w14:paraId="631DDB78" w14:textId="77777777" w:rsidR="00C57021" w:rsidRDefault="00000000">
                    <w:pPr>
                      <w:ind w:left="20" w:firstLine="60"/>
                      <w:jc w:val="center"/>
                      <w:textDirection w:val="btLr"/>
                    </w:pPr>
                    <w:r>
                      <w:rPr>
                        <w:rFonts w:ascii="Libre Franklin" w:eastAsia="Libre Franklin" w:hAnsi="Libre Franklin" w:cs="Libre Franklin"/>
                        <w:color w:val="000000"/>
                        <w:sz w:val="24"/>
                      </w:rPr>
                      <w:t>Copyright © TCM Security (</w:t>
                    </w:r>
                    <w:r>
                      <w:rPr>
                        <w:rFonts w:ascii="Libre Franklin" w:eastAsia="Libre Franklin" w:hAnsi="Libre Franklin" w:cs="Libre Franklin"/>
                        <w:color w:val="0561C1"/>
                        <w:sz w:val="24"/>
                        <w:u w:val="single"/>
                      </w:rPr>
                      <w:t>tcm-sec.com</w:t>
                    </w:r>
                    <w:r>
                      <w:rPr>
                        <w:rFonts w:ascii="Libre Franklin" w:eastAsia="Libre Franklin" w:hAnsi="Libre Franklin" w:cs="Libre Franklin"/>
                        <w:color w:val="000000"/>
                        <w:sz w:val="24"/>
                      </w:rPr>
                      <w:t>)</w:t>
                    </w:r>
                  </w:p>
                  <w:p w14:paraId="0B797D2A" w14:textId="77777777" w:rsidR="00C57021" w:rsidRDefault="00C57021">
                    <w:pPr>
                      <w:spacing w:before="1"/>
                      <w:ind w:left="20" w:firstLine="60"/>
                      <w:textDirection w:val="btLr"/>
                    </w:pPr>
                  </w:p>
                </w:txbxContent>
              </v:textbox>
            </v:rect>
          </w:pict>
        </mc:Fallback>
      </mc:AlternateContent>
    </w:r>
    <w:r>
      <w:rPr>
        <w:noProof/>
      </w:rPr>
      <mc:AlternateContent>
        <mc:Choice Requires="wps">
          <w:drawing>
            <wp:anchor distT="0" distB="0" distL="0" distR="0" simplePos="0" relativeHeight="251667456" behindDoc="1" locked="0" layoutInCell="1" hidden="0" allowOverlap="1" wp14:anchorId="5384B74E" wp14:editId="25791AC2">
              <wp:simplePos x="0" y="0"/>
              <wp:positionH relativeFrom="column">
                <wp:posOffset>5473700</wp:posOffset>
              </wp:positionH>
              <wp:positionV relativeFrom="paragraph">
                <wp:posOffset>9258300</wp:posOffset>
              </wp:positionV>
              <wp:extent cx="975995" cy="236855"/>
              <wp:effectExtent l="0" t="0" r="0" b="0"/>
              <wp:wrapNone/>
              <wp:docPr id="2017705862" name="Rectangle 2017705862"/>
              <wp:cNvGraphicFramePr/>
              <a:graphic xmlns:a="http://schemas.openxmlformats.org/drawingml/2006/main">
                <a:graphicData uri="http://schemas.microsoft.com/office/word/2010/wordprocessingShape">
                  <wps:wsp>
                    <wps:cNvSpPr/>
                    <wps:spPr>
                      <a:xfrm>
                        <a:off x="4877053" y="3680623"/>
                        <a:ext cx="937895" cy="198755"/>
                      </a:xfrm>
                      <a:prstGeom prst="rect">
                        <a:avLst/>
                      </a:prstGeom>
                      <a:noFill/>
                      <a:ln>
                        <a:noFill/>
                      </a:ln>
                    </wps:spPr>
                    <wps:txbx>
                      <w:txbxContent>
                        <w:p w14:paraId="37DFDAF2" w14:textId="77777777" w:rsidR="00C57021" w:rsidRDefault="00000000">
                          <w:pPr>
                            <w:spacing w:before="20"/>
                            <w:ind w:left="20" w:firstLine="60"/>
                            <w:textDirection w:val="btLr"/>
                          </w:pPr>
                          <w:r>
                            <w:rPr>
                              <w:rFonts w:ascii="Libre Franklin" w:eastAsia="Libre Franklin" w:hAnsi="Libre Franklin" w:cs="Libre Franklin"/>
                              <w:color w:val="000000"/>
                              <w:sz w:val="24"/>
                            </w:rPr>
                            <w:t xml:space="preserve">Page  </w:t>
                          </w:r>
                          <w:proofErr w:type="spellStart"/>
                          <w:r>
                            <w:rPr>
                              <w:rFonts w:ascii="Libre Franklin" w:eastAsia="Libre Franklin" w:hAnsi="Libre Franklin" w:cs="Libre Franklin"/>
                              <w:color w:val="000000"/>
                              <w:sz w:val="24"/>
                            </w:rPr>
                            <w:t>PAGE</w:t>
                          </w:r>
                          <w:proofErr w:type="spellEnd"/>
                          <w:r>
                            <w:rPr>
                              <w:rFonts w:ascii="Libre Franklin" w:eastAsia="Libre Franklin" w:hAnsi="Libre Franklin" w:cs="Libre Franklin"/>
                              <w:color w:val="000000"/>
                              <w:sz w:val="24"/>
                            </w:rPr>
                            <w:t xml:space="preserve"> 38 of  NUMPAGES 38</w:t>
                          </w:r>
                        </w:p>
                      </w:txbxContent>
                    </wps:txbx>
                    <wps:bodyPr spcFirstLastPara="1" wrap="square" lIns="0" tIns="0" rIns="0" bIns="0" anchor="t" anchorCtr="0">
                      <a:noAutofit/>
                    </wps:bodyPr>
                  </wps:wsp>
                </a:graphicData>
              </a:graphic>
            </wp:anchor>
          </w:drawing>
        </mc:Choice>
        <mc:Fallback>
          <w:pict>
            <v:rect w14:anchorId="5384B74E" id="Rectangle 2017705862" o:spid="_x0000_s1047" style="position:absolute;margin-left:431pt;margin-top:729pt;width:76.85pt;height:18.6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" filled="f" stroked="f">
              <v:textbox inset="0,0,0,0">
                <w:txbxContent>
                  <w:p w14:paraId="37DFDAF2" w14:textId="77777777" w:rsidR="00C57021" w:rsidRDefault="00000000">
                    <w:pPr>
                      <w:spacing w:before="20"/>
                      <w:ind w:left="20" w:firstLine="60"/>
                      <w:textDirection w:val="btLr"/>
                    </w:pPr>
                    <w:r>
                      <w:rPr>
                        <w:rFonts w:ascii="Libre Franklin" w:eastAsia="Libre Franklin" w:hAnsi="Libre Franklin" w:cs="Libre Franklin"/>
                        <w:color w:val="000000"/>
                        <w:sz w:val="24"/>
                      </w:rPr>
                      <w:t xml:space="preserve">Page  </w:t>
                    </w:r>
                    <w:proofErr w:type="spellStart"/>
                    <w:r>
                      <w:rPr>
                        <w:rFonts w:ascii="Libre Franklin" w:eastAsia="Libre Franklin" w:hAnsi="Libre Franklin" w:cs="Libre Franklin"/>
                        <w:color w:val="000000"/>
                        <w:sz w:val="24"/>
                      </w:rPr>
                      <w:t>PAGE</w:t>
                    </w:r>
                    <w:proofErr w:type="spellEnd"/>
                    <w:r>
                      <w:rPr>
                        <w:rFonts w:ascii="Libre Franklin" w:eastAsia="Libre Franklin" w:hAnsi="Libre Franklin" w:cs="Libre Franklin"/>
                        <w:color w:val="000000"/>
                        <w:sz w:val="24"/>
                      </w:rPr>
                      <w:t xml:space="preserve"> 38 of  NUMPAGES 38</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EE4D8" w14:textId="77777777" w:rsidR="00F52A5A" w:rsidRDefault="00F52A5A">
      <w:r>
        <w:separator/>
      </w:r>
    </w:p>
  </w:footnote>
  <w:footnote w:type="continuationSeparator" w:id="0">
    <w:p w14:paraId="1A8864E5" w14:textId="77777777" w:rsidR="00F52A5A" w:rsidRDefault="00F52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8BCA" w14:textId="77777777" w:rsidR="00C57021" w:rsidRDefault="00C57021">
    <w:pPr>
      <w:pBdr>
        <w:top w:val="nil"/>
        <w:left w:val="nil"/>
        <w:bottom w:val="nil"/>
        <w:right w:val="nil"/>
        <w:between w:val="nil"/>
      </w:pBdr>
      <w:tabs>
        <w:tab w:val="center" w:pos="4680"/>
        <w:tab w:val="right" w:pos="9360"/>
      </w:tabs>
      <w:rPr>
        <w:rFonts w:ascii="Libre Franklin" w:eastAsia="Libre Franklin" w:hAnsi="Libre Franklin" w:cs="Libre Frankli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09C1A" w14:textId="77777777" w:rsidR="00C57021" w:rsidRDefault="00C57021">
    <w:pPr>
      <w:pBdr>
        <w:top w:val="nil"/>
        <w:left w:val="nil"/>
        <w:bottom w:val="nil"/>
        <w:right w:val="nil"/>
        <w:between w:val="nil"/>
      </w:pBdr>
      <w:tabs>
        <w:tab w:val="center" w:pos="4680"/>
        <w:tab w:val="right" w:pos="9360"/>
      </w:tabs>
      <w:rPr>
        <w:rFonts w:ascii="Libre Franklin" w:eastAsia="Libre Franklin" w:hAnsi="Libre Franklin" w:cs="Libre Franklin"/>
        <w:color w:val="000000"/>
      </w:rPr>
    </w:pPr>
  </w:p>
  <w:p w14:paraId="68414C43" w14:textId="77777777" w:rsidR="00C57021" w:rsidRDefault="00000000">
    <w:pPr>
      <w:pBdr>
        <w:top w:val="nil"/>
        <w:left w:val="nil"/>
        <w:bottom w:val="nil"/>
        <w:right w:val="nil"/>
        <w:between w:val="nil"/>
      </w:pBdr>
      <w:tabs>
        <w:tab w:val="center" w:pos="4680"/>
        <w:tab w:val="right" w:pos="9360"/>
        <w:tab w:val="left" w:pos="9555"/>
      </w:tabs>
      <w:rPr>
        <w:rFonts w:ascii="Libre Franklin" w:eastAsia="Libre Franklin" w:hAnsi="Libre Franklin" w:cs="Libre Franklin"/>
        <w:color w:val="000000"/>
      </w:rPr>
    </w:pPr>
    <w:r>
      <w:rPr>
        <w:rFonts w:ascii="Libre Franklin" w:eastAsia="Libre Franklin" w:hAnsi="Libre Franklin" w:cs="Libre Franklin"/>
        <w:color w:val="000000"/>
      </w:rPr>
      <w:tab/>
    </w:r>
    <w:r>
      <w:rPr>
        <w:rFonts w:ascii="Libre Franklin" w:eastAsia="Libre Franklin" w:hAnsi="Libre Franklin" w:cs="Libre Franklin"/>
        <w:color w:val="000000"/>
      </w:rPr>
      <w:tab/>
    </w:r>
    <w:r>
      <w:rPr>
        <w:rFonts w:ascii="Libre Franklin" w:eastAsia="Libre Franklin" w:hAnsi="Libre Franklin" w:cs="Libre Franklin"/>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6853C" w14:textId="77777777" w:rsidR="00C57021" w:rsidRDefault="00C57021">
    <w:pPr>
      <w:pBdr>
        <w:top w:val="nil"/>
        <w:left w:val="nil"/>
        <w:bottom w:val="nil"/>
        <w:right w:val="nil"/>
        <w:between w:val="nil"/>
      </w:pBdr>
      <w:tabs>
        <w:tab w:val="center" w:pos="4680"/>
        <w:tab w:val="right" w:pos="9360"/>
      </w:tabs>
      <w:rPr>
        <w:rFonts w:ascii="Libre Franklin" w:eastAsia="Libre Franklin" w:hAnsi="Libre Franklin" w:cs="Libre Franklin"/>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97763" w14:textId="77777777" w:rsidR="00C57021" w:rsidRDefault="00000000">
    <w:pPr>
      <w:pBdr>
        <w:top w:val="nil"/>
        <w:left w:val="nil"/>
        <w:bottom w:val="nil"/>
        <w:right w:val="nil"/>
        <w:between w:val="nil"/>
      </w:pBdr>
      <w:spacing w:line="14" w:lineRule="auto"/>
      <w:rPr>
        <w:rFonts w:ascii="Libre Franklin" w:eastAsia="Libre Franklin" w:hAnsi="Libre Franklin" w:cs="Libre Franklin"/>
        <w:color w:val="000000"/>
        <w:sz w:val="20"/>
        <w:szCs w:val="20"/>
      </w:rPr>
    </w:pPr>
    <w:r>
      <w:rPr>
        <w:rFonts w:ascii="Libre Franklin" w:eastAsia="Libre Franklin" w:hAnsi="Libre Franklin" w:cs="Libre Franklin"/>
        <w:noProof/>
        <w:color w:val="000000"/>
        <w:sz w:val="24"/>
        <w:szCs w:val="24"/>
      </w:rPr>
      <mc:AlternateContent>
        <mc:Choice Requires="wps">
          <w:drawing>
            <wp:anchor distT="0" distB="0" distL="0" distR="0" simplePos="0" relativeHeight="251661312" behindDoc="1" locked="0" layoutInCell="1" hidden="0" allowOverlap="1" wp14:anchorId="1C02239F" wp14:editId="191D4DD3">
              <wp:simplePos x="0" y="0"/>
              <wp:positionH relativeFrom="page">
                <wp:posOffset>647700</wp:posOffset>
              </wp:positionH>
              <wp:positionV relativeFrom="page">
                <wp:posOffset>882014</wp:posOffset>
              </wp:positionV>
              <wp:extent cx="8890" cy="12700"/>
              <wp:effectExtent l="0" t="0" r="0" b="0"/>
              <wp:wrapNone/>
              <wp:docPr id="2017705867" name="Rectangle 2017705867"/>
              <wp:cNvGraphicFramePr/>
              <a:graphic xmlns:a="http://schemas.openxmlformats.org/drawingml/2006/main">
                <a:graphicData uri="http://schemas.microsoft.com/office/word/2010/wordprocessingShape">
                  <wps:wsp>
                    <wps:cNvSpPr/>
                    <wps:spPr>
                      <a:xfrm>
                        <a:off x="2126550" y="3775555"/>
                        <a:ext cx="6438900" cy="8890"/>
                      </a:xfrm>
                      <a:prstGeom prst="rect">
                        <a:avLst/>
                      </a:prstGeom>
                      <a:solidFill>
                        <a:srgbClr val="000000"/>
                      </a:solidFill>
                      <a:ln>
                        <a:noFill/>
                      </a:ln>
                    </wps:spPr>
                    <wps:txbx>
                      <w:txbxContent>
                        <w:p w14:paraId="62C5C0DD" w14:textId="77777777" w:rsidR="00C57021" w:rsidRDefault="00C57021">
                          <w:pPr>
                            <w:textDirection w:val="btLr"/>
                          </w:pPr>
                        </w:p>
                      </w:txbxContent>
                    </wps:txbx>
                    <wps:bodyPr spcFirstLastPara="1" wrap="square" lIns="91425" tIns="91425" rIns="91425" bIns="91425" anchor="ctr" anchorCtr="0">
                      <a:noAutofit/>
                    </wps:bodyPr>
                  </wps:wsp>
                </a:graphicData>
              </a:graphic>
            </wp:anchor>
          </w:drawing>
        </mc:Choice>
        <mc:Fallback>
          <w:pict>
            <v:rect w14:anchorId="1C02239F" id="Rectangle 2017705867" o:spid="_x0000_s1041" style="position:absolute;margin-left:51pt;margin-top:69.45pt;width:.7pt;height:1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" fillcolor="black" stroked="f">
              <v:textbox inset="2.53958mm,2.53958mm,2.53958mm,2.53958mm">
                <w:txbxContent>
                  <w:p w14:paraId="62C5C0DD" w14:textId="77777777" w:rsidR="00C57021" w:rsidRDefault="00C57021">
                    <w:pPr>
                      <w:textDirection w:val="btL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1A602" w14:textId="77777777" w:rsidR="00C57021" w:rsidRDefault="00C57021">
    <w:pPr>
      <w:pBdr>
        <w:top w:val="nil"/>
        <w:left w:val="nil"/>
        <w:bottom w:val="nil"/>
        <w:right w:val="nil"/>
        <w:between w:val="nil"/>
      </w:pBdr>
      <w:spacing w:line="14" w:lineRule="auto"/>
      <w:rPr>
        <w:rFonts w:ascii="Libre Franklin" w:eastAsia="Libre Franklin" w:hAnsi="Libre Franklin" w:cs="Libre Franklin"/>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707DE"/>
    <w:multiLevelType w:val="multilevel"/>
    <w:tmpl w:val="F58EE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045B90"/>
    <w:multiLevelType w:val="multilevel"/>
    <w:tmpl w:val="D78A7C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02467C"/>
    <w:multiLevelType w:val="multilevel"/>
    <w:tmpl w:val="88F6C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A7F30E8"/>
    <w:multiLevelType w:val="multilevel"/>
    <w:tmpl w:val="CB84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4819078">
    <w:abstractNumId w:val="2"/>
  </w:num>
  <w:num w:numId="2" w16cid:durableId="2005351320">
    <w:abstractNumId w:val="3"/>
  </w:num>
  <w:num w:numId="3" w16cid:durableId="263652506">
    <w:abstractNumId w:val="1"/>
  </w:num>
  <w:num w:numId="4" w16cid:durableId="1490754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021"/>
    <w:rsid w:val="002E6889"/>
    <w:rsid w:val="00866B8D"/>
    <w:rsid w:val="00C57021"/>
    <w:rsid w:val="00F52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2BA0F"/>
  <w15:docId w15:val="{E6CB9E9E-F3FC-4C8B-A6E8-9D51DF25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re Franklin" w:eastAsia="Libre Franklin" w:hAnsi="Libre Franklin" w:cs="Libre Frankli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Book" w:eastAsia="Franklin Gothic Book" w:hAnsi="Franklin Gothic Book" w:cs="Franklin Gothic Book"/>
    </w:rPr>
  </w:style>
  <w:style w:type="paragraph" w:styleId="Heading1">
    <w:name w:val="heading 1"/>
    <w:basedOn w:val="Normal"/>
    <w:link w:val="Heading1Char"/>
    <w:uiPriority w:val="9"/>
    <w:qFormat/>
    <w:pPr>
      <w:spacing w:before="101"/>
      <w:ind w:left="240"/>
      <w:outlineLvl w:val="0"/>
    </w:pPr>
    <w:rPr>
      <w:rFonts w:ascii="Century Gothic" w:eastAsia="Century Gothic" w:hAnsi="Century Gothic" w:cs="Century Gothic"/>
      <w:b/>
      <w:bCs/>
      <w:sz w:val="36"/>
      <w:szCs w:val="36"/>
    </w:rPr>
  </w:style>
  <w:style w:type="paragraph" w:styleId="Heading2">
    <w:name w:val="heading 2"/>
    <w:basedOn w:val="Normal"/>
    <w:uiPriority w:val="9"/>
    <w:unhideWhenUsed/>
    <w:qFormat/>
    <w:pPr>
      <w:ind w:left="2010" w:right="2010"/>
      <w:jc w:val="center"/>
      <w:outlineLvl w:val="1"/>
    </w:pPr>
    <w:rPr>
      <w:sz w:val="36"/>
      <w:szCs w:val="36"/>
    </w:rPr>
  </w:style>
  <w:style w:type="paragraph" w:styleId="Heading3">
    <w:name w:val="heading 3"/>
    <w:basedOn w:val="Normal"/>
    <w:link w:val="Heading3Char"/>
    <w:uiPriority w:val="9"/>
    <w:unhideWhenUsed/>
    <w:qFormat/>
    <w:pPr>
      <w:ind w:left="240"/>
      <w:outlineLvl w:val="2"/>
    </w:pPr>
    <w:rPr>
      <w:rFonts w:ascii="Century Gothic" w:eastAsia="Century Gothic" w:hAnsi="Century Gothic" w:cs="Century Gothic"/>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40"/>
      <w:ind w:left="240"/>
    </w:pPr>
  </w:style>
  <w:style w:type="paragraph" w:styleId="TOC2">
    <w:name w:val="toc 2"/>
    <w:basedOn w:val="Normal"/>
    <w:uiPriority w:val="39"/>
    <w:qFormat/>
    <w:pPr>
      <w:spacing w:before="42"/>
      <w:ind w:left="439"/>
    </w:pPr>
    <w:rPr>
      <w:sz w:val="24"/>
      <w:szCs w:val="24"/>
    </w:rPr>
  </w:style>
  <w:style w:type="paragraph" w:styleId="TOC3">
    <w:name w:val="toc 3"/>
    <w:basedOn w:val="Normal"/>
    <w:uiPriority w:val="39"/>
    <w:qFormat/>
    <w:pPr>
      <w:spacing w:before="60"/>
      <w:ind w:left="64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ind w:left="62"/>
    </w:pPr>
  </w:style>
  <w:style w:type="paragraph" w:styleId="Header">
    <w:name w:val="header"/>
    <w:basedOn w:val="Normal"/>
    <w:link w:val="HeaderChar"/>
    <w:uiPriority w:val="99"/>
    <w:unhideWhenUsed/>
    <w:rsid w:val="000E750D"/>
    <w:pPr>
      <w:tabs>
        <w:tab w:val="center" w:pos="4680"/>
        <w:tab w:val="right" w:pos="9360"/>
      </w:tabs>
    </w:pPr>
  </w:style>
  <w:style w:type="character" w:customStyle="1" w:styleId="HeaderChar">
    <w:name w:val="Header Char"/>
    <w:basedOn w:val="DefaultParagraphFont"/>
    <w:link w:val="Header"/>
    <w:uiPriority w:val="99"/>
    <w:rsid w:val="000E750D"/>
    <w:rPr>
      <w:rFonts w:ascii="Franklin Gothic Book" w:eastAsia="Franklin Gothic Book" w:hAnsi="Franklin Gothic Book" w:cs="Franklin Gothic Book"/>
    </w:rPr>
  </w:style>
  <w:style w:type="paragraph" w:styleId="Footer">
    <w:name w:val="footer"/>
    <w:basedOn w:val="Normal"/>
    <w:link w:val="FooterChar"/>
    <w:uiPriority w:val="99"/>
    <w:unhideWhenUsed/>
    <w:rsid w:val="000E750D"/>
    <w:pPr>
      <w:tabs>
        <w:tab w:val="center" w:pos="4680"/>
        <w:tab w:val="right" w:pos="9360"/>
      </w:tabs>
    </w:pPr>
  </w:style>
  <w:style w:type="character" w:customStyle="1" w:styleId="FooterChar">
    <w:name w:val="Footer Char"/>
    <w:basedOn w:val="DefaultParagraphFont"/>
    <w:link w:val="Footer"/>
    <w:uiPriority w:val="99"/>
    <w:rsid w:val="000E750D"/>
    <w:rPr>
      <w:rFonts w:ascii="Franklin Gothic Book" w:eastAsia="Franklin Gothic Book" w:hAnsi="Franklin Gothic Book" w:cs="Franklin Gothic Book"/>
    </w:rPr>
  </w:style>
  <w:style w:type="character" w:styleId="Hyperlink">
    <w:name w:val="Hyperlink"/>
    <w:basedOn w:val="DefaultParagraphFont"/>
    <w:uiPriority w:val="99"/>
    <w:unhideWhenUsed/>
    <w:rsid w:val="000E5D33"/>
    <w:rPr>
      <w:color w:val="0000FF" w:themeColor="hyperlink"/>
      <w:u w:val="single"/>
    </w:rPr>
  </w:style>
  <w:style w:type="character" w:styleId="UnresolvedMention">
    <w:name w:val="Unresolved Mention"/>
    <w:basedOn w:val="DefaultParagraphFont"/>
    <w:uiPriority w:val="99"/>
    <w:semiHidden/>
    <w:unhideWhenUsed/>
    <w:rsid w:val="000E5D33"/>
    <w:rPr>
      <w:color w:val="605E5C"/>
      <w:shd w:val="clear" w:color="auto" w:fill="E1DFDD"/>
    </w:rPr>
  </w:style>
  <w:style w:type="character" w:customStyle="1" w:styleId="Heading3Char">
    <w:name w:val="Heading 3 Char"/>
    <w:basedOn w:val="DefaultParagraphFont"/>
    <w:link w:val="Heading3"/>
    <w:uiPriority w:val="9"/>
    <w:rsid w:val="00DB04A5"/>
    <w:rPr>
      <w:rFonts w:ascii="Century Gothic" w:eastAsia="Century Gothic" w:hAnsi="Century Gothic" w:cs="Century Gothic"/>
      <w:b/>
      <w:bCs/>
      <w:sz w:val="28"/>
      <w:szCs w:val="28"/>
    </w:rPr>
  </w:style>
  <w:style w:type="character" w:customStyle="1" w:styleId="BodyTextChar">
    <w:name w:val="Body Text Char"/>
    <w:basedOn w:val="DefaultParagraphFont"/>
    <w:link w:val="BodyText"/>
    <w:uiPriority w:val="1"/>
    <w:rsid w:val="00DB04A5"/>
    <w:rPr>
      <w:rFonts w:ascii="Franklin Gothic Book" w:eastAsia="Franklin Gothic Book" w:hAnsi="Franklin Gothic Book" w:cs="Franklin Gothic Book"/>
      <w:sz w:val="24"/>
      <w:szCs w:val="24"/>
    </w:rPr>
  </w:style>
  <w:style w:type="paragraph" w:styleId="TOCHeading">
    <w:name w:val="TOC Heading"/>
    <w:basedOn w:val="Heading1"/>
    <w:next w:val="Normal"/>
    <w:uiPriority w:val="39"/>
    <w:unhideWhenUsed/>
    <w:qFormat/>
    <w:rsid w:val="0061696D"/>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CommentReference">
    <w:name w:val="annotation reference"/>
    <w:basedOn w:val="DefaultParagraphFont"/>
    <w:uiPriority w:val="99"/>
    <w:semiHidden/>
    <w:unhideWhenUsed/>
    <w:rsid w:val="00995DA8"/>
    <w:rPr>
      <w:sz w:val="16"/>
      <w:szCs w:val="16"/>
    </w:rPr>
  </w:style>
  <w:style w:type="paragraph" w:styleId="CommentText">
    <w:name w:val="annotation text"/>
    <w:basedOn w:val="Normal"/>
    <w:link w:val="CommentTextChar"/>
    <w:uiPriority w:val="99"/>
    <w:unhideWhenUsed/>
    <w:rsid w:val="00995DA8"/>
    <w:rPr>
      <w:sz w:val="20"/>
      <w:szCs w:val="20"/>
    </w:rPr>
  </w:style>
  <w:style w:type="character" w:customStyle="1" w:styleId="CommentTextChar">
    <w:name w:val="Comment Text Char"/>
    <w:basedOn w:val="DefaultParagraphFont"/>
    <w:link w:val="CommentText"/>
    <w:uiPriority w:val="99"/>
    <w:rsid w:val="00995DA8"/>
    <w:rPr>
      <w:rFonts w:ascii="Franklin Gothic Book" w:eastAsia="Franklin Gothic Book" w:hAnsi="Franklin Gothic Book" w:cs="Franklin Gothic Book"/>
      <w:sz w:val="20"/>
      <w:szCs w:val="20"/>
    </w:rPr>
  </w:style>
  <w:style w:type="paragraph" w:styleId="CommentSubject">
    <w:name w:val="annotation subject"/>
    <w:basedOn w:val="CommentText"/>
    <w:next w:val="CommentText"/>
    <w:link w:val="CommentSubjectChar"/>
    <w:uiPriority w:val="99"/>
    <w:semiHidden/>
    <w:unhideWhenUsed/>
    <w:rsid w:val="00995DA8"/>
    <w:rPr>
      <w:b/>
      <w:bCs/>
    </w:rPr>
  </w:style>
  <w:style w:type="character" w:customStyle="1" w:styleId="CommentSubjectChar">
    <w:name w:val="Comment Subject Char"/>
    <w:basedOn w:val="CommentTextChar"/>
    <w:link w:val="CommentSubject"/>
    <w:uiPriority w:val="99"/>
    <w:semiHidden/>
    <w:rsid w:val="00995DA8"/>
    <w:rPr>
      <w:rFonts w:ascii="Franklin Gothic Book" w:eastAsia="Franklin Gothic Book" w:hAnsi="Franklin Gothic Book" w:cs="Franklin Gothic Book"/>
      <w:b/>
      <w:bCs/>
      <w:sz w:val="20"/>
      <w:szCs w:val="20"/>
    </w:rPr>
  </w:style>
  <w:style w:type="character" w:styleId="FollowedHyperlink">
    <w:name w:val="FollowedHyperlink"/>
    <w:basedOn w:val="DefaultParagraphFont"/>
    <w:uiPriority w:val="99"/>
    <w:semiHidden/>
    <w:unhideWhenUsed/>
    <w:rsid w:val="00AA730C"/>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800E9C"/>
    <w:rPr>
      <w:rFonts w:ascii="Century Gothic" w:eastAsia="Century Gothic" w:hAnsi="Century Gothic" w:cs="Century Gothic"/>
      <w:b/>
      <w:bCs/>
      <w:sz w:val="36"/>
      <w:szCs w:val="36"/>
    </w:r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nWKQZaXfLC+v3/tKNkK+54E7hg==">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1565</Words>
  <Characters>8924</Characters>
  <Application>Microsoft Office Word</Application>
  <DocSecurity>0</DocSecurity>
  <Lines>74</Lines>
  <Paragraphs>20</Paragraphs>
  <ScaleCrop>false</ScaleCrop>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Brown</dc:creator>
  <cp:lastModifiedBy>Christopher Brown</cp:lastModifiedBy>
  <cp:revision>2</cp:revision>
  <dcterms:created xsi:type="dcterms:W3CDTF">2023-07-25T01:00:00Z</dcterms:created>
  <dcterms:modified xsi:type="dcterms:W3CDTF">2025-02-24T17:26:00Z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