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2E4425">
      <w:pPr>
        <w:rPr>
          <w:rFonts w:hint="eastAsia"/>
        </w:rPr>
      </w:pPr>
      <w:r w:rsidRPr="002E4425"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t>產業聚焦／胰臟癌新療法</w:t>
      </w:r>
      <w:r>
        <w:t xml:space="preserve"> </w:t>
      </w:r>
      <w:r>
        <w:t>從微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物下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Microsoft JhengHei UI Light" w:eastAsia="Microsoft JhengHei UI Light" w:hAnsi="Microsoft JhengHei UI Light" w:cs="Microsoft JhengHei UI Light" w:hint="eastAsia"/>
        </w:rPr>
        <w:t xml:space="preserve">  </w:t>
      </w:r>
      <w:r>
        <w:t>2019-09-09</w:t>
      </w:r>
    </w:p>
    <w:p w:rsidR="002E4425" w:rsidRDefault="002E4425" w:rsidP="002E4425">
      <w:r>
        <w:rPr>
          <w:rFonts w:hint="eastAsia"/>
        </w:rPr>
        <w:t>說到腸道，在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體的妙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無窮。今（</w:t>
      </w:r>
      <w:r>
        <w:t>2019</w:t>
      </w:r>
      <w:r>
        <w:rPr>
          <w:rFonts w:hint="eastAsia"/>
        </w:rPr>
        <w:t>）年的</w:t>
      </w:r>
      <w:r>
        <w:t>8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8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，美國指標癌症研究中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安德森（</w:t>
      </w:r>
      <w:r>
        <w:t>MD</w:t>
      </w:r>
      <w:r w:rsidR="001C1846">
        <w:rPr>
          <w:rFonts w:hint="eastAsia"/>
        </w:rPr>
        <w:t xml:space="preserve"> </w:t>
      </w:r>
      <w:r>
        <w:rPr>
          <w:rFonts w:hint="eastAsia"/>
        </w:rPr>
        <w:t>Anderson Cancer Center</w:t>
      </w:r>
      <w:r>
        <w:rPr>
          <w:rFonts w:hint="eastAsia"/>
        </w:rPr>
        <w:t>）發布關於胰臟癌治療的最新研究證實，胰臟癌病患存活的決定關鍵在於「腫瘤內微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物組成</w:t>
      </w:r>
      <w:r>
        <w:t>(Tumor Microbiome)</w:t>
      </w:r>
      <w:r>
        <w:rPr>
          <w:rFonts w:hint="eastAsia"/>
        </w:rPr>
        <w:t>」。更在動物模式中成功經由腸道改變胰臟腫瘤內的微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物組成，達到治療效果。這項特殊發現，有望改變未來胰臟癌藥物的發展。</w:t>
      </w:r>
    </w:p>
    <w:p w:rsidR="002E4425" w:rsidRDefault="002E4425" w:rsidP="002E4425">
      <w:r>
        <w:rPr>
          <w:rFonts w:hint="eastAsia"/>
        </w:rPr>
        <w:t>胰臟癌臨床診斷困難，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多具有</w:t>
      </w:r>
      <w:r>
        <w:rPr>
          <w:rFonts w:hint="eastAsia"/>
        </w:rPr>
        <w:t>多重抗藥性與容易影響消化系統器官，患者五年存活率不到</w:t>
      </w:r>
      <w:r>
        <w:t>10%</w:t>
      </w:r>
      <w:r>
        <w:rPr>
          <w:rFonts w:hint="eastAsia"/>
        </w:rPr>
        <w:t>，被稱為癌中之王。僅</w:t>
      </w:r>
      <w:r>
        <w:t>20%</w:t>
      </w:r>
      <w:r>
        <w:rPr>
          <w:rFonts w:hint="eastAsia"/>
        </w:rPr>
        <w:t>患者能以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術切除病灶，其餘則會發展為晚期癌症。此外，即使</w:t>
      </w:r>
      <w:r>
        <w:rPr>
          <w:rFonts w:hint="eastAsia"/>
        </w:rPr>
        <w:t>是接受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術治療的病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，仍有</w:t>
      </w:r>
      <w:r>
        <w:t>80%</w:t>
      </w:r>
      <w:r>
        <w:rPr>
          <w:rFonts w:hint="eastAsia"/>
        </w:rPr>
        <w:t>的復發率，這些患者等同晚期癌患，僅能接受藥物治療。</w:t>
      </w:r>
    </w:p>
    <w:p w:rsidR="002E4425" w:rsidRDefault="002E4425" w:rsidP="002E4425">
      <w:r>
        <w:rPr>
          <w:rFonts w:hint="eastAsia"/>
        </w:rPr>
        <w:t>但眾所周知，市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的胰臟癌藥物乏善可陳。最早期的藥物為</w:t>
      </w:r>
      <w:r>
        <w:t>5-Fluorouracil (5-Fu)</w:t>
      </w:r>
      <w:r>
        <w:rPr>
          <w:rFonts w:hint="eastAsia"/>
        </w:rPr>
        <w:t>，接受此治療的病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，存活期中位數（</w:t>
      </w:r>
      <w:r>
        <w:t>MS</w:t>
      </w:r>
      <w:r>
        <w:rPr>
          <w:rFonts w:hint="eastAsia"/>
        </w:rPr>
        <w:t>）只有</w:t>
      </w:r>
      <w:r>
        <w:t>4.2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。</w:t>
      </w:r>
      <w:r>
        <w:t>1996</w:t>
      </w:r>
      <w:r>
        <w:rPr>
          <w:rFonts w:hint="eastAsia"/>
        </w:rPr>
        <w:t>年上市的</w:t>
      </w:r>
      <w:r>
        <w:t>Gemcitabine(</w:t>
      </w:r>
      <w:r>
        <w:rPr>
          <w:rFonts w:hint="eastAsia"/>
        </w:rPr>
        <w:t>健擇</w:t>
      </w:r>
      <w:r>
        <w:t>)</w:t>
      </w:r>
      <w:r>
        <w:rPr>
          <w:rFonts w:hint="eastAsia"/>
        </w:rPr>
        <w:t>，也只讓</w:t>
      </w:r>
      <w:r>
        <w:t>MS</w:t>
      </w:r>
      <w:r>
        <w:rPr>
          <w:rFonts w:hint="eastAsia"/>
        </w:rPr>
        <w:t>延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為</w:t>
      </w:r>
      <w:r>
        <w:t>5.7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。</w:t>
      </w:r>
      <w:r>
        <w:t>2010</w:t>
      </w:r>
      <w:r>
        <w:rPr>
          <w:rFonts w:hint="eastAsia"/>
        </w:rPr>
        <w:t>年核准的四合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藥物</w:t>
      </w:r>
      <w:r>
        <w:t>FOLFIRINOX(5-Fu</w:t>
      </w:r>
      <w:r>
        <w:rPr>
          <w:rFonts w:hint="eastAsia"/>
        </w:rPr>
        <w:t>、</w:t>
      </w:r>
      <w:r>
        <w:t>Leucovorin</w:t>
      </w:r>
      <w:r>
        <w:rPr>
          <w:rFonts w:hint="eastAsia"/>
        </w:rPr>
        <w:t>、</w:t>
      </w:r>
      <w:r>
        <w:t>Irinotecan</w:t>
      </w:r>
      <w:r>
        <w:rPr>
          <w:rFonts w:hint="eastAsia"/>
        </w:rPr>
        <w:t>與</w:t>
      </w:r>
      <w:r>
        <w:t>Oxaliplatin)</w:t>
      </w:r>
      <w:r>
        <w:rPr>
          <w:rFonts w:hint="eastAsia"/>
        </w:rPr>
        <w:t>，也是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前胰臟癌的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線主流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藥，Ｍ</w:t>
      </w:r>
      <w:r>
        <w:t>S</w:t>
      </w:r>
      <w:r>
        <w:rPr>
          <w:rFonts w:hint="eastAsia"/>
        </w:rPr>
        <w:t>也只有</w:t>
      </w:r>
      <w:r>
        <w:t>11.1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。由此可知，醫學對胰臟癌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今尚未發現治</w:t>
      </w:r>
    </w:p>
    <w:p w:rsidR="002E4425" w:rsidRDefault="002E4425" w:rsidP="002E4425">
      <w:pPr>
        <w:rPr>
          <w:rFonts w:hint="eastAsia"/>
        </w:rPr>
      </w:pPr>
      <w:r>
        <w:rPr>
          <w:rFonts w:hint="eastAsia"/>
        </w:rPr>
        <w:t>療的關鍵。</w:t>
      </w:r>
    </w:p>
    <w:p w:rsidR="002E4425" w:rsidRDefault="002E4425" w:rsidP="002E4425">
      <w:r>
        <w:rPr>
          <w:rFonts w:hint="eastAsia"/>
        </w:rPr>
        <w:t>為此，許多科學家將眼光轉向</w:t>
      </w:r>
      <w:r>
        <w:t>10%</w:t>
      </w:r>
      <w:r>
        <w:rPr>
          <w:rFonts w:hint="eastAsia"/>
        </w:rP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期存活病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。試圖以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規模的基因體與腫瘤基因定序，找</w:t>
      </w:r>
      <w:r>
        <w:rPr>
          <w:rFonts w:hint="eastAsia"/>
        </w:rPr>
        <w:t>出決定存活與否的關鍵基因，但這些嘗試卻是迄今未果。本篇研究指出，病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存活關鍵不在基因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是細菌，這觀念顛覆過去治療癌症的思維，開啟新的</w:t>
      </w:r>
      <w:r>
        <w:rPr>
          <w:rFonts w:ascii="Microsoft JhengHei UI Light" w:eastAsia="Microsoft JhengHei UI Light" w:hAnsi="Microsoft JhengHei UI Light" w:cs="Microsoft JhengHei UI Light" w:hint="eastAsia"/>
        </w:rPr>
        <w:t>⼤⾨</w:t>
      </w:r>
      <w:r>
        <w:rPr>
          <w:rFonts w:ascii="新細明體" w:eastAsia="新細明體" w:hAnsi="新細明體" w:cs="新細明體" w:hint="eastAsia"/>
        </w:rPr>
        <w:t>。</w:t>
      </w:r>
    </w:p>
    <w:p w:rsidR="002E4425" w:rsidRDefault="002E4425" w:rsidP="002E4425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過去醫界認為胰臟是無菌的臟器，但許多新研究已推翻此觀念。</w:t>
      </w:r>
      <w:r>
        <w:t>2012</w:t>
      </w:r>
      <w:r>
        <w:rPr>
          <w:rFonts w:hint="eastAsia"/>
        </w:rPr>
        <w:t>年，以</w:t>
      </w:r>
      <w:r>
        <w:rPr>
          <w:rFonts w:ascii="Microsoft JhengHei UI Light" w:eastAsia="Microsoft JhengHei UI Light" w:hAnsi="Microsoft JhengHei UI Light" w:cs="Microsoft JhengHei UI Light" w:hint="eastAsia"/>
        </w:rPr>
        <w:t>⾊</w:t>
      </w:r>
      <w:r>
        <w:rPr>
          <w:rFonts w:ascii="新細明體" w:eastAsia="新細明體" w:hAnsi="新細明體" w:cs="新細明體" w:hint="eastAsia"/>
        </w:rPr>
        <w:lastRenderedPageBreak/>
        <w:t>列魏茨曼科學研究</w:t>
      </w:r>
      <w:r>
        <w:rPr>
          <w:rFonts w:hint="eastAsia"/>
        </w:rPr>
        <w:t>學院的</w:t>
      </w:r>
      <w:r>
        <w:t>Ravid Straussman</w:t>
      </w:r>
      <w:r>
        <w:rPr>
          <w:rFonts w:hint="eastAsia"/>
        </w:rPr>
        <w:t>教授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先證實，胰臟癌周邊的基質細胞</w:t>
      </w:r>
      <w:r>
        <w:t>(Stroma Cell)</w:t>
      </w:r>
      <w:r>
        <w:rPr>
          <w:rFonts w:hint="eastAsia"/>
        </w:rPr>
        <w:t>會被黴漿菌</w:t>
      </w:r>
      <w:r>
        <w:t xml:space="preserve">(Mycoplasma) </w:t>
      </w:r>
      <w:r>
        <w:rPr>
          <w:rFonts w:hint="eastAsia"/>
        </w:rPr>
        <w:t>感</w:t>
      </w:r>
      <w:r>
        <w:t xml:space="preserve"> </w:t>
      </w:r>
      <w:r>
        <w:rPr>
          <w:rFonts w:hint="eastAsia"/>
        </w:rPr>
        <w:t>染</w:t>
      </w:r>
      <w:r>
        <w:t xml:space="preserve"> </w:t>
      </w:r>
      <w:r>
        <w:rPr>
          <w:rFonts w:hint="eastAsia"/>
        </w:rPr>
        <w:t>並</w:t>
      </w:r>
      <w:r>
        <w:t xml:space="preserve"> </w:t>
      </w:r>
      <w:r>
        <w:rPr>
          <w:rFonts w:hint="eastAsia"/>
        </w:rPr>
        <w:t>讓</w:t>
      </w:r>
      <w:r>
        <w:t xml:space="preserve"> </w:t>
      </w:r>
      <w:r>
        <w:rPr>
          <w:rFonts w:hint="eastAsia"/>
        </w:rPr>
        <w:t>胰</w:t>
      </w:r>
      <w:r>
        <w:t xml:space="preserve"> </w:t>
      </w:r>
      <w:r>
        <w:rPr>
          <w:rFonts w:hint="eastAsia"/>
        </w:rPr>
        <w:t>臟</w:t>
      </w:r>
      <w:r>
        <w:t xml:space="preserve"> </w:t>
      </w:r>
      <w:r>
        <w:rPr>
          <w:rFonts w:hint="eastAsia"/>
        </w:rPr>
        <w:t>癌</w:t>
      </w:r>
      <w:r>
        <w:t xml:space="preserve"> </w:t>
      </w:r>
      <w:r>
        <w:rPr>
          <w:rFonts w:hint="eastAsia"/>
        </w:rPr>
        <w:t>產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t xml:space="preserve"> </w:t>
      </w:r>
      <w:r>
        <w:rPr>
          <w:rFonts w:hint="eastAsia"/>
        </w:rPr>
        <w:t>抗</w:t>
      </w:r>
      <w:r>
        <w:t xml:space="preserve"> </w:t>
      </w:r>
      <w:r>
        <w:rPr>
          <w:rFonts w:hint="eastAsia"/>
        </w:rPr>
        <w:t>藥</w:t>
      </w:r>
      <w:r>
        <w:t xml:space="preserve"> </w:t>
      </w:r>
      <w:r>
        <w:rPr>
          <w:rFonts w:hint="eastAsia"/>
        </w:rPr>
        <w:t>性</w:t>
      </w:r>
      <w:r>
        <w:t xml:space="preserve"> </w:t>
      </w:r>
      <w:r>
        <w:rPr>
          <w:rFonts w:hint="eastAsia"/>
        </w:rPr>
        <w:t>。</w:t>
      </w:r>
      <w:r>
        <w:t xml:space="preserve"> 2017 </w:t>
      </w:r>
      <w:r>
        <w:rPr>
          <w:rFonts w:hint="eastAsia"/>
        </w:rPr>
        <w:t>年</w:t>
      </w:r>
      <w:r>
        <w:t xml:space="preserve"> </w:t>
      </w:r>
      <w:r>
        <w:rPr>
          <w:rFonts w:hint="eastAsia"/>
        </w:rPr>
        <w:t>，</w:t>
      </w:r>
      <w:r>
        <w:t xml:space="preserve"> Ravid Straussman </w:t>
      </w:r>
      <w:r>
        <w:rPr>
          <w:rFonts w:hint="eastAsia"/>
        </w:rPr>
        <w:t>教</w:t>
      </w:r>
      <w:r>
        <w:t xml:space="preserve"> </w:t>
      </w:r>
      <w:r>
        <w:rPr>
          <w:rFonts w:hint="eastAsia"/>
        </w:rPr>
        <w:t>授</w:t>
      </w:r>
      <w:r>
        <w:t xml:space="preserve"> </w:t>
      </w:r>
      <w:r>
        <w:rPr>
          <w:rFonts w:hint="eastAsia"/>
        </w:rPr>
        <w:t>進</w:t>
      </w:r>
      <w:r>
        <w:t xml:space="preserve"> 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t xml:space="preserve"> </w:t>
      </w:r>
      <w:r>
        <w:rPr>
          <w:rFonts w:hint="eastAsia"/>
        </w:rPr>
        <w:t>步</w:t>
      </w:r>
      <w:r>
        <w:t xml:space="preserve"> </w:t>
      </w:r>
      <w:r>
        <w:rPr>
          <w:rFonts w:hint="eastAsia"/>
        </w:rPr>
        <w:t>於《</w:t>
      </w:r>
      <w:r>
        <w:t>Science</w:t>
      </w:r>
      <w:r>
        <w:rPr>
          <w:rFonts w:hint="eastAsia"/>
        </w:rPr>
        <w:t>》期刊發表，證實胰臟存在會代謝「健擇」的細菌，使胰臟癌對「健擇」產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抗性。去</w:t>
      </w:r>
      <w:r>
        <w:rPr>
          <w:rFonts w:hint="eastAsia"/>
        </w:rPr>
        <w:t>年紐約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學的</w:t>
      </w:r>
      <w:r>
        <w:t>Deepak Saxena</w:t>
      </w:r>
      <w:r>
        <w:rPr>
          <w:rFonts w:hint="eastAsia"/>
        </w:rPr>
        <w:t>教授發表於《</w:t>
      </w:r>
      <w:r>
        <w:t>Cancer Discovery</w:t>
      </w:r>
      <w:r>
        <w:rPr>
          <w:rFonts w:hint="eastAsia"/>
        </w:rPr>
        <w:t>》的研究更發現，正常胰臟中不只有細菌，更有超過數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種細菌所構築的複雜微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態。</w:t>
      </w:r>
    </w:p>
    <w:p w:rsidR="002E4425" w:rsidRDefault="002E4425" w:rsidP="002E4425">
      <w:r>
        <w:rPr>
          <w:rFonts w:hint="eastAsia"/>
        </w:rPr>
        <w:t>安德森癌症中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的團隊收集</w:t>
      </w:r>
      <w:r>
        <w:t>43</w:t>
      </w:r>
      <w:r>
        <w:rPr>
          <w:rFonts w:hint="eastAsia"/>
        </w:rPr>
        <w:t>位胰臟癌病患，包含</w:t>
      </w:r>
      <w:r>
        <w:t>22</w:t>
      </w:r>
      <w:r>
        <w:rPr>
          <w:rFonts w:hint="eastAsia"/>
        </w:rPr>
        <w:t>位術後存活超過五年與</w:t>
      </w:r>
      <w:r>
        <w:t>21</w:t>
      </w:r>
      <w:r>
        <w:rPr>
          <w:rFonts w:hint="eastAsia"/>
        </w:rPr>
        <w:t>位未達五年的腫瘤檢體，進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t>16s</w:t>
      </w:r>
      <w:r>
        <w:rPr>
          <w:rFonts w:hint="eastAsia"/>
        </w:rPr>
        <w:t>的細菌基因定序與菌相分析。結果顯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存活期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的病患，其腫瘤中菌種的豐富度多</w:t>
      </w:r>
      <w:r>
        <w:rPr>
          <w:rFonts w:hint="eastAsia"/>
        </w:rPr>
        <w:t>樣性也較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。</w:t>
      </w:r>
      <w:r>
        <w:rPr>
          <w:rFonts w:ascii="Microsoft JhengHei UI Light" w:eastAsia="Microsoft JhengHei UI Light" w:hAnsi="Microsoft JhengHei UI Light" w:cs="Microsoft JhengHei UI Light" w:hint="eastAsia"/>
        </w:rPr>
        <w:t>⼜</w:t>
      </w:r>
      <w:r>
        <w:rPr>
          <w:rFonts w:ascii="新細明體" w:eastAsia="新細明體" w:hAnsi="新細明體" w:cs="新細明體" w:hint="eastAsia"/>
        </w:rPr>
        <w:t>以假單胞菌屬、糖精多孢菌屬與鏈黴菌屬的存在，與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期存活的關聯性最顯著。</w:t>
      </w:r>
    </w:p>
    <w:p w:rsidR="002E4425" w:rsidRDefault="002E4425" w:rsidP="002E4425">
      <w:r>
        <w:rPr>
          <w:rFonts w:hint="eastAsia"/>
        </w:rPr>
        <w:t>研發團隊另外分析來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約翰·霍普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斯醫院</w:t>
      </w:r>
      <w:r>
        <w:t>(Johns Hopkins Hospital)</w:t>
      </w:r>
      <w:r>
        <w:rPr>
          <w:rFonts w:hint="eastAsia"/>
        </w:rPr>
        <w:t>的</w:t>
      </w:r>
      <w:r>
        <w:t>25</w:t>
      </w:r>
      <w:r>
        <w:rPr>
          <w:rFonts w:hint="eastAsia"/>
        </w:rPr>
        <w:t>位患者檢體，其中包含</w:t>
      </w:r>
      <w:r>
        <w:t>15</w:t>
      </w:r>
      <w:r>
        <w:rPr>
          <w:rFonts w:hint="eastAsia"/>
        </w:rPr>
        <w:t>位存活期在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年以上與</w:t>
      </w:r>
      <w:r>
        <w:rPr>
          <w:rFonts w:ascii="Microsoft JhengHei UI Light" w:eastAsia="Microsoft JhengHei UI Light" w:hAnsi="Microsoft JhengHei UI Light" w:cs="Microsoft JhengHei UI Light" w:hint="eastAsia"/>
        </w:rPr>
        <w:t>⼗</w:t>
      </w:r>
      <w:r>
        <w:rPr>
          <w:rFonts w:ascii="新細明體" w:eastAsia="新細明體" w:hAnsi="新細明體" w:cs="新細明體" w:hint="eastAsia"/>
        </w:rPr>
        <w:t>位五年以下，也發現</w:t>
      </w:r>
      <w:r>
        <w:rPr>
          <w:rFonts w:hint="eastAsia"/>
        </w:rPr>
        <w:t>相同現象。同時，腫瘤內的免疫細胞染</w:t>
      </w:r>
      <w:r>
        <w:rPr>
          <w:rFonts w:ascii="Microsoft JhengHei UI Light" w:eastAsia="Microsoft JhengHei UI Light" w:hAnsi="Microsoft JhengHei UI Light" w:cs="Microsoft JhengHei UI Light" w:hint="eastAsia"/>
        </w:rPr>
        <w:t>⾊</w:t>
      </w:r>
      <w:r>
        <w:rPr>
          <w:rFonts w:ascii="新細明體" w:eastAsia="新細明體" w:hAnsi="新細明體" w:cs="新細明體" w:hint="eastAsia"/>
        </w:rPr>
        <w:t>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hint="eastAsia"/>
        </w:rPr>
        <w:t>存活期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的病患，腫瘤中有較多的</w:t>
      </w:r>
      <w:r>
        <w:t xml:space="preserve">CD8+T </w:t>
      </w:r>
      <w:r>
        <w:rPr>
          <w:rFonts w:hint="eastAsia"/>
        </w:rPr>
        <w:t>細胞浸潤，代表這些患者的抗腫瘤免疫也更為活躍。</w:t>
      </w:r>
    </w:p>
    <w:p w:rsidR="002E4425" w:rsidRDefault="002E4425" w:rsidP="002E4425">
      <w:r>
        <w:rPr>
          <w:rFonts w:hint="eastAsia"/>
        </w:rPr>
        <w:t>為釐清腸道菌群、胰臟菌群與腫瘤免疫間的相關性，研發團隊將「健康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」、「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期存活者」與</w:t>
      </w:r>
      <w:r>
        <w:rPr>
          <w:rFonts w:hint="eastAsia"/>
        </w:rPr>
        <w:t>「短期存活者」的糞便分別移植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素處理之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體內，並於胰臟植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腫瘤進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觀察。結果顯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接受「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期存活者」與「健康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」糞便移植的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移植「短期存活者」糞便的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，腫瘤</w:t>
      </w:r>
      <w:r>
        <w:rPr>
          <w:rFonts w:hint="eastAsia"/>
        </w:rPr>
        <w:t>分別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了</w:t>
      </w:r>
      <w:r>
        <w:t>70%</w:t>
      </w:r>
      <w:r>
        <w:rPr>
          <w:rFonts w:hint="eastAsia"/>
        </w:rPr>
        <w:t>與</w:t>
      </w:r>
      <w:r>
        <w:t>50%</w:t>
      </w:r>
      <w:r>
        <w:rPr>
          <w:rFonts w:hint="eastAsia"/>
        </w:rPr>
        <w:t>。</w:t>
      </w:r>
    </w:p>
    <w:p w:rsidR="002E4425" w:rsidRDefault="002E4425" w:rsidP="002E4425">
      <w:r>
        <w:rPr>
          <w:rFonts w:hint="eastAsia"/>
        </w:rPr>
        <w:t>進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步分析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的腸道及腫瘤內的菌相發現，腸道中有</w:t>
      </w:r>
      <w:r>
        <w:t>40%</w:t>
      </w:r>
      <w:r>
        <w:rPr>
          <w:rFonts w:hint="eastAsia"/>
        </w:rPr>
        <w:t>的細菌為糞菌移植所帶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源菌，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胰臟腫瘤內則有</w:t>
      </w:r>
      <w:r>
        <w:t>5%</w:t>
      </w:r>
      <w:r>
        <w:rPr>
          <w:rFonts w:hint="eastAsia"/>
        </w:rPr>
        <w:t>。後續實驗顯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，這</w:t>
      </w:r>
      <w:r>
        <w:t>5%</w:t>
      </w:r>
      <w:r>
        <w:rPr>
          <w:rFonts w:hint="eastAsia"/>
        </w:rP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源菌種已</w:t>
      </w:r>
      <w:r>
        <w:rPr>
          <w:rFonts w:ascii="Microsoft JhengHei UI Light" w:eastAsia="Microsoft JhengHei UI Light" w:hAnsi="Microsoft JhengHei UI Light" w:cs="Microsoft JhengHei UI Light" w:hint="eastAsia"/>
        </w:rPr>
        <w:t>⾜</w:t>
      </w:r>
      <w:r>
        <w:rPr>
          <w:rFonts w:ascii="新細明體" w:eastAsia="新細明體" w:hAnsi="新細明體" w:cs="新細明體" w:hint="eastAsia"/>
        </w:rPr>
        <w:t>以</w:t>
      </w:r>
      <w:r>
        <w:rPr>
          <w:rFonts w:ascii="Microsoft JhengHei UI Light" w:eastAsia="Microsoft JhengHei UI Light" w:hAnsi="Microsoft JhengHei UI Light" w:cs="Microsoft JhengHei UI Light" w:hint="eastAsia"/>
        </w:rPr>
        <w:lastRenderedPageBreak/>
        <w:t>⼤</w:t>
      </w:r>
      <w:r>
        <w:rPr>
          <w:rFonts w:ascii="新細明體" w:eastAsia="新細明體" w:hAnsi="新細明體" w:cs="新細明體" w:hint="eastAsia"/>
        </w:rPr>
        <w:t>幅改變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腫瘤內的細菌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例</w:t>
      </w:r>
      <w:r>
        <w:rPr>
          <w:rFonts w:hint="eastAsia"/>
        </w:rPr>
        <w:t>與免疫細胞數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。這說明由腸道下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、調節</w:t>
      </w:r>
      <w:r>
        <w:rPr>
          <w:rFonts w:ascii="Microsoft JhengHei UI Light" w:eastAsia="Microsoft JhengHei UI Light" w:hAnsi="Microsoft JhengHei UI Light" w:cs="Microsoft JhengHei UI Light" w:hint="eastAsia"/>
        </w:rPr>
        <w:t>⼩⿏</w:t>
      </w:r>
      <w:r>
        <w:rPr>
          <w:rFonts w:ascii="新細明體" w:eastAsia="新細明體" w:hAnsi="新細明體" w:cs="新細明體" w:hint="eastAsia"/>
        </w:rPr>
        <w:t>腫瘤內的菌相，繼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活化免疫、抑制癌細胞</w:t>
      </w:r>
      <w:r>
        <w:rPr>
          <w:rFonts w:ascii="Microsoft JhengHei UI Light" w:eastAsia="Microsoft JhengHei UI Light" w:hAnsi="Microsoft JhengHei UI Light" w:cs="Microsoft JhengHei UI Light" w:hint="eastAsia"/>
        </w:rPr>
        <w:t>⽣⻑</w:t>
      </w:r>
      <w:r>
        <w:rPr>
          <w:rFonts w:ascii="新細明體" w:eastAsia="新細明體" w:hAnsi="新細明體" w:cs="新細明體" w:hint="eastAsia"/>
        </w:rPr>
        <w:t>，是胰臟癌新藥開發的可</w:t>
      </w:r>
      <w:r>
        <w:rPr>
          <w:rFonts w:ascii="Microsoft JhengHei UI Light" w:eastAsia="Microsoft JhengHei UI Light" w:hAnsi="Microsoft JhengHei UI Light" w:cs="Microsoft JhengHei UI Light" w:hint="eastAsia"/>
        </w:rPr>
        <w:t>⾏⽅</w:t>
      </w:r>
      <w:r>
        <w:rPr>
          <w:rFonts w:ascii="新細明體" w:eastAsia="新細明體" w:hAnsi="新細明體" w:cs="新細明體" w:hint="eastAsia"/>
        </w:rPr>
        <w:t>向。</w:t>
      </w:r>
    </w:p>
    <w:p w:rsidR="002E4425" w:rsidRDefault="002E4425" w:rsidP="002E4425">
      <w:pPr>
        <w:rPr>
          <w:rFonts w:hint="eastAsia"/>
        </w:rPr>
      </w:pPr>
      <w:r>
        <w:rPr>
          <w:rFonts w:hint="eastAsia"/>
        </w:rPr>
        <w:t>根據美國</w:t>
      </w:r>
      <w:r>
        <w:t xml:space="preserve">Market Study Report </w:t>
      </w:r>
      <w:r>
        <w:rPr>
          <w:rFonts w:hint="eastAsia"/>
        </w:rPr>
        <w:t>今年所出具的報告，胰臟癌藥物市場未來將有</w:t>
      </w:r>
      <w:r>
        <w:t>8.1%</w:t>
      </w:r>
      <w:r>
        <w:rPr>
          <w:rFonts w:hint="eastAsia"/>
        </w:rPr>
        <w:t>的複合年增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hint="eastAsia"/>
        </w:rPr>
        <w:t>率，到</w:t>
      </w:r>
      <w:r>
        <w:t>2025</w:t>
      </w:r>
      <w:r>
        <w:rPr>
          <w:rFonts w:hint="eastAsia"/>
        </w:rPr>
        <w:t>年逾</w:t>
      </w:r>
      <w:r>
        <w:t>40</w:t>
      </w:r>
      <w:r>
        <w:rPr>
          <w:rFonts w:hint="eastAsia"/>
        </w:rPr>
        <w:t>億美元。然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，世界衛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組織（</w:t>
      </w:r>
      <w:r>
        <w:t>WHO</w:t>
      </w:r>
      <w:r>
        <w:rPr>
          <w:rFonts w:hint="eastAsia"/>
        </w:rPr>
        <w:t>）於去年指出，中國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陸胰臟癌患年增</w:t>
      </w:r>
      <w:r>
        <w:t>12</w:t>
      </w:r>
      <w:r>
        <w:rPr>
          <w:rFonts w:hint="eastAsia"/>
        </w:rPr>
        <w:t>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，死亡</w:t>
      </w:r>
      <w:r>
        <w:t>11</w:t>
      </w:r>
      <w:r>
        <w:rPr>
          <w:rFonts w:hint="eastAsia"/>
        </w:rPr>
        <w:t>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。美國則是年增</w:t>
      </w:r>
      <w:r>
        <w:t>5</w:t>
      </w:r>
      <w:r>
        <w:rPr>
          <w:rFonts w:hint="eastAsia"/>
        </w:rPr>
        <w:t>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，死亡</w:t>
      </w:r>
      <w:r>
        <w:t>4.5</w:t>
      </w:r>
      <w:r>
        <w:rPr>
          <w:rFonts w:hint="eastAsia"/>
        </w:rPr>
        <w:t>萬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。</w:t>
      </w:r>
      <w:r>
        <w:rPr>
          <w:rFonts w:ascii="Microsoft JhengHei UI Light" w:eastAsia="Microsoft JhengHei UI Light" w:hAnsi="Microsoft JhengHei UI Light" w:cs="Microsoft JhengHei UI Light" w:hint="eastAsia"/>
        </w:rPr>
        <w:t>⾼⽐</w:t>
      </w:r>
      <w:r>
        <w:rPr>
          <w:rFonts w:ascii="新細明體" w:eastAsia="新細明體" w:hAnsi="新細明體" w:cs="新細明體" w:hint="eastAsia"/>
        </w:rPr>
        <w:t>重的死亡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數，顯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「缺藥」窘</w:t>
      </w:r>
      <w:r>
        <w:rPr>
          <w:rFonts w:hint="eastAsia"/>
        </w:rPr>
        <w:t>境。</w:t>
      </w:r>
    </w:p>
    <w:p w:rsidR="002E4425" w:rsidRDefault="002E4425" w:rsidP="002E4425">
      <w:r>
        <w:rPr>
          <w:rFonts w:hint="eastAsia"/>
        </w:rPr>
        <w:t>安德森癌症中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的研究，無疑為胰臟癌治療指引了全新的道路。可以預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，腸道與胰臟微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態間</w:t>
      </w:r>
      <w:r>
        <w:rPr>
          <w:rFonts w:hint="eastAsia"/>
        </w:rPr>
        <w:t>的聯繫與互動將成下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波研究重點，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胰臟癌藥物的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躍進指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可待。</w:t>
      </w:r>
      <w:r w:rsidR="001C1846">
        <w:rPr>
          <w:rFonts w:ascii="新細明體" w:eastAsia="新細明體" w:hAnsi="新細明體" w:cs="新細明體" w:hint="eastAsia"/>
        </w:rPr>
        <w:t xml:space="preserve">                                  </w:t>
      </w:r>
      <w:bookmarkStart w:id="0" w:name="_GoBack"/>
      <w:bookmarkEnd w:id="0"/>
      <w:r>
        <w:rPr>
          <w:rFonts w:hint="eastAsia"/>
        </w:rPr>
        <w:t>（鑽</w:t>
      </w:r>
      <w:r>
        <w:rPr>
          <w:rFonts w:ascii="Microsoft JhengHei UI Light" w:eastAsia="Microsoft JhengHei UI Light" w:hAnsi="Microsoft JhengHei UI Light" w:cs="Microsoft JhengHei UI Light" w:hint="eastAsia"/>
        </w:rPr>
        <w:t>⽯⽣</w:t>
      </w:r>
      <w:r>
        <w:rPr>
          <w:rFonts w:ascii="新細明體" w:eastAsia="新細明體" w:hAnsi="新細明體" w:cs="新細明體" w:hint="eastAsia"/>
        </w:rPr>
        <w:t>技投資研究室）</w:t>
      </w:r>
    </w:p>
    <w:sectPr w:rsidR="002E44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425"/>
    <w:rsid w:val="001C1846"/>
    <w:rsid w:val="002E4425"/>
    <w:rsid w:val="006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dcterms:created xsi:type="dcterms:W3CDTF">2019-09-09T06:16:00Z</dcterms:created>
  <dcterms:modified xsi:type="dcterms:W3CDTF">2019-09-09T06:22:00Z</dcterms:modified>
</cp:coreProperties>
</file>