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433B" w:rsidRPr="0027433B" w:rsidRDefault="0027433B" w:rsidP="0027433B">
      <w:pPr>
        <w:rPr>
          <w:rFonts w:ascii="標楷體" w:eastAsia="標楷體" w:hAnsi="標楷體"/>
        </w:rPr>
      </w:pPr>
      <w:bookmarkStart w:id="0" w:name="_GoBack"/>
      <w:bookmarkEnd w:id="0"/>
      <w:r w:rsidRPr="0027433B">
        <w:rPr>
          <w:rFonts w:ascii="標楷體" w:eastAsia="標楷體" w:hAnsi="標楷體" w:hint="eastAsia"/>
        </w:rPr>
        <w:t>產業訊息</w:t>
      </w:r>
      <w:r w:rsidRPr="0027433B">
        <w:rPr>
          <w:rFonts w:ascii="標楷體" w:eastAsia="標楷體" w:hAnsi="標楷體" w:hint="eastAsia"/>
        </w:rPr>
        <w:t xml:space="preserve">  </w:t>
      </w:r>
      <w:r>
        <w:rPr>
          <w:rFonts w:ascii="標楷體" w:eastAsia="標楷體" w:hAnsi="標楷體" w:hint="eastAsia"/>
        </w:rPr>
        <w:t>長</w:t>
      </w:r>
      <w:r w:rsidRPr="0027433B">
        <w:rPr>
          <w:rFonts w:ascii="標楷體" w:eastAsia="標楷體" w:hAnsi="標楷體" w:cs="新細明體" w:hint="eastAsia"/>
        </w:rPr>
        <w:t>照扣除額三讀通過</w:t>
      </w:r>
      <w:r w:rsidRPr="0027433B">
        <w:rPr>
          <w:rFonts w:ascii="標楷體" w:eastAsia="標楷體" w:hAnsi="標楷體"/>
        </w:rPr>
        <w:t xml:space="preserve"> </w:t>
      </w:r>
      <w:r w:rsidRPr="0027433B">
        <w:rPr>
          <w:rFonts w:ascii="標楷體" w:eastAsia="標楷體" w:hAnsi="標楷體" w:hint="eastAsia"/>
        </w:rPr>
        <w:t>纳居家照護每</w:t>
      </w:r>
      <w:r w:rsidRPr="0027433B">
        <w:rPr>
          <w:rFonts w:ascii="Microsoft JhengHei UI Light" w:eastAsia="Microsoft JhengHei UI Light" w:hAnsi="Microsoft JhengHei UI Light" w:cs="Microsoft JhengHei UI Light" w:hint="eastAsia"/>
        </w:rPr>
        <w:t>⼈</w:t>
      </w:r>
      <w:r w:rsidRPr="0027433B">
        <w:rPr>
          <w:rFonts w:ascii="標楷體" w:eastAsia="標楷體" w:hAnsi="標楷體" w:cs="新細明體" w:hint="eastAsia"/>
        </w:rPr>
        <w:t>每年享</w:t>
      </w:r>
      <w:r w:rsidRPr="0027433B">
        <w:rPr>
          <w:rFonts w:ascii="標楷體" w:eastAsia="標楷體" w:hAnsi="標楷體"/>
        </w:rPr>
        <w:t>12</w:t>
      </w:r>
      <w:r w:rsidRPr="0027433B">
        <w:rPr>
          <w:rFonts w:ascii="標楷體" w:eastAsia="標楷體" w:hAnsi="標楷體" w:hint="eastAsia"/>
        </w:rPr>
        <w:t>萬元定額扣除</w:t>
      </w:r>
      <w:r w:rsidRPr="0027433B">
        <w:rPr>
          <w:rFonts w:ascii="標楷體" w:eastAsia="標楷體" w:hAnsi="標楷體"/>
        </w:rPr>
        <w:t xml:space="preserve"> 2019-07-02</w:t>
      </w:r>
    </w:p>
    <w:p w:rsidR="0027433B" w:rsidRPr="0027433B" w:rsidRDefault="0027433B" w:rsidP="0027433B">
      <w:pPr>
        <w:rPr>
          <w:rFonts w:ascii="標楷體" w:eastAsia="標楷體" w:hAnsi="標楷體" w:hint="eastAsia"/>
        </w:rPr>
      </w:pPr>
    </w:p>
    <w:p w:rsidR="0027433B" w:rsidRPr="0027433B" w:rsidRDefault="0027433B" w:rsidP="0027433B">
      <w:pPr>
        <w:rPr>
          <w:rFonts w:ascii="標楷體" w:eastAsia="標楷體" w:hAnsi="標楷體"/>
        </w:rPr>
      </w:pPr>
      <w:r w:rsidRPr="0027433B">
        <w:rPr>
          <w:rFonts w:ascii="Microsoft JhengHei UI Light" w:eastAsia="Microsoft JhengHei UI Light" w:hAnsi="Microsoft JhengHei UI Light" w:cs="Microsoft JhengHei UI Light" w:hint="eastAsia"/>
        </w:rPr>
        <w:t>⽴</w:t>
      </w:r>
      <w:r w:rsidRPr="0027433B">
        <w:rPr>
          <w:rFonts w:ascii="標楷體" w:eastAsia="標楷體" w:hAnsi="標楷體" w:cs="新細明體" w:hint="eastAsia"/>
        </w:rPr>
        <w:t>法院昨</w:t>
      </w:r>
      <w:r w:rsidRPr="0027433B">
        <w:rPr>
          <w:rFonts w:ascii="標楷體" w:eastAsia="標楷體" w:hAnsi="標楷體"/>
        </w:rPr>
        <w:t xml:space="preserve"> (1)</w:t>
      </w:r>
      <w:r>
        <w:rPr>
          <w:rFonts w:ascii="標楷體" w:eastAsia="標楷體" w:hAnsi="標楷體" w:hint="eastAsia"/>
        </w:rPr>
        <w:t>日</w:t>
      </w:r>
      <w:r w:rsidRPr="0027433B">
        <w:rPr>
          <w:rFonts w:ascii="標楷體" w:eastAsia="標楷體" w:hAnsi="標楷體" w:cs="新細明體" w:hint="eastAsia"/>
        </w:rPr>
        <w:t>完成所得稅法「</w:t>
      </w:r>
      <w:r>
        <w:rPr>
          <w:rFonts w:ascii="標楷體" w:eastAsia="標楷體" w:hAnsi="標楷體" w:cs="新細明體" w:hint="eastAsia"/>
        </w:rPr>
        <w:t>長</w:t>
      </w:r>
      <w:r w:rsidRPr="0027433B">
        <w:rPr>
          <w:rFonts w:ascii="標楷體" w:eastAsia="標楷體" w:hAnsi="標楷體" w:cs="新細明體" w:hint="eastAsia"/>
        </w:rPr>
        <w:t>照扣除額」增訂條</w:t>
      </w:r>
      <w:r>
        <w:rPr>
          <w:rFonts w:ascii="標楷體" w:eastAsia="標楷體" w:hAnsi="標楷體" w:cs="新細明體" w:hint="eastAsia"/>
        </w:rPr>
        <w:t>文</w:t>
      </w:r>
      <w:r w:rsidRPr="0027433B">
        <w:rPr>
          <w:rFonts w:ascii="標楷體" w:eastAsia="標楷體" w:hAnsi="標楷體" w:cs="新細明體" w:hint="eastAsia"/>
        </w:rPr>
        <w:t>三讀，只要符合衛福部公告</w:t>
      </w:r>
      <w:r>
        <w:rPr>
          <w:rFonts w:ascii="標楷體" w:eastAsia="標楷體" w:hAnsi="標楷體" w:cs="新細明體" w:hint="eastAsia"/>
        </w:rPr>
        <w:t>身心</w:t>
      </w:r>
      <w:r w:rsidRPr="0027433B">
        <w:rPr>
          <w:rFonts w:ascii="標楷體" w:eastAsia="標楷體" w:hAnsi="標楷體" w:cs="新細明體" w:hint="eastAsia"/>
        </w:rPr>
        <w:t>失能者，每</w:t>
      </w:r>
      <w:r w:rsidRPr="0027433B">
        <w:rPr>
          <w:rFonts w:ascii="Microsoft JhengHei UI Light" w:eastAsia="Microsoft JhengHei UI Light" w:hAnsi="Microsoft JhengHei UI Light" w:cs="Microsoft JhengHei UI Light" w:hint="eastAsia"/>
        </w:rPr>
        <w:t>⼈</w:t>
      </w:r>
      <w:r w:rsidRPr="0027433B">
        <w:rPr>
          <w:rFonts w:ascii="標楷體" w:eastAsia="標楷體" w:hAnsi="標楷體" w:cs="新細明體" w:hint="eastAsia"/>
        </w:rPr>
        <w:t>每年有</w:t>
      </w:r>
      <w:r w:rsidRPr="0027433B">
        <w:rPr>
          <w:rFonts w:ascii="標楷體" w:eastAsia="標楷體" w:hAnsi="標楷體"/>
        </w:rPr>
        <w:t xml:space="preserve"> 12 </w:t>
      </w:r>
      <w:r w:rsidRPr="0027433B">
        <w:rPr>
          <w:rFonts w:ascii="標楷體" w:eastAsia="標楷體" w:hAnsi="標楷體" w:hint="eastAsia"/>
        </w:rPr>
        <w:t>萬元定額扣除，並增訂排富條款</w:t>
      </w:r>
      <w:r>
        <w:rPr>
          <w:rFonts w:ascii="標楷體" w:eastAsia="標楷體" w:hAnsi="標楷體" w:hint="eastAsia"/>
        </w:rPr>
        <w:t>門</w:t>
      </w:r>
      <w:r w:rsidRPr="0027433B">
        <w:rPr>
          <w:rFonts w:ascii="標楷體" w:eastAsia="標楷體" w:hAnsi="標楷體" w:cs="新細明體" w:hint="eastAsia"/>
        </w:rPr>
        <w:t>檻，明</w:t>
      </w:r>
      <w:r w:rsidRPr="0027433B">
        <w:rPr>
          <w:rFonts w:ascii="標楷體" w:eastAsia="標楷體" w:hAnsi="標楷體"/>
        </w:rPr>
        <w:t xml:space="preserve"> (2020) </w:t>
      </w:r>
      <w:r w:rsidRPr="0027433B">
        <w:rPr>
          <w:rFonts w:ascii="標楷體" w:eastAsia="標楷體" w:hAnsi="標楷體" w:hint="eastAsia"/>
        </w:rPr>
        <w:t>年</w:t>
      </w:r>
      <w:r w:rsidRPr="0027433B">
        <w:rPr>
          <w:rFonts w:ascii="標楷體" w:eastAsia="標楷體" w:hAnsi="標楷體"/>
        </w:rPr>
        <w:t xml:space="preserve"> 5 </w:t>
      </w:r>
      <w:r>
        <w:rPr>
          <w:rFonts w:ascii="標楷體" w:eastAsia="標楷體" w:hAnsi="標楷體" w:hint="eastAsia"/>
        </w:rPr>
        <w:t>月</w:t>
      </w:r>
      <w:r w:rsidRPr="0027433B">
        <w:rPr>
          <w:rFonts w:ascii="標楷體" w:eastAsia="標楷體" w:hAnsi="標楷體" w:cs="新細明體" w:hint="eastAsia"/>
        </w:rPr>
        <w:t>申報個</w:t>
      </w:r>
      <w:r w:rsidRPr="0027433B">
        <w:rPr>
          <w:rFonts w:ascii="Microsoft JhengHei UI Light" w:eastAsia="Microsoft JhengHei UI Light" w:hAnsi="Microsoft JhengHei UI Light" w:cs="Microsoft JhengHei UI Light" w:hint="eastAsia"/>
        </w:rPr>
        <w:t>⼈</w:t>
      </w:r>
      <w:r w:rsidRPr="0027433B">
        <w:rPr>
          <w:rFonts w:ascii="標楷體" w:eastAsia="標楷體" w:hAnsi="標楷體" w:cs="新細明體" w:hint="eastAsia"/>
        </w:rPr>
        <w:t>綜所稅即可適</w:t>
      </w:r>
      <w:r>
        <w:rPr>
          <w:rFonts w:ascii="標楷體" w:eastAsia="標楷體" w:hAnsi="標楷體" w:cs="新細明體" w:hint="eastAsia"/>
        </w:rPr>
        <w:t>用</w:t>
      </w:r>
      <w:r w:rsidRPr="0027433B">
        <w:rPr>
          <w:rFonts w:ascii="標楷體" w:eastAsia="標楷體" w:hAnsi="標楷體" w:cs="新細明體" w:hint="eastAsia"/>
        </w:rPr>
        <w:t>，</w:t>
      </w:r>
      <w:r w:rsidRPr="0027433B">
        <w:rPr>
          <w:rFonts w:ascii="標楷體" w:eastAsia="標楷體" w:hAnsi="標楷體" w:hint="eastAsia"/>
        </w:rPr>
        <w:t>預估約有</w:t>
      </w:r>
      <w:r w:rsidRPr="0027433B">
        <w:rPr>
          <w:rFonts w:ascii="標楷體" w:eastAsia="標楷體" w:hAnsi="標楷體"/>
        </w:rPr>
        <w:t xml:space="preserve"> 29 </w:t>
      </w:r>
      <w:r w:rsidRPr="0027433B">
        <w:rPr>
          <w:rFonts w:ascii="標楷體" w:eastAsia="標楷體" w:hAnsi="標楷體" w:hint="eastAsia"/>
        </w:rPr>
        <w:t>萬</w:t>
      </w:r>
      <w:r w:rsidRPr="0027433B">
        <w:rPr>
          <w:rFonts w:ascii="Microsoft JhengHei UI Light" w:eastAsia="Microsoft JhengHei UI Light" w:hAnsi="Microsoft JhengHei UI Light" w:cs="Microsoft JhengHei UI Light" w:hint="eastAsia"/>
        </w:rPr>
        <w:t>⼈</w:t>
      </w:r>
      <w:r w:rsidRPr="0027433B">
        <w:rPr>
          <w:rFonts w:ascii="標楷體" w:eastAsia="標楷體" w:hAnsi="標楷體" w:cs="新細明體" w:hint="eastAsia"/>
        </w:rPr>
        <w:t>受惠。</w:t>
      </w:r>
    </w:p>
    <w:p w:rsidR="0027433B" w:rsidRPr="0027433B" w:rsidRDefault="0027433B" w:rsidP="0027433B">
      <w:pPr>
        <w:rPr>
          <w:rFonts w:ascii="標楷體" w:eastAsia="標楷體" w:hAnsi="標楷體"/>
        </w:rPr>
      </w:pPr>
      <w:proofErr w:type="gramStart"/>
      <w:r w:rsidRPr="0027433B">
        <w:rPr>
          <w:rFonts w:ascii="標楷體" w:eastAsia="標楷體" w:hAnsi="標楷體" w:hint="eastAsia"/>
        </w:rPr>
        <w:t>因應少</w:t>
      </w:r>
      <w:r>
        <w:rPr>
          <w:rFonts w:ascii="標楷體" w:eastAsia="標楷體" w:hAnsi="標楷體" w:hint="eastAsia"/>
        </w:rPr>
        <w:t>子</w:t>
      </w:r>
      <w:r w:rsidRPr="0027433B">
        <w:rPr>
          <w:rFonts w:ascii="標楷體" w:eastAsia="標楷體" w:hAnsi="標楷體" w:cs="新細明體" w:hint="eastAsia"/>
        </w:rPr>
        <w:t>化</w:t>
      </w:r>
      <w:proofErr w:type="gramEnd"/>
      <w:r w:rsidRPr="0027433B">
        <w:rPr>
          <w:rFonts w:ascii="標楷體" w:eastAsia="標楷體" w:hAnsi="標楷體" w:cs="新細明體" w:hint="eastAsia"/>
        </w:rPr>
        <w:t>與</w:t>
      </w:r>
      <w:r>
        <w:rPr>
          <w:rFonts w:ascii="標楷體" w:eastAsia="標楷體" w:hAnsi="標楷體" w:cs="新細明體" w:hint="eastAsia"/>
        </w:rPr>
        <w:t>人口高</w:t>
      </w:r>
      <w:r w:rsidRPr="0027433B">
        <w:rPr>
          <w:rFonts w:ascii="標楷體" w:eastAsia="標楷體" w:hAnsi="標楷體" w:cs="新細明體" w:hint="eastAsia"/>
        </w:rPr>
        <w:t>齡化趨勢，配合政府</w:t>
      </w:r>
      <w:r>
        <w:rPr>
          <w:rFonts w:ascii="標楷體" w:eastAsia="標楷體" w:hAnsi="標楷體" w:cs="新細明體" w:hint="eastAsia"/>
        </w:rPr>
        <w:t>長</w:t>
      </w:r>
      <w:r w:rsidRPr="0027433B">
        <w:rPr>
          <w:rFonts w:ascii="標楷體" w:eastAsia="標楷體" w:hAnsi="標楷體" w:cs="新細明體" w:hint="eastAsia"/>
        </w:rPr>
        <w:t>照政策並減輕</w:t>
      </w:r>
      <w:r>
        <w:rPr>
          <w:rFonts w:ascii="標楷體" w:eastAsia="標楷體" w:hAnsi="標楷體" w:cs="新細明體" w:hint="eastAsia"/>
        </w:rPr>
        <w:t>身心</w:t>
      </w:r>
      <w:r w:rsidRPr="0027433B">
        <w:rPr>
          <w:rFonts w:ascii="標楷體" w:eastAsia="標楷體" w:hAnsi="標楷體" w:cs="新細明體" w:hint="eastAsia"/>
        </w:rPr>
        <w:t>失能者家庭照護負擔，</w:t>
      </w:r>
      <w:r>
        <w:rPr>
          <w:rFonts w:ascii="標楷體" w:eastAsia="標楷體" w:hAnsi="標楷體" w:cs="新細明體" w:hint="eastAsia"/>
        </w:rPr>
        <w:t>立</w:t>
      </w:r>
      <w:r w:rsidRPr="0027433B">
        <w:rPr>
          <w:rFonts w:ascii="標楷體" w:eastAsia="標楷體" w:hAnsi="標楷體" w:cs="新細明體" w:hint="eastAsia"/>
        </w:rPr>
        <w:t>院今天三</w:t>
      </w:r>
      <w:r w:rsidRPr="0027433B">
        <w:rPr>
          <w:rFonts w:ascii="標楷體" w:eastAsia="標楷體" w:hAnsi="標楷體" w:hint="eastAsia"/>
        </w:rPr>
        <w:t>讀通過，所得稅法第</w:t>
      </w:r>
      <w:r w:rsidRPr="0027433B">
        <w:rPr>
          <w:rFonts w:ascii="標楷體" w:eastAsia="標楷體" w:hAnsi="標楷體"/>
        </w:rPr>
        <w:t xml:space="preserve"> 17 </w:t>
      </w:r>
      <w:r w:rsidRPr="0027433B">
        <w:rPr>
          <w:rFonts w:ascii="標楷體" w:eastAsia="標楷體" w:hAnsi="標楷體" w:hint="eastAsia"/>
        </w:rPr>
        <w:t>條增訂</w:t>
      </w:r>
      <w:r>
        <w:rPr>
          <w:rFonts w:ascii="標楷體" w:eastAsia="標楷體" w:hAnsi="標楷體" w:hint="eastAsia"/>
        </w:rPr>
        <w:t>長</w:t>
      </w:r>
      <w:r w:rsidRPr="0027433B">
        <w:rPr>
          <w:rFonts w:ascii="標楷體" w:eastAsia="標楷體" w:hAnsi="標楷體" w:cs="新細明體" w:hint="eastAsia"/>
        </w:rPr>
        <w:t>照扣除額法案，</w:t>
      </w:r>
      <w:proofErr w:type="gramStart"/>
      <w:r w:rsidRPr="0027433B">
        <w:rPr>
          <w:rFonts w:ascii="標楷體" w:eastAsia="標楷體" w:hAnsi="標楷體" w:cs="新細明體" w:hint="eastAsia"/>
        </w:rPr>
        <w:t>採</w:t>
      </w:r>
      <w:proofErr w:type="gramEnd"/>
      <w:r w:rsidRPr="0027433B">
        <w:rPr>
          <w:rFonts w:ascii="標楷體" w:eastAsia="標楷體" w:hAnsi="標楷體" w:cs="新細明體" w:hint="eastAsia"/>
        </w:rPr>
        <w:t>定額扣除，同時增訂排富條款，包括所得稅率</w:t>
      </w:r>
      <w:r w:rsidRPr="0027433B">
        <w:rPr>
          <w:rFonts w:ascii="標楷體" w:eastAsia="標楷體" w:hAnsi="標楷體"/>
        </w:rPr>
        <w:t xml:space="preserve">20% </w:t>
      </w:r>
      <w:r w:rsidRPr="0027433B">
        <w:rPr>
          <w:rFonts w:ascii="標楷體" w:eastAsia="標楷體" w:hAnsi="標楷體" w:hint="eastAsia"/>
        </w:rPr>
        <w:t>以上、每年基本所得額超過</w:t>
      </w:r>
      <w:r w:rsidRPr="0027433B">
        <w:rPr>
          <w:rFonts w:ascii="標楷體" w:eastAsia="標楷體" w:hAnsi="標楷體"/>
        </w:rPr>
        <w:t xml:space="preserve"> 670 </w:t>
      </w:r>
      <w:proofErr w:type="gramStart"/>
      <w:r w:rsidRPr="0027433B">
        <w:rPr>
          <w:rFonts w:ascii="標楷體" w:eastAsia="標楷體" w:hAnsi="標楷體" w:hint="eastAsia"/>
        </w:rPr>
        <w:t>萬者</w:t>
      </w:r>
      <w:proofErr w:type="gramEnd"/>
      <w:r w:rsidRPr="0027433B">
        <w:rPr>
          <w:rFonts w:ascii="Microsoft JhengHei UI Light" w:eastAsia="Microsoft JhengHei UI Light" w:hAnsi="Microsoft JhengHei UI Light" w:cs="Microsoft JhengHei UI Light" w:hint="eastAsia"/>
        </w:rPr>
        <w:t>⼀</w:t>
      </w:r>
      <w:r w:rsidRPr="0027433B">
        <w:rPr>
          <w:rFonts w:ascii="標楷體" w:eastAsia="標楷體" w:hAnsi="標楷體" w:cs="新細明體" w:hint="eastAsia"/>
        </w:rPr>
        <w:t>律排除。</w:t>
      </w:r>
    </w:p>
    <w:p w:rsidR="0027433B" w:rsidRPr="0027433B" w:rsidRDefault="0027433B" w:rsidP="0027433B">
      <w:pPr>
        <w:rPr>
          <w:rFonts w:ascii="標楷體" w:eastAsia="標楷體" w:hAnsi="標楷體"/>
        </w:rPr>
      </w:pPr>
      <w:r w:rsidRPr="0027433B">
        <w:rPr>
          <w:rFonts w:ascii="標楷體" w:eastAsia="標楷體" w:hAnsi="標楷體" w:hint="eastAsia"/>
        </w:rPr>
        <w:t>資誠聯合會計師事務所稅務法律服務會計師洪連盛說明，從最新通過的</w:t>
      </w:r>
      <w:r w:rsidRPr="0027433B">
        <w:rPr>
          <w:rFonts w:ascii="標楷體" w:eastAsia="標楷體" w:hAnsi="標楷體" w:hint="eastAsia"/>
        </w:rPr>
        <w:t>長</w:t>
      </w:r>
      <w:r w:rsidRPr="0027433B">
        <w:rPr>
          <w:rFonts w:ascii="標楷體" w:eastAsia="標楷體" w:hAnsi="標楷體" w:cs="新細明體" w:hint="eastAsia"/>
        </w:rPr>
        <w:t>照扣除額來看，只要符</w:t>
      </w:r>
      <w:r w:rsidRPr="0027433B">
        <w:rPr>
          <w:rFonts w:ascii="標楷體" w:eastAsia="標楷體" w:hAnsi="標楷體" w:hint="eastAsia"/>
        </w:rPr>
        <w:t>合以下三種條件，</w:t>
      </w:r>
      <w:r w:rsidRPr="0027433B">
        <w:rPr>
          <w:rFonts w:ascii="Microsoft JhengHei UI Light" w:eastAsia="Microsoft JhengHei UI Light" w:hAnsi="Microsoft JhengHei UI Light" w:cs="Microsoft JhengHei UI Light" w:hint="eastAsia"/>
        </w:rPr>
        <w:t>⼀</w:t>
      </w:r>
      <w:r w:rsidRPr="0027433B">
        <w:rPr>
          <w:rFonts w:ascii="標楷體" w:eastAsia="標楷體" w:hAnsi="標楷體" w:cs="新細明體" w:hint="eastAsia"/>
        </w:rPr>
        <w:t>律不適</w:t>
      </w:r>
      <w:r>
        <w:rPr>
          <w:rFonts w:ascii="標楷體" w:eastAsia="標楷體" w:hAnsi="標楷體" w:cs="新細明體" w:hint="eastAsia"/>
        </w:rPr>
        <w:t>用長</w:t>
      </w:r>
      <w:r w:rsidRPr="0027433B">
        <w:rPr>
          <w:rFonts w:ascii="標楷體" w:eastAsia="標楷體" w:hAnsi="標楷體" w:cs="新細明體" w:hint="eastAsia"/>
        </w:rPr>
        <w:t>照扣除額，包括：</w:t>
      </w:r>
      <w:r w:rsidRPr="0027433B">
        <w:rPr>
          <w:rFonts w:ascii="Microsoft JhengHei UI Light" w:eastAsia="Microsoft JhengHei UI Light" w:hAnsi="Microsoft JhengHei UI Light" w:cs="Microsoft JhengHei UI Light" w:hint="eastAsia"/>
        </w:rPr>
        <w:t>⼀</w:t>
      </w:r>
      <w:r w:rsidRPr="0027433B">
        <w:rPr>
          <w:rFonts w:ascii="標楷體" w:eastAsia="標楷體" w:hAnsi="標楷體" w:cs="新細明體" w:hint="eastAsia"/>
        </w:rPr>
        <w:t>、經減除幼兒學前特別扣除額與</w:t>
      </w:r>
      <w:r>
        <w:rPr>
          <w:rFonts w:ascii="標楷體" w:eastAsia="標楷體" w:hAnsi="標楷體" w:cs="新細明體" w:hint="eastAsia"/>
        </w:rPr>
        <w:t>長</w:t>
      </w:r>
      <w:r w:rsidRPr="0027433B">
        <w:rPr>
          <w:rFonts w:ascii="標楷體" w:eastAsia="標楷體" w:hAnsi="標楷體" w:cs="新細明體" w:hint="eastAsia"/>
        </w:rPr>
        <w:t>期照顧特</w:t>
      </w:r>
      <w:r w:rsidRPr="0027433B">
        <w:rPr>
          <w:rFonts w:ascii="標楷體" w:eastAsia="標楷體" w:hAnsi="標楷體" w:hint="eastAsia"/>
        </w:rPr>
        <w:t>別扣除額後，適</w:t>
      </w:r>
      <w:r>
        <w:rPr>
          <w:rFonts w:ascii="標楷體" w:eastAsia="標楷體" w:hAnsi="標楷體" w:hint="eastAsia"/>
        </w:rPr>
        <w:t>用</w:t>
      </w:r>
      <w:r w:rsidRPr="0027433B">
        <w:rPr>
          <w:rFonts w:ascii="標楷體" w:eastAsia="標楷體" w:hAnsi="標楷體" w:cs="新細明體" w:hint="eastAsia"/>
        </w:rPr>
        <w:t>稅率在</w:t>
      </w:r>
      <w:r w:rsidRPr="0027433B">
        <w:rPr>
          <w:rFonts w:ascii="標楷體" w:eastAsia="標楷體" w:hAnsi="標楷體"/>
        </w:rPr>
        <w:t xml:space="preserve"> 20% </w:t>
      </w:r>
      <w:r w:rsidRPr="0027433B">
        <w:rPr>
          <w:rFonts w:ascii="標楷體" w:eastAsia="標楷體" w:hAnsi="標楷體" w:hint="eastAsia"/>
        </w:rPr>
        <w:t>以上，</w:t>
      </w:r>
      <w:r w:rsidRPr="0027433B">
        <w:rPr>
          <w:rFonts w:ascii="Microsoft JhengHei UI Light" w:eastAsia="Microsoft JhengHei UI Light" w:hAnsi="Microsoft JhengHei UI Light" w:cs="Microsoft JhengHei UI Light" w:hint="eastAsia"/>
        </w:rPr>
        <w:t>⼆</w:t>
      </w:r>
    </w:p>
    <w:p w:rsidR="0027433B" w:rsidRPr="0027433B" w:rsidRDefault="0027433B" w:rsidP="0027433B">
      <w:pPr>
        <w:rPr>
          <w:rFonts w:ascii="標楷體" w:eastAsia="標楷體" w:hAnsi="標楷體"/>
        </w:rPr>
      </w:pPr>
      <w:r w:rsidRPr="0027433B">
        <w:rPr>
          <w:rFonts w:ascii="標楷體" w:eastAsia="標楷體" w:hAnsi="標楷體" w:hint="eastAsia"/>
        </w:rPr>
        <w:t>、選擇申報股利與盈餘按</w:t>
      </w:r>
      <w:r w:rsidRPr="0027433B">
        <w:rPr>
          <w:rFonts w:ascii="標楷體" w:eastAsia="標楷體" w:hAnsi="標楷體"/>
        </w:rPr>
        <w:t xml:space="preserve"> 28% </w:t>
      </w:r>
      <w:r w:rsidRPr="0027433B">
        <w:rPr>
          <w:rFonts w:ascii="標楷體" w:eastAsia="標楷體" w:hAnsi="標楷體" w:hint="eastAsia"/>
        </w:rPr>
        <w:t>稅率分開計算應納稅額者，三、納稅義務</w:t>
      </w:r>
      <w:r>
        <w:rPr>
          <w:rFonts w:ascii="標楷體" w:eastAsia="標楷體" w:hAnsi="標楷體" w:hint="eastAsia"/>
        </w:rPr>
        <w:t>人</w:t>
      </w:r>
      <w:r w:rsidRPr="0027433B">
        <w:rPr>
          <w:rFonts w:ascii="標楷體" w:eastAsia="標楷體" w:hAnsi="標楷體" w:cs="新細明體" w:hint="eastAsia"/>
        </w:rPr>
        <w:t>依所得基本稅額計算</w:t>
      </w:r>
      <w:r w:rsidRPr="0027433B">
        <w:rPr>
          <w:rFonts w:ascii="標楷體" w:eastAsia="標楷體" w:hAnsi="標楷體" w:hint="eastAsia"/>
        </w:rPr>
        <w:t>後，基本所得額超過扣除</w:t>
      </w:r>
      <w:r w:rsidRPr="0027433B">
        <w:rPr>
          <w:rFonts w:ascii="Microsoft JhengHei UI Light" w:eastAsia="Microsoft JhengHei UI Light" w:hAnsi="Microsoft JhengHei UI Light" w:cs="Microsoft JhengHei UI Light" w:hint="eastAsia"/>
        </w:rPr>
        <w:t>⾦</w:t>
      </w:r>
      <w:r w:rsidRPr="0027433B">
        <w:rPr>
          <w:rFonts w:ascii="標楷體" w:eastAsia="標楷體" w:hAnsi="標楷體" w:cs="新細明體" w:hint="eastAsia"/>
        </w:rPr>
        <w:t>額</w:t>
      </w:r>
      <w:r w:rsidRPr="0027433B">
        <w:rPr>
          <w:rFonts w:ascii="標楷體" w:eastAsia="標楷體" w:hAnsi="標楷體"/>
        </w:rPr>
        <w:t xml:space="preserve"> 670 </w:t>
      </w:r>
      <w:r w:rsidRPr="0027433B">
        <w:rPr>
          <w:rFonts w:ascii="標楷體" w:eastAsia="標楷體" w:hAnsi="標楷體" w:hint="eastAsia"/>
        </w:rPr>
        <w:t>萬元者。</w:t>
      </w:r>
    </w:p>
    <w:p w:rsidR="0027433B" w:rsidRPr="0027433B" w:rsidRDefault="0027433B" w:rsidP="0027433B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cs="新細明體" w:hint="eastAsia"/>
        </w:rPr>
        <w:t>行</w:t>
      </w:r>
      <w:r w:rsidRPr="0027433B">
        <w:rPr>
          <w:rFonts w:ascii="標楷體" w:eastAsia="標楷體" w:hAnsi="標楷體" w:cs="新細明體" w:hint="eastAsia"/>
        </w:rPr>
        <w:t>政院</w:t>
      </w:r>
      <w:r w:rsidRPr="0027433B">
        <w:rPr>
          <w:rFonts w:ascii="標楷體" w:eastAsia="標楷體" w:hAnsi="標楷體"/>
        </w:rPr>
        <w:t xml:space="preserve"> 4</w:t>
      </w:r>
      <w:r>
        <w:rPr>
          <w:rFonts w:ascii="標楷體" w:eastAsia="標楷體" w:hAnsi="標楷體" w:hint="eastAsia"/>
        </w:rPr>
        <w:t>月</w:t>
      </w:r>
      <w:r w:rsidRPr="0027433B">
        <w:rPr>
          <w:rFonts w:ascii="標楷體" w:eastAsia="標楷體" w:hAnsi="標楷體" w:cs="新細明體" w:hint="eastAsia"/>
        </w:rPr>
        <w:t>提出</w:t>
      </w:r>
      <w:r>
        <w:rPr>
          <w:rFonts w:ascii="標楷體" w:eastAsia="標楷體" w:hAnsi="標楷體" w:cs="新細明體" w:hint="eastAsia"/>
        </w:rPr>
        <w:t>長</w:t>
      </w:r>
      <w:r w:rsidRPr="0027433B">
        <w:rPr>
          <w:rFonts w:ascii="標楷體" w:eastAsia="標楷體" w:hAnsi="標楷體" w:cs="新細明體" w:hint="eastAsia"/>
        </w:rPr>
        <w:t>照扣除額後，根據財政部規劃，最初擬</w:t>
      </w:r>
      <w:proofErr w:type="gramStart"/>
      <w:r w:rsidRPr="0027433B">
        <w:rPr>
          <w:rFonts w:ascii="標楷體" w:eastAsia="標楷體" w:hAnsi="標楷體" w:cs="新細明體" w:hint="eastAsia"/>
        </w:rPr>
        <w:t>採</w:t>
      </w:r>
      <w:proofErr w:type="gramEnd"/>
      <w:r w:rsidRPr="0027433B">
        <w:rPr>
          <w:rFonts w:ascii="標楷體" w:eastAsia="標楷體" w:hAnsi="標楷體" w:cs="新細明體" w:hint="eastAsia"/>
        </w:rPr>
        <w:t>列舉扣除額，但</w:t>
      </w:r>
      <w:r w:rsidRPr="0027433B">
        <w:rPr>
          <w:rFonts w:ascii="標楷體" w:eastAsia="標楷體" w:hAnsi="標楷體" w:cs="新細明體" w:hint="eastAsia"/>
        </w:rPr>
        <w:t>民</w:t>
      </w:r>
      <w:r w:rsidRPr="0027433B">
        <w:rPr>
          <w:rFonts w:ascii="標楷體" w:eastAsia="標楷體" w:hAnsi="標楷體" w:cs="新細明體" w:hint="eastAsia"/>
        </w:rPr>
        <w:t>進黨</w:t>
      </w:r>
      <w:r>
        <w:rPr>
          <w:rFonts w:ascii="標楷體" w:eastAsia="標楷體" w:hAnsi="標楷體" w:cs="新細明體" w:hint="eastAsia"/>
        </w:rPr>
        <w:t>立</w:t>
      </w:r>
      <w:r w:rsidRPr="0027433B">
        <w:rPr>
          <w:rFonts w:ascii="標楷體" w:eastAsia="標楷體" w:hAnsi="標楷體" w:cs="新細明體" w:hint="eastAsia"/>
        </w:rPr>
        <w:t>委江永昌認</w:t>
      </w:r>
      <w:r w:rsidRPr="0027433B">
        <w:rPr>
          <w:rFonts w:ascii="標楷體" w:eastAsia="標楷體" w:hAnsi="標楷體" w:hint="eastAsia"/>
        </w:rPr>
        <w:t>為，居家照護者</w:t>
      </w:r>
      <w:r>
        <w:rPr>
          <w:rFonts w:ascii="標楷體" w:eastAsia="標楷體" w:hAnsi="標楷體" w:hint="eastAsia"/>
        </w:rPr>
        <w:t>辛</w:t>
      </w:r>
      <w:r w:rsidRPr="0027433B">
        <w:rPr>
          <w:rFonts w:ascii="標楷體" w:eastAsia="標楷體" w:hAnsi="標楷體" w:cs="新細明體" w:hint="eastAsia"/>
        </w:rPr>
        <w:t>苦與壓</w:t>
      </w:r>
      <w:r>
        <w:rPr>
          <w:rFonts w:ascii="標楷體" w:eastAsia="標楷體" w:hAnsi="標楷體" w:cs="新細明體" w:hint="eastAsia"/>
        </w:rPr>
        <w:t>力</w:t>
      </w:r>
      <w:r w:rsidRPr="0027433B">
        <w:rPr>
          <w:rFonts w:ascii="標楷體" w:eastAsia="標楷體" w:hAnsi="標楷體" w:cs="新細明體" w:hint="eastAsia"/>
        </w:rPr>
        <w:t>程度也不在話下，但因缺乏費</w:t>
      </w:r>
      <w:r>
        <w:rPr>
          <w:rFonts w:ascii="標楷體" w:eastAsia="標楷體" w:hAnsi="標楷體" w:cs="新細明體" w:hint="eastAsia"/>
        </w:rPr>
        <w:t>用</w:t>
      </w:r>
      <w:r w:rsidRPr="0027433B">
        <w:rPr>
          <w:rFonts w:ascii="標楷體" w:eastAsia="標楷體" w:hAnsi="標楷體" w:cs="新細明體" w:hint="eastAsia"/>
        </w:rPr>
        <w:t>單據，恐讓居家照護者「看的到卻吃</w:t>
      </w:r>
      <w:r w:rsidRPr="0027433B">
        <w:rPr>
          <w:rFonts w:ascii="標楷體" w:eastAsia="標楷體" w:hAnsi="標楷體" w:hint="eastAsia"/>
        </w:rPr>
        <w:t>不到」，因此積極倡議應該將居家照護納</w:t>
      </w:r>
      <w:r>
        <w:rPr>
          <w:rFonts w:ascii="標楷體" w:eastAsia="標楷體" w:hAnsi="標楷體" w:hint="eastAsia"/>
        </w:rPr>
        <w:t>入</w:t>
      </w:r>
      <w:r w:rsidRPr="0027433B">
        <w:rPr>
          <w:rFonts w:ascii="標楷體" w:eastAsia="標楷體" w:hAnsi="標楷體" w:cs="新細明體" w:hint="eastAsia"/>
        </w:rPr>
        <w:t>考量，財政部最後決議</w:t>
      </w:r>
      <w:proofErr w:type="gramStart"/>
      <w:r w:rsidRPr="0027433B">
        <w:rPr>
          <w:rFonts w:ascii="標楷體" w:eastAsia="標楷體" w:hAnsi="標楷體" w:cs="新細明體" w:hint="eastAsia"/>
        </w:rPr>
        <w:t>採</w:t>
      </w:r>
      <w:proofErr w:type="gramEnd"/>
      <w:r w:rsidRPr="0027433B">
        <w:rPr>
          <w:rFonts w:ascii="標楷體" w:eastAsia="標楷體" w:hAnsi="標楷體" w:cs="新細明體" w:hint="eastAsia"/>
        </w:rPr>
        <w:t>定額扣除，讓</w:t>
      </w:r>
      <w:r w:rsidRPr="0027433B">
        <w:rPr>
          <w:rFonts w:ascii="標楷體" w:eastAsia="標楷體" w:hAnsi="標楷體" w:hint="eastAsia"/>
        </w:rPr>
        <w:t>居家照護者也能受惠。</w:t>
      </w:r>
    </w:p>
    <w:p w:rsidR="0027433B" w:rsidRPr="0027433B" w:rsidRDefault="0027433B" w:rsidP="0027433B">
      <w:pPr>
        <w:rPr>
          <w:rFonts w:ascii="標楷體" w:eastAsia="標楷體" w:hAnsi="標楷體" w:hint="eastAsia"/>
        </w:rPr>
      </w:pPr>
      <w:r w:rsidRPr="0027433B">
        <w:rPr>
          <w:rFonts w:ascii="標楷體" w:eastAsia="標楷體" w:hAnsi="標楷體" w:hint="eastAsia"/>
        </w:rPr>
        <w:t>財政部表</w:t>
      </w:r>
      <w:r>
        <w:rPr>
          <w:rFonts w:ascii="標楷體" w:eastAsia="標楷體" w:hAnsi="標楷體" w:hint="eastAsia"/>
        </w:rPr>
        <w:t>示</w:t>
      </w:r>
      <w:r w:rsidRPr="0027433B">
        <w:rPr>
          <w:rFonts w:ascii="標楷體" w:eastAsia="標楷體" w:hAnsi="標楷體" w:cs="新細明體" w:hint="eastAsia"/>
        </w:rPr>
        <w:t>，</w:t>
      </w:r>
      <w:r>
        <w:rPr>
          <w:rFonts w:ascii="標楷體" w:eastAsia="標楷體" w:hAnsi="標楷體" w:cs="新細明體" w:hint="eastAsia"/>
        </w:rPr>
        <w:t>長</w:t>
      </w:r>
      <w:r w:rsidRPr="0027433B">
        <w:rPr>
          <w:rFonts w:ascii="標楷體" w:eastAsia="標楷體" w:hAnsi="標楷體" w:cs="新細明體" w:hint="eastAsia"/>
        </w:rPr>
        <w:t>照扣除額可回溯</w:t>
      </w:r>
      <w:r>
        <w:rPr>
          <w:rFonts w:ascii="標楷體" w:eastAsia="標楷體" w:hAnsi="標楷體" w:cs="新細明體" w:hint="eastAsia"/>
        </w:rPr>
        <w:t>自</w:t>
      </w:r>
      <w:r w:rsidRPr="0027433B">
        <w:rPr>
          <w:rFonts w:ascii="標楷體" w:eastAsia="標楷體" w:hAnsi="標楷體" w:cs="新細明體" w:hint="eastAsia"/>
        </w:rPr>
        <w:t>今年</w:t>
      </w:r>
      <w:r w:rsidRPr="0027433B">
        <w:rPr>
          <w:rFonts w:ascii="標楷體" w:eastAsia="標楷體" w:hAnsi="標楷體"/>
        </w:rPr>
        <w:t xml:space="preserve"> 1</w:t>
      </w:r>
      <w:r>
        <w:rPr>
          <w:rFonts w:ascii="標楷體" w:eastAsia="標楷體" w:hAnsi="標楷體" w:hint="eastAsia"/>
        </w:rPr>
        <w:t>月</w:t>
      </w:r>
      <w:r w:rsidRPr="0027433B">
        <w:rPr>
          <w:rFonts w:ascii="標楷體" w:eastAsia="標楷體" w:hAnsi="標楷體"/>
        </w:rPr>
        <w:t xml:space="preserve"> 1</w:t>
      </w:r>
      <w:r>
        <w:rPr>
          <w:rFonts w:ascii="標楷體" w:eastAsia="標楷體" w:hAnsi="標楷體" w:hint="eastAsia"/>
        </w:rPr>
        <w:t>日生</w:t>
      </w:r>
      <w:r w:rsidRPr="0027433B">
        <w:rPr>
          <w:rFonts w:ascii="標楷體" w:eastAsia="標楷體" w:hAnsi="標楷體" w:cs="新細明體" w:hint="eastAsia"/>
        </w:rPr>
        <w:t>效，換</w:t>
      </w:r>
      <w:r>
        <w:rPr>
          <w:rFonts w:ascii="標楷體" w:eastAsia="標楷體" w:hAnsi="標楷體" w:cs="新細明體" w:hint="eastAsia"/>
        </w:rPr>
        <w:t>言</w:t>
      </w:r>
      <w:r w:rsidRPr="0027433B">
        <w:rPr>
          <w:rFonts w:ascii="標楷體" w:eastAsia="標楷體" w:hAnsi="標楷體" w:cs="新細明體" w:hint="eastAsia"/>
        </w:rPr>
        <w:t>之，</w:t>
      </w:r>
      <w:r>
        <w:rPr>
          <w:rFonts w:ascii="標楷體" w:eastAsia="標楷體" w:hAnsi="標楷體" w:cs="新細明體" w:hint="eastAsia"/>
        </w:rPr>
        <w:t>民</w:t>
      </w:r>
      <w:r w:rsidRPr="0027433B">
        <w:rPr>
          <w:rFonts w:ascii="標楷體" w:eastAsia="標楷體" w:hAnsi="標楷體" w:cs="新細明體" w:hint="eastAsia"/>
        </w:rPr>
        <w:t>眾明年</w:t>
      </w:r>
      <w:r w:rsidRPr="0027433B">
        <w:rPr>
          <w:rFonts w:ascii="標楷體" w:eastAsia="標楷體" w:hAnsi="標楷體"/>
        </w:rPr>
        <w:t xml:space="preserve"> 5</w:t>
      </w:r>
      <w:r>
        <w:rPr>
          <w:rFonts w:ascii="標楷體" w:eastAsia="標楷體" w:hAnsi="標楷體" w:hint="eastAsia"/>
        </w:rPr>
        <w:t>月</w:t>
      </w:r>
      <w:r w:rsidRPr="0027433B">
        <w:rPr>
          <w:rFonts w:ascii="標楷體" w:eastAsia="標楷體" w:hAnsi="標楷體" w:cs="新細明體" w:hint="eastAsia"/>
        </w:rPr>
        <w:t>申報綜合所得稅時</w:t>
      </w:r>
      <w:r w:rsidRPr="0027433B">
        <w:rPr>
          <w:rFonts w:ascii="標楷體" w:eastAsia="標楷體" w:hAnsi="標楷體" w:hint="eastAsia"/>
        </w:rPr>
        <w:t>即可適</w:t>
      </w:r>
      <w:r>
        <w:rPr>
          <w:rFonts w:ascii="標楷體" w:eastAsia="標楷體" w:hAnsi="標楷體" w:hint="eastAsia"/>
        </w:rPr>
        <w:t>用</w:t>
      </w:r>
      <w:r w:rsidRPr="0027433B">
        <w:rPr>
          <w:rFonts w:ascii="標楷體" w:eastAsia="標楷體" w:hAnsi="標楷體" w:cs="新細明體" w:hint="eastAsia"/>
        </w:rPr>
        <w:t>，除衛</w:t>
      </w:r>
      <w:r>
        <w:rPr>
          <w:rFonts w:ascii="標楷體" w:eastAsia="標楷體" w:hAnsi="標楷體" w:cs="新細明體" w:hint="eastAsia"/>
        </w:rPr>
        <w:t>生</w:t>
      </w:r>
      <w:r w:rsidRPr="0027433B">
        <w:rPr>
          <w:rFonts w:ascii="標楷體" w:eastAsia="標楷體" w:hAnsi="標楷體" w:cs="新細明體" w:hint="eastAsia"/>
        </w:rPr>
        <w:t>福利部將配合公告「須</w:t>
      </w:r>
      <w:r>
        <w:rPr>
          <w:rFonts w:ascii="標楷體" w:eastAsia="標楷體" w:hAnsi="標楷體" w:cs="新細明體" w:hint="eastAsia"/>
        </w:rPr>
        <w:t>長</w:t>
      </w:r>
      <w:r w:rsidRPr="0027433B">
        <w:rPr>
          <w:rFonts w:ascii="標楷體" w:eastAsia="標楷體" w:hAnsi="標楷體" w:cs="新細明體" w:hint="eastAsia"/>
        </w:rPr>
        <w:t>期照顧之</w:t>
      </w:r>
      <w:r>
        <w:rPr>
          <w:rFonts w:ascii="標楷體" w:eastAsia="標楷體" w:hAnsi="標楷體" w:cs="新細明體" w:hint="eastAsia"/>
        </w:rPr>
        <w:t>身心</w:t>
      </w:r>
      <w:r w:rsidRPr="0027433B">
        <w:rPr>
          <w:rFonts w:ascii="標楷體" w:eastAsia="標楷體" w:hAnsi="標楷體" w:cs="新細明體" w:hint="eastAsia"/>
        </w:rPr>
        <w:t>失能者」認定條件外，財政部將儘速訂</w:t>
      </w:r>
      <w:r w:rsidRPr="0027433B">
        <w:rPr>
          <w:rFonts w:ascii="標楷體" w:eastAsia="標楷體" w:hAnsi="標楷體" w:hint="eastAsia"/>
        </w:rPr>
        <w:t>定</w:t>
      </w:r>
      <w:r w:rsidRPr="0027433B">
        <w:rPr>
          <w:rFonts w:ascii="Microsoft JhengHei UI Light" w:eastAsia="Microsoft JhengHei UI Light" w:hAnsi="Microsoft JhengHei UI Light" w:cs="Microsoft JhengHei UI Light" w:hint="eastAsia"/>
        </w:rPr>
        <w:t>⼦</w:t>
      </w:r>
      <w:r w:rsidRPr="0027433B">
        <w:rPr>
          <w:rFonts w:ascii="標楷體" w:eastAsia="標楷體" w:hAnsi="標楷體" w:cs="新細明體" w:hint="eastAsia"/>
        </w:rPr>
        <w:t>法規及申報書表，責成各地區國稅局積極規劃後續稽徵作業，以利新制實施。</w:t>
      </w:r>
      <w:r w:rsidRPr="0027433B">
        <w:rPr>
          <w:rFonts w:ascii="標楷體" w:eastAsia="標楷體" w:hAnsi="標楷體" w:hint="eastAsia"/>
        </w:rPr>
        <w:t>(</w:t>
      </w:r>
      <w:proofErr w:type="gramStart"/>
      <w:r w:rsidRPr="0027433B">
        <w:rPr>
          <w:rFonts w:ascii="標楷體" w:eastAsia="標楷體" w:hAnsi="標楷體" w:hint="eastAsia"/>
        </w:rPr>
        <w:t>鉅</w:t>
      </w:r>
      <w:proofErr w:type="gramEnd"/>
      <w:r w:rsidRPr="0027433B">
        <w:rPr>
          <w:rFonts w:ascii="標楷體" w:eastAsia="標楷體" w:hAnsi="標楷體" w:hint="eastAsia"/>
        </w:rPr>
        <w:t>亨網記者 郭幸宜)</w:t>
      </w:r>
    </w:p>
    <w:sectPr w:rsidR="0027433B" w:rsidRPr="002743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433B"/>
    <w:rsid w:val="0027433B"/>
    <w:rsid w:val="006D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2019-07-03T06:46:00Z</dcterms:created>
  <dcterms:modified xsi:type="dcterms:W3CDTF">2019-07-03T06:59:00Z</dcterms:modified>
</cp:coreProperties>
</file>