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1E8" w:rsidRPr="00F238E3" w:rsidRDefault="005E11E8" w:rsidP="00F238E3">
      <w:pPr>
        <w:pStyle w:val="BodyText"/>
        <w:spacing w:line="360" w:lineRule="auto"/>
      </w:pPr>
    </w:p>
    <w:p w:rsidR="005E11E8" w:rsidRPr="00F238E3" w:rsidRDefault="005E11E8" w:rsidP="00F238E3">
      <w:pPr>
        <w:pStyle w:val="BodyText"/>
        <w:spacing w:line="360" w:lineRule="auto"/>
      </w:pPr>
    </w:p>
    <w:p w:rsidR="005E11E8" w:rsidRPr="00F238E3" w:rsidRDefault="005E11E8" w:rsidP="00F238E3">
      <w:pPr>
        <w:pStyle w:val="BodyText"/>
        <w:spacing w:line="360" w:lineRule="auto"/>
      </w:pPr>
    </w:p>
    <w:p w:rsidR="005E11E8" w:rsidRPr="00F238E3" w:rsidRDefault="005E11E8" w:rsidP="00F238E3">
      <w:pPr>
        <w:pStyle w:val="BodyText"/>
        <w:spacing w:line="360" w:lineRule="auto"/>
      </w:pPr>
    </w:p>
    <w:p w:rsidR="005E11E8" w:rsidRDefault="005E11E8" w:rsidP="00F238E3">
      <w:pPr>
        <w:pStyle w:val="BodyText"/>
        <w:spacing w:line="360" w:lineRule="auto"/>
      </w:pPr>
    </w:p>
    <w:p w:rsidR="00F238E3" w:rsidRPr="00F238E3" w:rsidRDefault="00F238E3" w:rsidP="00F238E3">
      <w:pPr>
        <w:pStyle w:val="BodyText"/>
        <w:spacing w:line="360" w:lineRule="auto"/>
      </w:pPr>
    </w:p>
    <w:p w:rsidR="005E11E8" w:rsidRPr="00F238E3" w:rsidRDefault="005E11E8" w:rsidP="00F238E3">
      <w:pPr>
        <w:pStyle w:val="Heading3"/>
        <w:spacing w:line="360" w:lineRule="auto"/>
        <w:ind w:left="2703" w:right="2702"/>
        <w:jc w:val="center"/>
      </w:pPr>
      <w:bookmarkStart w:id="0" w:name="_Toc475319973"/>
      <w:r w:rsidRPr="00F238E3">
        <w:t xml:space="preserve">Software Engineering- CSC 4350 </w:t>
      </w:r>
      <w:proofErr w:type="gramStart"/>
      <w:r w:rsidRPr="00F238E3">
        <w:t>Spring</w:t>
      </w:r>
      <w:proofErr w:type="gramEnd"/>
      <w:r w:rsidRPr="00F238E3">
        <w:t xml:space="preserve"> 2017</w:t>
      </w:r>
      <w:bookmarkEnd w:id="0"/>
    </w:p>
    <w:p w:rsidR="005E11E8" w:rsidRPr="00F238E3" w:rsidRDefault="005E11E8" w:rsidP="00F238E3">
      <w:pPr>
        <w:spacing w:line="360" w:lineRule="auto"/>
        <w:jc w:val="center"/>
        <w:rPr>
          <w:sz w:val="24"/>
          <w:szCs w:val="24"/>
        </w:rPr>
      </w:pPr>
      <w:r w:rsidRPr="00F238E3">
        <w:rPr>
          <w:sz w:val="24"/>
          <w:szCs w:val="24"/>
        </w:rPr>
        <w:t>An encryption and decryption system for message communication</w:t>
      </w:r>
    </w:p>
    <w:p w:rsidR="005E11E8" w:rsidRPr="00F238E3" w:rsidRDefault="005E11E8" w:rsidP="00F238E3">
      <w:pPr>
        <w:spacing w:line="360" w:lineRule="auto"/>
        <w:ind w:left="2702" w:right="2702"/>
        <w:jc w:val="center"/>
        <w:rPr>
          <w:b/>
          <w:sz w:val="24"/>
          <w:szCs w:val="24"/>
        </w:rPr>
      </w:pPr>
    </w:p>
    <w:p w:rsidR="005E11E8" w:rsidRPr="00F238E3" w:rsidRDefault="005E11E8" w:rsidP="00F238E3">
      <w:pPr>
        <w:spacing w:line="360" w:lineRule="auto"/>
        <w:ind w:left="2702" w:right="2702"/>
        <w:jc w:val="center"/>
        <w:rPr>
          <w:b/>
          <w:sz w:val="24"/>
          <w:szCs w:val="24"/>
        </w:rPr>
      </w:pPr>
      <w:r w:rsidRPr="00F238E3">
        <w:rPr>
          <w:b/>
          <w:sz w:val="24"/>
          <w:szCs w:val="24"/>
        </w:rPr>
        <w:t>ADEPT</w:t>
      </w:r>
    </w:p>
    <w:p w:rsidR="005E11E8" w:rsidRPr="00F238E3" w:rsidRDefault="005E11E8" w:rsidP="00F238E3">
      <w:pPr>
        <w:spacing w:line="360" w:lineRule="auto"/>
        <w:ind w:left="2702" w:right="2702"/>
        <w:jc w:val="center"/>
        <w:rPr>
          <w:sz w:val="24"/>
          <w:szCs w:val="24"/>
        </w:rPr>
      </w:pPr>
      <w:r w:rsidRPr="00F238E3">
        <w:rPr>
          <w:b/>
          <w:sz w:val="24"/>
          <w:szCs w:val="24"/>
        </w:rPr>
        <w:t>A</w:t>
      </w:r>
      <w:r w:rsidRPr="00F238E3">
        <w:rPr>
          <w:sz w:val="24"/>
          <w:szCs w:val="24"/>
        </w:rPr>
        <w:t xml:space="preserve">mani Konduru </w:t>
      </w:r>
    </w:p>
    <w:p w:rsidR="005E11E8" w:rsidRPr="00F238E3" w:rsidRDefault="005E11E8" w:rsidP="00F238E3">
      <w:pPr>
        <w:spacing w:line="360" w:lineRule="auto"/>
        <w:ind w:left="2702" w:right="2702"/>
        <w:jc w:val="center"/>
        <w:rPr>
          <w:sz w:val="24"/>
          <w:szCs w:val="24"/>
        </w:rPr>
      </w:pPr>
      <w:r w:rsidRPr="00F238E3">
        <w:rPr>
          <w:sz w:val="24"/>
          <w:szCs w:val="24"/>
        </w:rPr>
        <w:t>Benjamin Garber</w:t>
      </w:r>
      <w:r w:rsidRPr="00F238E3">
        <w:rPr>
          <w:spacing w:val="-7"/>
          <w:sz w:val="24"/>
          <w:szCs w:val="24"/>
        </w:rPr>
        <w:t xml:space="preserve"> </w:t>
      </w:r>
      <w:r w:rsidRPr="00F238E3">
        <w:rPr>
          <w:sz w:val="24"/>
          <w:szCs w:val="24"/>
        </w:rPr>
        <w:t>(</w:t>
      </w:r>
      <w:r w:rsidRPr="00F238E3">
        <w:rPr>
          <w:b/>
          <w:sz w:val="24"/>
          <w:szCs w:val="24"/>
        </w:rPr>
        <w:t>D</w:t>
      </w:r>
      <w:r w:rsidRPr="00F238E3">
        <w:rPr>
          <w:sz w:val="24"/>
          <w:szCs w:val="24"/>
        </w:rPr>
        <w:t xml:space="preserve">aniel) </w:t>
      </w:r>
    </w:p>
    <w:p w:rsidR="005E11E8" w:rsidRPr="00F238E3" w:rsidRDefault="005E11E8" w:rsidP="00F238E3">
      <w:pPr>
        <w:spacing w:line="360" w:lineRule="auto"/>
        <w:ind w:left="2702" w:right="2702"/>
        <w:jc w:val="center"/>
        <w:rPr>
          <w:b/>
          <w:sz w:val="24"/>
          <w:szCs w:val="24"/>
        </w:rPr>
      </w:pPr>
      <w:r w:rsidRPr="00F238E3">
        <w:rPr>
          <w:b/>
          <w:sz w:val="24"/>
          <w:szCs w:val="24"/>
        </w:rPr>
        <w:t>E</w:t>
      </w:r>
      <w:r w:rsidRPr="00F238E3">
        <w:rPr>
          <w:sz w:val="24"/>
          <w:szCs w:val="24"/>
        </w:rPr>
        <w:t>dward</w:t>
      </w:r>
      <w:r w:rsidRPr="00F238E3">
        <w:rPr>
          <w:spacing w:val="-4"/>
          <w:sz w:val="24"/>
          <w:szCs w:val="24"/>
        </w:rPr>
        <w:t xml:space="preserve"> </w:t>
      </w:r>
      <w:r w:rsidRPr="00F238E3">
        <w:rPr>
          <w:sz w:val="24"/>
          <w:szCs w:val="24"/>
        </w:rPr>
        <w:t>Bull</w:t>
      </w:r>
    </w:p>
    <w:p w:rsidR="005E11E8" w:rsidRPr="00F238E3" w:rsidRDefault="005E11E8" w:rsidP="00F238E3">
      <w:pPr>
        <w:pStyle w:val="BodyText"/>
        <w:spacing w:before="5" w:line="360" w:lineRule="auto"/>
        <w:ind w:left="2703" w:right="2702"/>
        <w:jc w:val="center"/>
      </w:pPr>
      <w:r w:rsidRPr="00F238E3">
        <w:rPr>
          <w:b/>
        </w:rPr>
        <w:t>P</w:t>
      </w:r>
      <w:r w:rsidRPr="00F238E3">
        <w:t xml:space="preserve">aul David </w:t>
      </w:r>
      <w:proofErr w:type="spellStart"/>
      <w:r w:rsidRPr="00F238E3">
        <w:t>Utesch</w:t>
      </w:r>
      <w:proofErr w:type="spellEnd"/>
    </w:p>
    <w:p w:rsidR="005E11E8" w:rsidRPr="00F238E3" w:rsidRDefault="005E11E8" w:rsidP="00F238E3">
      <w:pPr>
        <w:pStyle w:val="BodyText"/>
        <w:spacing w:before="5" w:line="360" w:lineRule="auto"/>
        <w:ind w:left="2703" w:right="2702"/>
        <w:jc w:val="center"/>
      </w:pPr>
      <w:r w:rsidRPr="00F238E3">
        <w:rPr>
          <w:b/>
        </w:rPr>
        <w:t>T</w:t>
      </w:r>
      <w:r w:rsidRPr="00F238E3">
        <w:t>eam</w:t>
      </w:r>
    </w:p>
    <w:p w:rsidR="005E11E8" w:rsidRPr="00F238E3" w:rsidRDefault="005E11E8" w:rsidP="00F238E3">
      <w:pPr>
        <w:spacing w:before="5" w:line="360" w:lineRule="auto"/>
        <w:ind w:left="2702" w:right="2702"/>
        <w:jc w:val="center"/>
        <w:rPr>
          <w:b/>
          <w:sz w:val="24"/>
          <w:szCs w:val="24"/>
        </w:rPr>
      </w:pPr>
    </w:p>
    <w:p w:rsidR="005E11E8" w:rsidRPr="00F238E3" w:rsidRDefault="005E11E8" w:rsidP="00F238E3">
      <w:pPr>
        <w:spacing w:before="5" w:line="360" w:lineRule="auto"/>
        <w:ind w:left="2702" w:right="2702"/>
        <w:jc w:val="center"/>
        <w:rPr>
          <w:b/>
          <w:sz w:val="24"/>
          <w:szCs w:val="24"/>
        </w:rPr>
      </w:pPr>
      <w:r w:rsidRPr="00F238E3">
        <w:rPr>
          <w:b/>
          <w:sz w:val="24"/>
          <w:szCs w:val="24"/>
        </w:rPr>
        <w:t>2/20/2017</w:t>
      </w:r>
    </w:p>
    <w:p w:rsidR="005E11E8" w:rsidRPr="00F238E3" w:rsidRDefault="005E11E8" w:rsidP="00F238E3">
      <w:pPr>
        <w:pStyle w:val="BodyText"/>
        <w:spacing w:before="5" w:line="360" w:lineRule="auto"/>
        <w:ind w:left="2703" w:right="2702"/>
        <w:jc w:val="center"/>
      </w:pPr>
    </w:p>
    <w:p w:rsidR="005E11E8" w:rsidRPr="00F238E3" w:rsidRDefault="005E11E8" w:rsidP="00F238E3">
      <w:pPr>
        <w:spacing w:line="360" w:lineRule="auto"/>
        <w:rPr>
          <w:sz w:val="24"/>
          <w:szCs w:val="24"/>
        </w:rPr>
      </w:pPr>
    </w:p>
    <w:p w:rsidR="005E11E8" w:rsidRPr="00F238E3" w:rsidRDefault="005E11E8" w:rsidP="00F238E3">
      <w:pPr>
        <w:spacing w:line="360" w:lineRule="auto"/>
        <w:rPr>
          <w:sz w:val="24"/>
          <w:szCs w:val="24"/>
        </w:rPr>
      </w:pPr>
    </w:p>
    <w:p w:rsidR="005E11E8" w:rsidRPr="00F238E3" w:rsidRDefault="005E11E8" w:rsidP="00F238E3">
      <w:pPr>
        <w:spacing w:line="360" w:lineRule="auto"/>
        <w:rPr>
          <w:sz w:val="24"/>
          <w:szCs w:val="24"/>
        </w:rPr>
      </w:pPr>
    </w:p>
    <w:p w:rsidR="005E11E8" w:rsidRPr="00F238E3" w:rsidRDefault="005E11E8" w:rsidP="00F238E3">
      <w:pPr>
        <w:spacing w:line="360" w:lineRule="auto"/>
        <w:rPr>
          <w:sz w:val="24"/>
          <w:szCs w:val="24"/>
        </w:rPr>
      </w:pPr>
    </w:p>
    <w:p w:rsidR="005E11E8" w:rsidRPr="00F238E3" w:rsidRDefault="005E11E8" w:rsidP="00F238E3">
      <w:pPr>
        <w:spacing w:line="360" w:lineRule="auto"/>
        <w:rPr>
          <w:sz w:val="24"/>
          <w:szCs w:val="24"/>
        </w:rPr>
      </w:pPr>
    </w:p>
    <w:p w:rsidR="005E11E8" w:rsidRPr="00F238E3" w:rsidRDefault="005E11E8" w:rsidP="00F238E3">
      <w:pPr>
        <w:spacing w:line="360" w:lineRule="auto"/>
        <w:rPr>
          <w:sz w:val="24"/>
          <w:szCs w:val="24"/>
        </w:rPr>
      </w:pPr>
    </w:p>
    <w:p w:rsidR="005E11E8" w:rsidRDefault="005E11E8" w:rsidP="00B41E82">
      <w:pPr>
        <w:spacing w:line="360" w:lineRule="auto"/>
        <w:jc w:val="center"/>
        <w:rPr>
          <w:sz w:val="24"/>
          <w:szCs w:val="24"/>
        </w:rPr>
      </w:pPr>
    </w:p>
    <w:p w:rsidR="00B41E82" w:rsidRDefault="00B41E82" w:rsidP="00B41E82">
      <w:pPr>
        <w:spacing w:line="360" w:lineRule="auto"/>
        <w:jc w:val="center"/>
        <w:rPr>
          <w:sz w:val="24"/>
          <w:szCs w:val="24"/>
        </w:rPr>
      </w:pPr>
    </w:p>
    <w:p w:rsidR="00B41E82" w:rsidRDefault="00B41E82" w:rsidP="00B41E82">
      <w:pPr>
        <w:spacing w:line="360" w:lineRule="auto"/>
        <w:jc w:val="center"/>
        <w:rPr>
          <w:sz w:val="24"/>
          <w:szCs w:val="24"/>
        </w:rPr>
      </w:pPr>
    </w:p>
    <w:p w:rsidR="00B41E82" w:rsidRPr="00F238E3" w:rsidRDefault="00B41E82" w:rsidP="00B41E82">
      <w:pPr>
        <w:spacing w:line="360" w:lineRule="auto"/>
        <w:jc w:val="center"/>
        <w:rPr>
          <w:sz w:val="24"/>
          <w:szCs w:val="24"/>
        </w:rPr>
      </w:pPr>
    </w:p>
    <w:sdt>
      <w:sdtPr>
        <w:rPr>
          <w:rFonts w:ascii="Times New Roman" w:eastAsia="Times New Roman" w:hAnsi="Times New Roman" w:cs="Times New Roman"/>
          <w:color w:val="auto"/>
          <w:sz w:val="22"/>
          <w:szCs w:val="22"/>
        </w:rPr>
        <w:id w:val="-1518376206"/>
        <w:docPartObj>
          <w:docPartGallery w:val="Table of Contents"/>
          <w:docPartUnique/>
        </w:docPartObj>
      </w:sdtPr>
      <w:sdtEndPr>
        <w:rPr>
          <w:b/>
          <w:bCs/>
          <w:noProof/>
        </w:rPr>
      </w:sdtEndPr>
      <w:sdtContent>
        <w:p w:rsidR="00B41E82" w:rsidRDefault="00B41E82">
          <w:pPr>
            <w:pStyle w:val="TOCHeading"/>
          </w:pPr>
        </w:p>
        <w:p w:rsidR="00B41E82" w:rsidRDefault="00B41E82">
          <w:pPr>
            <w:pStyle w:val="TOCHeading"/>
          </w:pPr>
        </w:p>
        <w:p w:rsidR="00B41E82" w:rsidRDefault="00B41E82">
          <w:pPr>
            <w:pStyle w:val="TOCHeading"/>
          </w:pPr>
        </w:p>
        <w:p w:rsidR="00B41E82" w:rsidRDefault="00B41E82">
          <w:pPr>
            <w:pStyle w:val="TOCHeading"/>
          </w:pPr>
          <w:r>
            <w:t>Table of Contents</w:t>
          </w:r>
        </w:p>
        <w:p w:rsidR="00B41E82" w:rsidRDefault="00B41E82">
          <w:pPr>
            <w:pStyle w:val="TOC3"/>
            <w:tabs>
              <w:tab w:val="right" w:leader="dot" w:pos="9350"/>
            </w:tabs>
          </w:pPr>
        </w:p>
        <w:p w:rsidR="00B41E82" w:rsidRDefault="00B41E82">
          <w:pPr>
            <w:pStyle w:val="TOC3"/>
            <w:tabs>
              <w:tab w:val="right" w:leader="dot" w:pos="9350"/>
            </w:tabs>
            <w:rPr>
              <w:rFonts w:cstheme="minorBidi"/>
              <w:noProof/>
            </w:rPr>
          </w:pPr>
          <w:r>
            <w:fldChar w:fldCharType="begin"/>
          </w:r>
          <w:r>
            <w:instrText xml:space="preserve"> TOC \o "1-3" \h \z \u </w:instrText>
          </w:r>
          <w:r>
            <w:fldChar w:fldCharType="separate"/>
          </w:r>
          <w:hyperlink w:anchor="_Toc475319973" w:history="1">
            <w:r>
              <w:rPr>
                <w:rStyle w:val="Hyperlink"/>
                <w:noProof/>
              </w:rPr>
              <w:t>Title Page</w:t>
            </w:r>
            <w:r>
              <w:rPr>
                <w:noProof/>
                <w:webHidden/>
              </w:rPr>
              <w:tab/>
            </w:r>
            <w:r>
              <w:rPr>
                <w:noProof/>
                <w:webHidden/>
              </w:rPr>
              <w:fldChar w:fldCharType="begin"/>
            </w:r>
            <w:r>
              <w:rPr>
                <w:noProof/>
                <w:webHidden/>
              </w:rPr>
              <w:instrText xml:space="preserve"> PAGEREF _Toc475319973 \h </w:instrText>
            </w:r>
            <w:r>
              <w:rPr>
                <w:noProof/>
                <w:webHidden/>
              </w:rPr>
            </w:r>
            <w:r>
              <w:rPr>
                <w:noProof/>
                <w:webHidden/>
              </w:rPr>
              <w:fldChar w:fldCharType="separate"/>
            </w:r>
            <w:r>
              <w:rPr>
                <w:noProof/>
                <w:webHidden/>
              </w:rPr>
              <w:t>1</w:t>
            </w:r>
            <w:r>
              <w:rPr>
                <w:noProof/>
                <w:webHidden/>
              </w:rPr>
              <w:fldChar w:fldCharType="end"/>
            </w:r>
          </w:hyperlink>
        </w:p>
        <w:p w:rsidR="00B41E82" w:rsidRDefault="00B41E82">
          <w:pPr>
            <w:pStyle w:val="TOC1"/>
            <w:tabs>
              <w:tab w:val="left" w:pos="440"/>
              <w:tab w:val="right" w:leader="dot" w:pos="9350"/>
            </w:tabs>
            <w:rPr>
              <w:rStyle w:val="Hyperlink"/>
              <w:noProof/>
            </w:rPr>
          </w:pPr>
        </w:p>
        <w:p w:rsidR="00B41E82" w:rsidRDefault="001B0B8E">
          <w:pPr>
            <w:pStyle w:val="TOC1"/>
            <w:tabs>
              <w:tab w:val="left" w:pos="440"/>
              <w:tab w:val="right" w:leader="dot" w:pos="9350"/>
            </w:tabs>
            <w:rPr>
              <w:rFonts w:cstheme="minorBidi"/>
              <w:noProof/>
            </w:rPr>
          </w:pPr>
          <w:hyperlink w:anchor="_Toc475319974" w:history="1">
            <w:r w:rsidR="00B41E82" w:rsidRPr="00EE28CA">
              <w:rPr>
                <w:rStyle w:val="Hyperlink"/>
                <w:rFonts w:ascii="Times New Roman" w:hAnsi="Times New Roman"/>
                <w:noProof/>
              </w:rPr>
              <w:t>I.</w:t>
            </w:r>
            <w:r w:rsidR="00B41E82">
              <w:rPr>
                <w:rFonts w:cstheme="minorBidi"/>
                <w:noProof/>
              </w:rPr>
              <w:tab/>
            </w:r>
            <w:r w:rsidR="00B41E82" w:rsidRPr="00EE28CA">
              <w:rPr>
                <w:rStyle w:val="Hyperlink"/>
                <w:rFonts w:ascii="Times New Roman" w:hAnsi="Times New Roman"/>
                <w:noProof/>
              </w:rPr>
              <w:t>Horizontal Prototype</w:t>
            </w:r>
            <w:r w:rsidR="00B41E82">
              <w:rPr>
                <w:noProof/>
                <w:webHidden/>
              </w:rPr>
              <w:tab/>
            </w:r>
            <w:r w:rsidR="00B41E82">
              <w:rPr>
                <w:noProof/>
                <w:webHidden/>
              </w:rPr>
              <w:fldChar w:fldCharType="begin"/>
            </w:r>
            <w:r w:rsidR="00B41E82">
              <w:rPr>
                <w:noProof/>
                <w:webHidden/>
              </w:rPr>
              <w:instrText xml:space="preserve"> PAGEREF _Toc475319974 \h </w:instrText>
            </w:r>
            <w:r w:rsidR="00B41E82">
              <w:rPr>
                <w:noProof/>
                <w:webHidden/>
              </w:rPr>
            </w:r>
            <w:r w:rsidR="00B41E82">
              <w:rPr>
                <w:noProof/>
                <w:webHidden/>
              </w:rPr>
              <w:fldChar w:fldCharType="separate"/>
            </w:r>
            <w:r w:rsidR="00B41E82">
              <w:rPr>
                <w:noProof/>
                <w:webHidden/>
              </w:rPr>
              <w:t>2</w:t>
            </w:r>
            <w:r w:rsidR="00B41E82">
              <w:rPr>
                <w:noProof/>
                <w:webHidden/>
              </w:rPr>
              <w:fldChar w:fldCharType="end"/>
            </w:r>
          </w:hyperlink>
        </w:p>
        <w:p w:rsidR="00B41E82" w:rsidRDefault="00B41E82">
          <w:pPr>
            <w:pStyle w:val="TOC1"/>
            <w:tabs>
              <w:tab w:val="left" w:pos="440"/>
              <w:tab w:val="right" w:leader="dot" w:pos="9350"/>
            </w:tabs>
            <w:rPr>
              <w:rStyle w:val="Hyperlink"/>
              <w:noProof/>
            </w:rPr>
          </w:pPr>
        </w:p>
        <w:p w:rsidR="00B41E82" w:rsidRDefault="001B0B8E">
          <w:pPr>
            <w:pStyle w:val="TOC1"/>
            <w:tabs>
              <w:tab w:val="left" w:pos="440"/>
              <w:tab w:val="right" w:leader="dot" w:pos="9350"/>
            </w:tabs>
            <w:rPr>
              <w:rFonts w:cstheme="minorBidi"/>
              <w:noProof/>
            </w:rPr>
          </w:pPr>
          <w:hyperlink w:anchor="_Toc475319975" w:history="1">
            <w:r w:rsidR="00B41E82" w:rsidRPr="00EE28CA">
              <w:rPr>
                <w:rStyle w:val="Hyperlink"/>
                <w:rFonts w:ascii="Times New Roman" w:hAnsi="Times New Roman"/>
                <w:noProof/>
              </w:rPr>
              <w:t>II.</w:t>
            </w:r>
            <w:r w:rsidR="00B41E82">
              <w:rPr>
                <w:rFonts w:cstheme="minorBidi"/>
                <w:noProof/>
              </w:rPr>
              <w:tab/>
            </w:r>
            <w:r w:rsidR="00B41E82" w:rsidRPr="00EE28CA">
              <w:rPr>
                <w:rStyle w:val="Hyperlink"/>
                <w:rFonts w:ascii="Times New Roman" w:hAnsi="Times New Roman"/>
                <w:noProof/>
              </w:rPr>
              <w:t>Requirements Traceability Matrix (RTM)</w:t>
            </w:r>
            <w:r w:rsidR="00B41E82">
              <w:rPr>
                <w:noProof/>
                <w:webHidden/>
              </w:rPr>
              <w:tab/>
            </w:r>
            <w:r w:rsidR="00B41E82">
              <w:rPr>
                <w:noProof/>
                <w:webHidden/>
              </w:rPr>
              <w:fldChar w:fldCharType="begin"/>
            </w:r>
            <w:r w:rsidR="00B41E82">
              <w:rPr>
                <w:noProof/>
                <w:webHidden/>
              </w:rPr>
              <w:instrText xml:space="preserve"> PAGEREF _Toc475319975 \h </w:instrText>
            </w:r>
            <w:r w:rsidR="00B41E82">
              <w:rPr>
                <w:noProof/>
                <w:webHidden/>
              </w:rPr>
            </w:r>
            <w:r w:rsidR="00B41E82">
              <w:rPr>
                <w:noProof/>
                <w:webHidden/>
              </w:rPr>
              <w:fldChar w:fldCharType="separate"/>
            </w:r>
            <w:r w:rsidR="00B41E82">
              <w:rPr>
                <w:noProof/>
                <w:webHidden/>
              </w:rPr>
              <w:t>2</w:t>
            </w:r>
            <w:r w:rsidR="00B41E82">
              <w:rPr>
                <w:noProof/>
                <w:webHidden/>
              </w:rPr>
              <w:fldChar w:fldCharType="end"/>
            </w:r>
          </w:hyperlink>
        </w:p>
        <w:p w:rsidR="00B41E82" w:rsidRDefault="00B41E82">
          <w:pPr>
            <w:pStyle w:val="TOC1"/>
            <w:tabs>
              <w:tab w:val="left" w:pos="660"/>
              <w:tab w:val="right" w:leader="dot" w:pos="9350"/>
            </w:tabs>
            <w:rPr>
              <w:rStyle w:val="Hyperlink"/>
              <w:noProof/>
            </w:rPr>
          </w:pPr>
        </w:p>
        <w:p w:rsidR="00B41E82" w:rsidRDefault="001B0B8E">
          <w:pPr>
            <w:pStyle w:val="TOC1"/>
            <w:tabs>
              <w:tab w:val="left" w:pos="660"/>
              <w:tab w:val="right" w:leader="dot" w:pos="9350"/>
            </w:tabs>
            <w:rPr>
              <w:rFonts w:cstheme="minorBidi"/>
              <w:noProof/>
            </w:rPr>
          </w:pPr>
          <w:hyperlink w:anchor="_Toc475319976" w:history="1">
            <w:r w:rsidR="00B41E82" w:rsidRPr="00EE28CA">
              <w:rPr>
                <w:rStyle w:val="Hyperlink"/>
                <w:rFonts w:ascii="Times New Roman" w:hAnsi="Times New Roman"/>
                <w:noProof/>
              </w:rPr>
              <w:t>III.</w:t>
            </w:r>
            <w:r w:rsidR="00B41E82">
              <w:rPr>
                <w:rFonts w:cstheme="minorBidi"/>
                <w:noProof/>
              </w:rPr>
              <w:tab/>
            </w:r>
            <w:r w:rsidR="00B41E82" w:rsidRPr="00EE28CA">
              <w:rPr>
                <w:rStyle w:val="Hyperlink"/>
                <w:rFonts w:ascii="Times New Roman" w:hAnsi="Times New Roman"/>
                <w:noProof/>
              </w:rPr>
              <w:t>Use cases and Interaction Diagrams</w:t>
            </w:r>
            <w:r w:rsidR="00B41E82">
              <w:rPr>
                <w:noProof/>
                <w:webHidden/>
              </w:rPr>
              <w:tab/>
            </w:r>
            <w:r w:rsidR="00B41E82">
              <w:rPr>
                <w:noProof/>
                <w:webHidden/>
              </w:rPr>
              <w:fldChar w:fldCharType="begin"/>
            </w:r>
            <w:r w:rsidR="00B41E82">
              <w:rPr>
                <w:noProof/>
                <w:webHidden/>
              </w:rPr>
              <w:instrText xml:space="preserve"> PAGEREF _Toc475319976 \h </w:instrText>
            </w:r>
            <w:r w:rsidR="00B41E82">
              <w:rPr>
                <w:noProof/>
                <w:webHidden/>
              </w:rPr>
            </w:r>
            <w:r w:rsidR="00B41E82">
              <w:rPr>
                <w:noProof/>
                <w:webHidden/>
              </w:rPr>
              <w:fldChar w:fldCharType="separate"/>
            </w:r>
            <w:r w:rsidR="00B41E82">
              <w:rPr>
                <w:noProof/>
                <w:webHidden/>
              </w:rPr>
              <w:t>4</w:t>
            </w:r>
            <w:r w:rsidR="00B41E82">
              <w:rPr>
                <w:noProof/>
                <w:webHidden/>
              </w:rPr>
              <w:fldChar w:fldCharType="end"/>
            </w:r>
          </w:hyperlink>
        </w:p>
        <w:p w:rsidR="00B41E82" w:rsidRDefault="00B41E82">
          <w:pPr>
            <w:pStyle w:val="TOC1"/>
            <w:tabs>
              <w:tab w:val="left" w:pos="660"/>
              <w:tab w:val="right" w:leader="dot" w:pos="9350"/>
            </w:tabs>
            <w:rPr>
              <w:rStyle w:val="Hyperlink"/>
              <w:noProof/>
            </w:rPr>
          </w:pPr>
        </w:p>
        <w:p w:rsidR="00B41E82" w:rsidRDefault="001B0B8E">
          <w:pPr>
            <w:pStyle w:val="TOC1"/>
            <w:tabs>
              <w:tab w:val="left" w:pos="660"/>
              <w:tab w:val="right" w:leader="dot" w:pos="9350"/>
            </w:tabs>
            <w:rPr>
              <w:rFonts w:cstheme="minorBidi"/>
              <w:noProof/>
            </w:rPr>
          </w:pPr>
          <w:hyperlink w:anchor="_Toc475319977" w:history="1">
            <w:r w:rsidR="00B41E82" w:rsidRPr="00EE28CA">
              <w:rPr>
                <w:rStyle w:val="Hyperlink"/>
                <w:rFonts w:ascii="Times New Roman" w:hAnsi="Times New Roman"/>
                <w:noProof/>
              </w:rPr>
              <w:t>IV.</w:t>
            </w:r>
            <w:r w:rsidR="00B41E82">
              <w:rPr>
                <w:rFonts w:cstheme="minorBidi"/>
                <w:noProof/>
              </w:rPr>
              <w:tab/>
            </w:r>
            <w:r w:rsidR="00B41E82" w:rsidRPr="00EE28CA">
              <w:rPr>
                <w:rStyle w:val="Hyperlink"/>
                <w:rFonts w:ascii="Times New Roman" w:hAnsi="Times New Roman"/>
                <w:noProof/>
              </w:rPr>
              <w:t>Function Point Cost Analysis</w:t>
            </w:r>
            <w:r w:rsidR="00B41E82">
              <w:rPr>
                <w:noProof/>
                <w:webHidden/>
              </w:rPr>
              <w:tab/>
            </w:r>
            <w:r w:rsidR="00B41E82">
              <w:rPr>
                <w:noProof/>
                <w:webHidden/>
              </w:rPr>
              <w:fldChar w:fldCharType="begin"/>
            </w:r>
            <w:r w:rsidR="00B41E82">
              <w:rPr>
                <w:noProof/>
                <w:webHidden/>
              </w:rPr>
              <w:instrText xml:space="preserve"> PAGEREF _Toc475319977 \h </w:instrText>
            </w:r>
            <w:r w:rsidR="00B41E82">
              <w:rPr>
                <w:noProof/>
                <w:webHidden/>
              </w:rPr>
            </w:r>
            <w:r w:rsidR="00B41E82">
              <w:rPr>
                <w:noProof/>
                <w:webHidden/>
              </w:rPr>
              <w:fldChar w:fldCharType="separate"/>
            </w:r>
            <w:r w:rsidR="00B41E82">
              <w:rPr>
                <w:noProof/>
                <w:webHidden/>
              </w:rPr>
              <w:t>13</w:t>
            </w:r>
            <w:r w:rsidR="00B41E82">
              <w:rPr>
                <w:noProof/>
                <w:webHidden/>
              </w:rPr>
              <w:fldChar w:fldCharType="end"/>
            </w:r>
          </w:hyperlink>
        </w:p>
        <w:p w:rsidR="00B41E82" w:rsidRDefault="00B41E82">
          <w:pPr>
            <w:pStyle w:val="TOC1"/>
            <w:tabs>
              <w:tab w:val="left" w:pos="440"/>
              <w:tab w:val="right" w:leader="dot" w:pos="9350"/>
            </w:tabs>
            <w:rPr>
              <w:rStyle w:val="Hyperlink"/>
              <w:noProof/>
            </w:rPr>
          </w:pPr>
        </w:p>
        <w:p w:rsidR="00B41E82" w:rsidRDefault="001B0B8E">
          <w:pPr>
            <w:pStyle w:val="TOC1"/>
            <w:tabs>
              <w:tab w:val="left" w:pos="440"/>
              <w:tab w:val="right" w:leader="dot" w:pos="9350"/>
            </w:tabs>
            <w:rPr>
              <w:rFonts w:cstheme="minorBidi"/>
              <w:noProof/>
            </w:rPr>
          </w:pPr>
          <w:hyperlink w:anchor="_Toc475319978" w:history="1">
            <w:r w:rsidR="00B41E82" w:rsidRPr="00EE28CA">
              <w:rPr>
                <w:rStyle w:val="Hyperlink"/>
                <w:rFonts w:ascii="Times New Roman" w:hAnsi="Times New Roman"/>
                <w:noProof/>
              </w:rPr>
              <w:t>V.</w:t>
            </w:r>
            <w:r w:rsidR="00B41E82">
              <w:rPr>
                <w:rFonts w:cstheme="minorBidi"/>
                <w:noProof/>
              </w:rPr>
              <w:tab/>
            </w:r>
            <w:r w:rsidR="00B41E82" w:rsidRPr="00EE28CA">
              <w:rPr>
                <w:rStyle w:val="Hyperlink"/>
                <w:rFonts w:ascii="Times New Roman" w:hAnsi="Times New Roman"/>
                <w:noProof/>
              </w:rPr>
              <w:t>Database</w:t>
            </w:r>
            <w:r w:rsidR="00B41E82">
              <w:rPr>
                <w:noProof/>
                <w:webHidden/>
              </w:rPr>
              <w:tab/>
            </w:r>
            <w:r w:rsidR="00B41E82">
              <w:rPr>
                <w:noProof/>
                <w:webHidden/>
              </w:rPr>
              <w:fldChar w:fldCharType="begin"/>
            </w:r>
            <w:r w:rsidR="00B41E82">
              <w:rPr>
                <w:noProof/>
                <w:webHidden/>
              </w:rPr>
              <w:instrText xml:space="preserve"> PAGEREF _Toc475319978 \h </w:instrText>
            </w:r>
            <w:r w:rsidR="00B41E82">
              <w:rPr>
                <w:noProof/>
                <w:webHidden/>
              </w:rPr>
            </w:r>
            <w:r w:rsidR="00B41E82">
              <w:rPr>
                <w:noProof/>
                <w:webHidden/>
              </w:rPr>
              <w:fldChar w:fldCharType="separate"/>
            </w:r>
            <w:r w:rsidR="00B41E82">
              <w:rPr>
                <w:noProof/>
                <w:webHidden/>
              </w:rPr>
              <w:t>13</w:t>
            </w:r>
            <w:r w:rsidR="00B41E82">
              <w:rPr>
                <w:noProof/>
                <w:webHidden/>
              </w:rPr>
              <w:fldChar w:fldCharType="end"/>
            </w:r>
          </w:hyperlink>
        </w:p>
        <w:p w:rsidR="00B41E82" w:rsidRDefault="00B41E82">
          <w:pPr>
            <w:pStyle w:val="TOC1"/>
            <w:tabs>
              <w:tab w:val="left" w:pos="660"/>
              <w:tab w:val="right" w:leader="dot" w:pos="9350"/>
            </w:tabs>
            <w:rPr>
              <w:rStyle w:val="Hyperlink"/>
              <w:noProof/>
            </w:rPr>
          </w:pPr>
        </w:p>
        <w:p w:rsidR="00B41E82" w:rsidRDefault="001B0B8E">
          <w:pPr>
            <w:pStyle w:val="TOC1"/>
            <w:tabs>
              <w:tab w:val="left" w:pos="660"/>
              <w:tab w:val="right" w:leader="dot" w:pos="9350"/>
            </w:tabs>
            <w:rPr>
              <w:rFonts w:cstheme="minorBidi"/>
              <w:noProof/>
            </w:rPr>
          </w:pPr>
          <w:hyperlink w:anchor="_Toc475319979" w:history="1">
            <w:r w:rsidR="00B41E82" w:rsidRPr="00EE28CA">
              <w:rPr>
                <w:rStyle w:val="Hyperlink"/>
                <w:rFonts w:ascii="Times New Roman" w:hAnsi="Times New Roman"/>
                <w:noProof/>
              </w:rPr>
              <w:t>VII.</w:t>
            </w:r>
            <w:r w:rsidR="00B41E82">
              <w:rPr>
                <w:rFonts w:cstheme="minorBidi"/>
                <w:noProof/>
              </w:rPr>
              <w:tab/>
            </w:r>
            <w:r w:rsidR="00B41E82" w:rsidRPr="00EE28CA">
              <w:rPr>
                <w:rStyle w:val="Hyperlink"/>
                <w:rFonts w:ascii="Times New Roman" w:hAnsi="Times New Roman"/>
                <w:noProof/>
              </w:rPr>
              <w:t>Gantt Chart</w:t>
            </w:r>
            <w:r w:rsidR="00B41E82">
              <w:rPr>
                <w:noProof/>
                <w:webHidden/>
              </w:rPr>
              <w:tab/>
            </w:r>
            <w:r w:rsidR="00B41E82">
              <w:rPr>
                <w:noProof/>
                <w:webHidden/>
              </w:rPr>
              <w:fldChar w:fldCharType="begin"/>
            </w:r>
            <w:r w:rsidR="00B41E82">
              <w:rPr>
                <w:noProof/>
                <w:webHidden/>
              </w:rPr>
              <w:instrText xml:space="preserve"> PAGEREF _Toc475319979 \h </w:instrText>
            </w:r>
            <w:r w:rsidR="00B41E82">
              <w:rPr>
                <w:noProof/>
                <w:webHidden/>
              </w:rPr>
            </w:r>
            <w:r w:rsidR="00B41E82">
              <w:rPr>
                <w:noProof/>
                <w:webHidden/>
              </w:rPr>
              <w:fldChar w:fldCharType="separate"/>
            </w:r>
            <w:r w:rsidR="00B41E82">
              <w:rPr>
                <w:noProof/>
                <w:webHidden/>
              </w:rPr>
              <w:t>15</w:t>
            </w:r>
            <w:r w:rsidR="00B41E82">
              <w:rPr>
                <w:noProof/>
                <w:webHidden/>
              </w:rPr>
              <w:fldChar w:fldCharType="end"/>
            </w:r>
          </w:hyperlink>
        </w:p>
        <w:p w:rsidR="00B41E82" w:rsidRDefault="00B41E82">
          <w:pPr>
            <w:pStyle w:val="TOC1"/>
            <w:tabs>
              <w:tab w:val="left" w:pos="660"/>
              <w:tab w:val="right" w:leader="dot" w:pos="9350"/>
            </w:tabs>
            <w:rPr>
              <w:rStyle w:val="Hyperlink"/>
              <w:noProof/>
            </w:rPr>
          </w:pPr>
        </w:p>
        <w:p w:rsidR="00B41E82" w:rsidRDefault="001B0B8E">
          <w:pPr>
            <w:pStyle w:val="TOC1"/>
            <w:tabs>
              <w:tab w:val="left" w:pos="660"/>
              <w:tab w:val="right" w:leader="dot" w:pos="9350"/>
            </w:tabs>
            <w:rPr>
              <w:rFonts w:cstheme="minorBidi"/>
              <w:noProof/>
            </w:rPr>
          </w:pPr>
          <w:hyperlink w:anchor="_Toc475319980" w:history="1">
            <w:r w:rsidR="00B41E82" w:rsidRPr="00EE28CA">
              <w:rPr>
                <w:rStyle w:val="Hyperlink"/>
                <w:rFonts w:ascii="Times New Roman" w:hAnsi="Times New Roman"/>
                <w:noProof/>
              </w:rPr>
              <w:t>VIII.</w:t>
            </w:r>
            <w:r w:rsidR="00B41E82">
              <w:rPr>
                <w:rFonts w:cstheme="minorBidi"/>
                <w:noProof/>
              </w:rPr>
              <w:tab/>
            </w:r>
            <w:r w:rsidR="00B41E82" w:rsidRPr="00EE28CA">
              <w:rPr>
                <w:rStyle w:val="Hyperlink"/>
                <w:rFonts w:ascii="Times New Roman" w:hAnsi="Times New Roman"/>
                <w:noProof/>
              </w:rPr>
              <w:t>Glossary</w:t>
            </w:r>
            <w:r w:rsidR="00B41E82">
              <w:rPr>
                <w:noProof/>
                <w:webHidden/>
              </w:rPr>
              <w:tab/>
            </w:r>
            <w:r w:rsidR="00B41E82">
              <w:rPr>
                <w:noProof/>
                <w:webHidden/>
              </w:rPr>
              <w:fldChar w:fldCharType="begin"/>
            </w:r>
            <w:r w:rsidR="00B41E82">
              <w:rPr>
                <w:noProof/>
                <w:webHidden/>
              </w:rPr>
              <w:instrText xml:space="preserve"> PAGEREF _Toc475319980 \h </w:instrText>
            </w:r>
            <w:r w:rsidR="00B41E82">
              <w:rPr>
                <w:noProof/>
                <w:webHidden/>
              </w:rPr>
            </w:r>
            <w:r w:rsidR="00B41E82">
              <w:rPr>
                <w:noProof/>
                <w:webHidden/>
              </w:rPr>
              <w:fldChar w:fldCharType="separate"/>
            </w:r>
            <w:r w:rsidR="00B41E82">
              <w:rPr>
                <w:noProof/>
                <w:webHidden/>
              </w:rPr>
              <w:t>16</w:t>
            </w:r>
            <w:r w:rsidR="00B41E82">
              <w:rPr>
                <w:noProof/>
                <w:webHidden/>
              </w:rPr>
              <w:fldChar w:fldCharType="end"/>
            </w:r>
          </w:hyperlink>
        </w:p>
        <w:p w:rsidR="00B41E82" w:rsidRDefault="00B41E82">
          <w:pPr>
            <w:pStyle w:val="TOC1"/>
            <w:tabs>
              <w:tab w:val="left" w:pos="660"/>
              <w:tab w:val="right" w:leader="dot" w:pos="9350"/>
            </w:tabs>
            <w:rPr>
              <w:rStyle w:val="Hyperlink"/>
              <w:noProof/>
            </w:rPr>
          </w:pPr>
        </w:p>
        <w:p w:rsidR="00B41E82" w:rsidRDefault="001B0B8E">
          <w:pPr>
            <w:pStyle w:val="TOC1"/>
            <w:tabs>
              <w:tab w:val="left" w:pos="660"/>
              <w:tab w:val="right" w:leader="dot" w:pos="9350"/>
            </w:tabs>
            <w:rPr>
              <w:rFonts w:cstheme="minorBidi"/>
              <w:noProof/>
            </w:rPr>
          </w:pPr>
          <w:hyperlink w:anchor="_Toc475319981" w:history="1">
            <w:r w:rsidR="00B41E82" w:rsidRPr="00EE28CA">
              <w:rPr>
                <w:rStyle w:val="Hyperlink"/>
                <w:rFonts w:ascii="Times New Roman" w:hAnsi="Times New Roman"/>
                <w:noProof/>
              </w:rPr>
              <w:t>IX.</w:t>
            </w:r>
            <w:r w:rsidR="00B41E82">
              <w:rPr>
                <w:rFonts w:cstheme="minorBidi"/>
                <w:noProof/>
              </w:rPr>
              <w:tab/>
            </w:r>
            <w:r w:rsidR="00B41E82" w:rsidRPr="00EE28CA">
              <w:rPr>
                <w:rStyle w:val="Hyperlink"/>
                <w:rFonts w:ascii="Times New Roman" w:hAnsi="Times New Roman"/>
                <w:noProof/>
                <w:shd w:val="clear" w:color="auto" w:fill="FFFFFF"/>
              </w:rPr>
              <w:t>Rational for Use cases</w:t>
            </w:r>
            <w:r w:rsidR="00B41E82">
              <w:rPr>
                <w:noProof/>
                <w:webHidden/>
              </w:rPr>
              <w:tab/>
            </w:r>
            <w:r w:rsidR="00B41E82">
              <w:rPr>
                <w:noProof/>
                <w:webHidden/>
              </w:rPr>
              <w:fldChar w:fldCharType="begin"/>
            </w:r>
            <w:r w:rsidR="00B41E82">
              <w:rPr>
                <w:noProof/>
                <w:webHidden/>
              </w:rPr>
              <w:instrText xml:space="preserve"> PAGEREF _Toc475319981 \h </w:instrText>
            </w:r>
            <w:r w:rsidR="00B41E82">
              <w:rPr>
                <w:noProof/>
                <w:webHidden/>
              </w:rPr>
            </w:r>
            <w:r w:rsidR="00B41E82">
              <w:rPr>
                <w:noProof/>
                <w:webHidden/>
              </w:rPr>
              <w:fldChar w:fldCharType="separate"/>
            </w:r>
            <w:r w:rsidR="00B41E82">
              <w:rPr>
                <w:noProof/>
                <w:webHidden/>
              </w:rPr>
              <w:t>18</w:t>
            </w:r>
            <w:r w:rsidR="00B41E82">
              <w:rPr>
                <w:noProof/>
                <w:webHidden/>
              </w:rPr>
              <w:fldChar w:fldCharType="end"/>
            </w:r>
          </w:hyperlink>
        </w:p>
        <w:p w:rsidR="00B41E82" w:rsidRDefault="00B41E82">
          <w:r>
            <w:rPr>
              <w:b/>
              <w:bCs/>
              <w:noProof/>
            </w:rPr>
            <w:fldChar w:fldCharType="end"/>
          </w:r>
        </w:p>
      </w:sdtContent>
    </w:sdt>
    <w:p w:rsidR="005E11E8" w:rsidRPr="00F238E3" w:rsidRDefault="005E11E8" w:rsidP="00F238E3">
      <w:pPr>
        <w:spacing w:line="360" w:lineRule="auto"/>
        <w:rPr>
          <w:sz w:val="24"/>
          <w:szCs w:val="24"/>
        </w:rPr>
      </w:pPr>
    </w:p>
    <w:p w:rsidR="005E11E8" w:rsidRPr="00F238E3" w:rsidRDefault="005E11E8" w:rsidP="00F238E3">
      <w:pPr>
        <w:spacing w:line="360" w:lineRule="auto"/>
        <w:rPr>
          <w:sz w:val="24"/>
          <w:szCs w:val="24"/>
        </w:rPr>
      </w:pPr>
    </w:p>
    <w:p w:rsidR="005E11E8" w:rsidRPr="00F238E3" w:rsidRDefault="005E11E8" w:rsidP="00F238E3">
      <w:pPr>
        <w:spacing w:line="360" w:lineRule="auto"/>
        <w:rPr>
          <w:sz w:val="24"/>
          <w:szCs w:val="24"/>
        </w:rPr>
      </w:pPr>
    </w:p>
    <w:p w:rsidR="001235E6" w:rsidRDefault="001235E6" w:rsidP="00F238E3">
      <w:pPr>
        <w:spacing w:line="360" w:lineRule="auto"/>
        <w:rPr>
          <w:sz w:val="24"/>
          <w:szCs w:val="24"/>
        </w:rPr>
      </w:pPr>
    </w:p>
    <w:p w:rsidR="00B41E82" w:rsidRDefault="00B41E82" w:rsidP="00F238E3">
      <w:pPr>
        <w:spacing w:line="360" w:lineRule="auto"/>
        <w:rPr>
          <w:sz w:val="24"/>
          <w:szCs w:val="24"/>
        </w:rPr>
      </w:pPr>
    </w:p>
    <w:p w:rsidR="00B41E82" w:rsidRDefault="00B41E82" w:rsidP="00F238E3">
      <w:pPr>
        <w:spacing w:line="360" w:lineRule="auto"/>
        <w:rPr>
          <w:sz w:val="24"/>
          <w:szCs w:val="24"/>
        </w:rPr>
      </w:pPr>
    </w:p>
    <w:p w:rsidR="00B41E82" w:rsidRDefault="00B41E82" w:rsidP="00F238E3">
      <w:pPr>
        <w:spacing w:line="360" w:lineRule="auto"/>
        <w:rPr>
          <w:sz w:val="24"/>
          <w:szCs w:val="24"/>
        </w:rPr>
      </w:pPr>
    </w:p>
    <w:p w:rsidR="00B41E82" w:rsidRPr="00F238E3" w:rsidRDefault="00B41E82" w:rsidP="00F238E3">
      <w:pPr>
        <w:spacing w:line="360" w:lineRule="auto"/>
        <w:rPr>
          <w:sz w:val="24"/>
          <w:szCs w:val="24"/>
        </w:rPr>
      </w:pPr>
    </w:p>
    <w:p w:rsidR="005E11E8" w:rsidRPr="00F238E3" w:rsidRDefault="005E11E8" w:rsidP="00F238E3">
      <w:pPr>
        <w:pStyle w:val="Heading1"/>
        <w:numPr>
          <w:ilvl w:val="0"/>
          <w:numId w:val="2"/>
        </w:numPr>
        <w:spacing w:line="360" w:lineRule="auto"/>
        <w:rPr>
          <w:rFonts w:ascii="Times New Roman" w:hAnsi="Times New Roman" w:cs="Times New Roman"/>
          <w:sz w:val="24"/>
          <w:szCs w:val="24"/>
        </w:rPr>
      </w:pPr>
      <w:bookmarkStart w:id="1" w:name="_Toc475319974"/>
      <w:r w:rsidRPr="00F238E3">
        <w:rPr>
          <w:rFonts w:ascii="Times New Roman" w:hAnsi="Times New Roman" w:cs="Times New Roman"/>
          <w:sz w:val="24"/>
          <w:szCs w:val="24"/>
        </w:rPr>
        <w:lastRenderedPageBreak/>
        <w:t>Horizontal Prototype</w:t>
      </w:r>
      <w:bookmarkEnd w:id="1"/>
    </w:p>
    <w:p w:rsidR="00F83168" w:rsidRPr="00F238E3" w:rsidRDefault="001B0B8E" w:rsidP="00F238E3">
      <w:pPr>
        <w:spacing w:line="360" w:lineRule="auto"/>
        <w:rPr>
          <w:sz w:val="24"/>
          <w:szCs w:val="24"/>
        </w:rPr>
      </w:pPr>
      <w:r w:rsidRPr="001B0B8E">
        <w:rPr>
          <w:noProof/>
          <w:sz w:val="24"/>
          <w:szCs w:val="24"/>
        </w:rPr>
        <w:drawing>
          <wp:inline distT="0" distB="0" distL="0" distR="0">
            <wp:extent cx="5943600" cy="2664772"/>
            <wp:effectExtent l="0" t="0" r="0" b="2540"/>
            <wp:docPr id="2" name="Picture 2" descr="C:\Users\akonduru2\AppData\Local\Microsoft\Windows\INetCache\Content.Outlook\MHOL48PN\Horizontal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nduru2\AppData\Local\Microsoft\Windows\INetCache\Content.Outlook\MHOL48PN\HorizontalPrototyp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64772"/>
                    </a:xfrm>
                    <a:prstGeom prst="rect">
                      <a:avLst/>
                    </a:prstGeom>
                    <a:noFill/>
                    <a:ln>
                      <a:noFill/>
                    </a:ln>
                  </pic:spPr>
                </pic:pic>
              </a:graphicData>
            </a:graphic>
          </wp:inline>
        </w:drawing>
      </w:r>
    </w:p>
    <w:p w:rsidR="001235E6" w:rsidRPr="00F238E3" w:rsidRDefault="001235E6" w:rsidP="00F238E3">
      <w:pPr>
        <w:pStyle w:val="Heading1"/>
        <w:numPr>
          <w:ilvl w:val="0"/>
          <w:numId w:val="2"/>
        </w:numPr>
        <w:spacing w:line="360" w:lineRule="auto"/>
        <w:rPr>
          <w:rFonts w:ascii="Times New Roman" w:hAnsi="Times New Roman" w:cs="Times New Roman"/>
          <w:sz w:val="24"/>
          <w:szCs w:val="24"/>
        </w:rPr>
      </w:pPr>
      <w:bookmarkStart w:id="2" w:name="_Toc475319975"/>
      <w:r w:rsidRPr="00F238E3">
        <w:rPr>
          <w:rFonts w:ascii="Times New Roman" w:hAnsi="Times New Roman" w:cs="Times New Roman"/>
          <w:sz w:val="24"/>
          <w:szCs w:val="24"/>
        </w:rPr>
        <w:t>Requirements Traceability Matrix (RTM)</w:t>
      </w:r>
      <w:bookmarkEnd w:id="2"/>
    </w:p>
    <w:p w:rsidR="001235E6" w:rsidRPr="00F238E3" w:rsidRDefault="001235E6" w:rsidP="00F238E3">
      <w:pPr>
        <w:spacing w:line="360" w:lineRule="auto"/>
        <w:rPr>
          <w:sz w:val="24"/>
          <w:szCs w:val="24"/>
        </w:rPr>
      </w:pPr>
    </w:p>
    <w:tbl>
      <w:tblPr>
        <w:tblStyle w:val="GridTable4"/>
        <w:tblW w:w="9360" w:type="dxa"/>
        <w:tblLayout w:type="fixed"/>
        <w:tblLook w:val="0600" w:firstRow="0" w:lastRow="0" w:firstColumn="0" w:lastColumn="0" w:noHBand="1" w:noVBand="1"/>
      </w:tblPr>
      <w:tblGrid>
        <w:gridCol w:w="895"/>
        <w:gridCol w:w="4050"/>
        <w:gridCol w:w="810"/>
        <w:gridCol w:w="810"/>
        <w:gridCol w:w="1620"/>
        <w:gridCol w:w="1175"/>
      </w:tblGrid>
      <w:tr w:rsidR="00F83168" w:rsidRPr="00F238E3" w:rsidTr="00B41E82">
        <w:tc>
          <w:tcPr>
            <w:tcW w:w="895" w:type="dxa"/>
            <w:hideMark/>
          </w:tcPr>
          <w:p w:rsidR="00F83168" w:rsidRDefault="001235E6" w:rsidP="00F83168">
            <w:pPr>
              <w:jc w:val="center"/>
              <w:rPr>
                <w:b/>
                <w:sz w:val="24"/>
                <w:szCs w:val="24"/>
                <w:highlight w:val="white"/>
              </w:rPr>
            </w:pPr>
            <w:r w:rsidRPr="00F238E3">
              <w:rPr>
                <w:b/>
                <w:sz w:val="24"/>
                <w:szCs w:val="24"/>
                <w:highlight w:val="white"/>
              </w:rPr>
              <w:t>Entry</w:t>
            </w:r>
          </w:p>
          <w:p w:rsidR="001235E6" w:rsidRPr="00F238E3" w:rsidRDefault="001235E6" w:rsidP="00F83168">
            <w:pPr>
              <w:jc w:val="center"/>
              <w:rPr>
                <w:sz w:val="24"/>
                <w:szCs w:val="24"/>
              </w:rPr>
            </w:pPr>
            <w:r w:rsidRPr="00F238E3">
              <w:rPr>
                <w:b/>
                <w:sz w:val="24"/>
                <w:szCs w:val="24"/>
                <w:highlight w:val="white"/>
              </w:rPr>
              <w:t xml:space="preserve"> #</w:t>
            </w:r>
          </w:p>
        </w:tc>
        <w:tc>
          <w:tcPr>
            <w:tcW w:w="4050" w:type="dxa"/>
            <w:hideMark/>
          </w:tcPr>
          <w:p w:rsidR="001235E6" w:rsidRPr="00F238E3" w:rsidRDefault="001235E6" w:rsidP="00F83168">
            <w:pPr>
              <w:jc w:val="center"/>
              <w:rPr>
                <w:sz w:val="24"/>
                <w:szCs w:val="24"/>
              </w:rPr>
            </w:pPr>
            <w:r w:rsidRPr="00F238E3">
              <w:rPr>
                <w:b/>
                <w:sz w:val="24"/>
                <w:szCs w:val="24"/>
                <w:highlight w:val="white"/>
              </w:rPr>
              <w:t>System Specification text</w:t>
            </w:r>
          </w:p>
        </w:tc>
        <w:tc>
          <w:tcPr>
            <w:tcW w:w="810" w:type="dxa"/>
            <w:hideMark/>
          </w:tcPr>
          <w:p w:rsidR="001235E6" w:rsidRPr="00F238E3" w:rsidRDefault="001235E6" w:rsidP="00F83168">
            <w:pPr>
              <w:jc w:val="center"/>
              <w:rPr>
                <w:sz w:val="24"/>
                <w:szCs w:val="24"/>
              </w:rPr>
            </w:pPr>
            <w:r w:rsidRPr="00F238E3">
              <w:rPr>
                <w:b/>
                <w:sz w:val="24"/>
                <w:szCs w:val="24"/>
                <w:highlight w:val="white"/>
              </w:rPr>
              <w:t>Type</w:t>
            </w:r>
          </w:p>
        </w:tc>
        <w:tc>
          <w:tcPr>
            <w:tcW w:w="810" w:type="dxa"/>
            <w:hideMark/>
          </w:tcPr>
          <w:p w:rsidR="001235E6" w:rsidRPr="00F238E3" w:rsidRDefault="001235E6" w:rsidP="00F83168">
            <w:pPr>
              <w:jc w:val="center"/>
              <w:rPr>
                <w:sz w:val="24"/>
                <w:szCs w:val="24"/>
              </w:rPr>
            </w:pPr>
            <w:r w:rsidRPr="00F238E3">
              <w:rPr>
                <w:b/>
                <w:sz w:val="24"/>
                <w:szCs w:val="24"/>
                <w:highlight w:val="white"/>
              </w:rPr>
              <w:t>Build</w:t>
            </w:r>
          </w:p>
        </w:tc>
        <w:tc>
          <w:tcPr>
            <w:tcW w:w="1620" w:type="dxa"/>
            <w:hideMark/>
          </w:tcPr>
          <w:p w:rsidR="001235E6" w:rsidRPr="00F238E3" w:rsidRDefault="001235E6" w:rsidP="00F83168">
            <w:pPr>
              <w:jc w:val="center"/>
              <w:rPr>
                <w:sz w:val="24"/>
                <w:szCs w:val="24"/>
              </w:rPr>
            </w:pPr>
            <w:r w:rsidRPr="00F238E3">
              <w:rPr>
                <w:b/>
                <w:sz w:val="24"/>
                <w:szCs w:val="24"/>
                <w:highlight w:val="white"/>
              </w:rPr>
              <w:t>Use Case Name</w:t>
            </w:r>
          </w:p>
        </w:tc>
        <w:tc>
          <w:tcPr>
            <w:tcW w:w="1175" w:type="dxa"/>
            <w:hideMark/>
          </w:tcPr>
          <w:p w:rsidR="001235E6" w:rsidRPr="00F238E3" w:rsidRDefault="001235E6" w:rsidP="00F83168">
            <w:pPr>
              <w:jc w:val="center"/>
              <w:rPr>
                <w:sz w:val="24"/>
                <w:szCs w:val="24"/>
              </w:rPr>
            </w:pPr>
            <w:r w:rsidRPr="00F238E3">
              <w:rPr>
                <w:b/>
                <w:sz w:val="24"/>
                <w:szCs w:val="24"/>
                <w:highlight w:val="white"/>
              </w:rPr>
              <w:t>Category</w:t>
            </w:r>
          </w:p>
        </w:tc>
      </w:tr>
      <w:tr w:rsidR="00F83168" w:rsidRPr="00F238E3" w:rsidTr="00B41E82">
        <w:tc>
          <w:tcPr>
            <w:tcW w:w="895" w:type="dxa"/>
            <w:hideMark/>
          </w:tcPr>
          <w:p w:rsidR="001235E6" w:rsidRPr="00F83168" w:rsidRDefault="001235E6" w:rsidP="00F83168">
            <w:pPr>
              <w:jc w:val="both"/>
              <w:rPr>
                <w:sz w:val="24"/>
                <w:szCs w:val="24"/>
              </w:rPr>
            </w:pPr>
            <w:r w:rsidRPr="00F83168">
              <w:rPr>
                <w:sz w:val="24"/>
                <w:szCs w:val="24"/>
                <w:shd w:val="clear" w:color="auto" w:fill="F2F2F2"/>
              </w:rPr>
              <w:t>1</w:t>
            </w:r>
          </w:p>
        </w:tc>
        <w:tc>
          <w:tcPr>
            <w:tcW w:w="4050" w:type="dxa"/>
            <w:hideMark/>
          </w:tcPr>
          <w:p w:rsidR="001235E6" w:rsidRPr="00F238E3" w:rsidRDefault="001235E6" w:rsidP="00F83168">
            <w:pPr>
              <w:jc w:val="both"/>
              <w:rPr>
                <w:sz w:val="24"/>
                <w:szCs w:val="24"/>
              </w:rPr>
            </w:pPr>
            <w:r w:rsidRPr="00F238E3">
              <w:rPr>
                <w:sz w:val="24"/>
                <w:szCs w:val="24"/>
              </w:rPr>
              <w:t>The Adept Mail Server shall store user e-mails in a database.</w:t>
            </w:r>
          </w:p>
        </w:tc>
        <w:tc>
          <w:tcPr>
            <w:tcW w:w="810" w:type="dxa"/>
            <w:hideMark/>
          </w:tcPr>
          <w:p w:rsidR="001235E6" w:rsidRPr="00F238E3" w:rsidRDefault="001235E6" w:rsidP="00F83168">
            <w:pPr>
              <w:jc w:val="both"/>
              <w:rPr>
                <w:sz w:val="24"/>
                <w:szCs w:val="24"/>
              </w:rPr>
            </w:pPr>
            <w:r w:rsidRPr="00F238E3">
              <w:rPr>
                <w:sz w:val="24"/>
                <w:szCs w:val="24"/>
              </w:rPr>
              <w:t xml:space="preserve"> SW</w:t>
            </w:r>
          </w:p>
        </w:tc>
        <w:tc>
          <w:tcPr>
            <w:tcW w:w="810" w:type="dxa"/>
            <w:hideMark/>
          </w:tcPr>
          <w:p w:rsidR="001235E6" w:rsidRPr="00F238E3" w:rsidRDefault="001235E6" w:rsidP="00F83168">
            <w:pPr>
              <w:jc w:val="both"/>
              <w:rPr>
                <w:sz w:val="24"/>
                <w:szCs w:val="24"/>
              </w:rPr>
            </w:pPr>
            <w:r w:rsidRPr="00F238E3">
              <w:rPr>
                <w:sz w:val="24"/>
                <w:szCs w:val="24"/>
              </w:rPr>
              <w:t xml:space="preserve"> 1</w:t>
            </w:r>
          </w:p>
        </w:tc>
        <w:tc>
          <w:tcPr>
            <w:tcW w:w="1620" w:type="dxa"/>
            <w:hideMark/>
          </w:tcPr>
          <w:p w:rsidR="001235E6" w:rsidRPr="00F238E3" w:rsidRDefault="001235E6" w:rsidP="00F83168">
            <w:pPr>
              <w:jc w:val="both"/>
              <w:rPr>
                <w:sz w:val="24"/>
                <w:szCs w:val="24"/>
              </w:rPr>
            </w:pPr>
            <w:r w:rsidRPr="00F238E3">
              <w:rPr>
                <w:sz w:val="24"/>
                <w:szCs w:val="24"/>
              </w:rPr>
              <w:t>Send</w:t>
            </w:r>
            <w:r w:rsidR="00F83168">
              <w:rPr>
                <w:sz w:val="24"/>
                <w:szCs w:val="24"/>
              </w:rPr>
              <w:t xml:space="preserve"> Email, </w:t>
            </w:r>
            <w:r w:rsidRPr="00F238E3">
              <w:rPr>
                <w:sz w:val="24"/>
                <w:szCs w:val="24"/>
              </w:rPr>
              <w:t>Edit Emails</w:t>
            </w:r>
          </w:p>
        </w:tc>
        <w:tc>
          <w:tcPr>
            <w:tcW w:w="1175" w:type="dxa"/>
            <w:hideMark/>
          </w:tcPr>
          <w:p w:rsidR="001235E6" w:rsidRPr="00F238E3" w:rsidRDefault="001235E6" w:rsidP="00F83168">
            <w:pPr>
              <w:jc w:val="both"/>
              <w:rPr>
                <w:sz w:val="24"/>
                <w:szCs w:val="24"/>
              </w:rPr>
            </w:pPr>
            <w:r w:rsidRPr="00F238E3">
              <w:rPr>
                <w:sz w:val="24"/>
                <w:szCs w:val="24"/>
              </w:rPr>
              <w:t xml:space="preserve"> Server</w:t>
            </w:r>
          </w:p>
        </w:tc>
      </w:tr>
      <w:tr w:rsidR="00F83168" w:rsidRPr="00F238E3" w:rsidTr="00B41E82">
        <w:tc>
          <w:tcPr>
            <w:tcW w:w="895" w:type="dxa"/>
            <w:hideMark/>
          </w:tcPr>
          <w:p w:rsidR="001235E6" w:rsidRPr="00F83168" w:rsidRDefault="001235E6" w:rsidP="00F83168">
            <w:pPr>
              <w:jc w:val="both"/>
              <w:rPr>
                <w:sz w:val="24"/>
                <w:szCs w:val="24"/>
              </w:rPr>
            </w:pPr>
            <w:r w:rsidRPr="00F83168">
              <w:rPr>
                <w:sz w:val="24"/>
                <w:szCs w:val="24"/>
              </w:rPr>
              <w:t>2</w:t>
            </w:r>
          </w:p>
        </w:tc>
        <w:tc>
          <w:tcPr>
            <w:tcW w:w="4050" w:type="dxa"/>
            <w:hideMark/>
          </w:tcPr>
          <w:p w:rsidR="001235E6" w:rsidRPr="00F238E3" w:rsidRDefault="001235E6" w:rsidP="00F83168">
            <w:pPr>
              <w:jc w:val="both"/>
              <w:rPr>
                <w:sz w:val="24"/>
                <w:szCs w:val="24"/>
              </w:rPr>
            </w:pPr>
            <w:r w:rsidRPr="00F238E3">
              <w:rPr>
                <w:sz w:val="24"/>
                <w:szCs w:val="24"/>
              </w:rPr>
              <w:t>The Adept Mail Server shall move user e-mails between user-designated mailboxes upon an authenticated request from that user.</w:t>
            </w:r>
          </w:p>
        </w:tc>
        <w:tc>
          <w:tcPr>
            <w:tcW w:w="810" w:type="dxa"/>
            <w:hideMark/>
          </w:tcPr>
          <w:p w:rsidR="001235E6" w:rsidRPr="00F238E3" w:rsidRDefault="001235E6" w:rsidP="00F83168">
            <w:pPr>
              <w:jc w:val="both"/>
              <w:rPr>
                <w:sz w:val="24"/>
                <w:szCs w:val="24"/>
              </w:rPr>
            </w:pPr>
            <w:r w:rsidRPr="00F238E3">
              <w:rPr>
                <w:sz w:val="24"/>
                <w:szCs w:val="24"/>
              </w:rPr>
              <w:t xml:space="preserve"> SW</w:t>
            </w:r>
          </w:p>
        </w:tc>
        <w:tc>
          <w:tcPr>
            <w:tcW w:w="810" w:type="dxa"/>
            <w:hideMark/>
          </w:tcPr>
          <w:p w:rsidR="001235E6" w:rsidRPr="00F238E3" w:rsidRDefault="001235E6" w:rsidP="00F83168">
            <w:pPr>
              <w:jc w:val="both"/>
              <w:rPr>
                <w:sz w:val="24"/>
                <w:szCs w:val="24"/>
              </w:rPr>
            </w:pPr>
            <w:r w:rsidRPr="00F238E3">
              <w:rPr>
                <w:sz w:val="24"/>
                <w:szCs w:val="24"/>
              </w:rPr>
              <w:t xml:space="preserve"> 2</w:t>
            </w:r>
          </w:p>
        </w:tc>
        <w:tc>
          <w:tcPr>
            <w:tcW w:w="1620" w:type="dxa"/>
            <w:hideMark/>
          </w:tcPr>
          <w:p w:rsidR="001235E6" w:rsidRPr="00F238E3" w:rsidRDefault="001235E6" w:rsidP="00F83168">
            <w:pPr>
              <w:jc w:val="both"/>
              <w:rPr>
                <w:sz w:val="24"/>
                <w:szCs w:val="24"/>
              </w:rPr>
            </w:pPr>
            <w:r w:rsidRPr="00F238E3">
              <w:rPr>
                <w:sz w:val="24"/>
                <w:szCs w:val="24"/>
              </w:rPr>
              <w:t>Edit Folders</w:t>
            </w:r>
          </w:p>
        </w:tc>
        <w:tc>
          <w:tcPr>
            <w:tcW w:w="1175" w:type="dxa"/>
            <w:hideMark/>
          </w:tcPr>
          <w:p w:rsidR="001235E6" w:rsidRPr="00F238E3" w:rsidRDefault="001235E6" w:rsidP="00F83168">
            <w:pPr>
              <w:jc w:val="both"/>
              <w:rPr>
                <w:sz w:val="24"/>
                <w:szCs w:val="24"/>
              </w:rPr>
            </w:pPr>
            <w:r w:rsidRPr="00F238E3">
              <w:rPr>
                <w:sz w:val="24"/>
                <w:szCs w:val="24"/>
              </w:rPr>
              <w:t xml:space="preserve"> Server</w:t>
            </w:r>
          </w:p>
        </w:tc>
      </w:tr>
      <w:tr w:rsidR="00F83168" w:rsidRPr="00F238E3" w:rsidTr="00B41E82">
        <w:tc>
          <w:tcPr>
            <w:tcW w:w="895" w:type="dxa"/>
            <w:hideMark/>
          </w:tcPr>
          <w:p w:rsidR="001235E6" w:rsidRPr="00F83168" w:rsidRDefault="001235E6" w:rsidP="00F83168">
            <w:pPr>
              <w:jc w:val="both"/>
              <w:rPr>
                <w:sz w:val="24"/>
                <w:szCs w:val="24"/>
              </w:rPr>
            </w:pPr>
            <w:r w:rsidRPr="00F83168">
              <w:rPr>
                <w:sz w:val="24"/>
                <w:szCs w:val="24"/>
                <w:shd w:val="clear" w:color="auto" w:fill="F2F2F2"/>
              </w:rPr>
              <w:t>3</w:t>
            </w:r>
          </w:p>
        </w:tc>
        <w:tc>
          <w:tcPr>
            <w:tcW w:w="4050" w:type="dxa"/>
            <w:hideMark/>
          </w:tcPr>
          <w:p w:rsidR="001235E6" w:rsidRPr="00F238E3" w:rsidRDefault="001235E6" w:rsidP="00F83168">
            <w:pPr>
              <w:jc w:val="both"/>
              <w:rPr>
                <w:sz w:val="24"/>
                <w:szCs w:val="24"/>
              </w:rPr>
            </w:pPr>
            <w:r w:rsidRPr="00F238E3">
              <w:rPr>
                <w:sz w:val="24"/>
                <w:szCs w:val="24"/>
              </w:rPr>
              <w:t>The Adept Mail Server shall delete user-designated e-mails from its database upon an authenticated request from that user.</w:t>
            </w:r>
          </w:p>
        </w:tc>
        <w:tc>
          <w:tcPr>
            <w:tcW w:w="810" w:type="dxa"/>
            <w:hideMark/>
          </w:tcPr>
          <w:p w:rsidR="001235E6" w:rsidRPr="00F238E3" w:rsidRDefault="001235E6" w:rsidP="00F83168">
            <w:pPr>
              <w:jc w:val="both"/>
              <w:rPr>
                <w:sz w:val="24"/>
                <w:szCs w:val="24"/>
              </w:rPr>
            </w:pPr>
            <w:r w:rsidRPr="00F238E3">
              <w:rPr>
                <w:sz w:val="24"/>
                <w:szCs w:val="24"/>
              </w:rPr>
              <w:t xml:space="preserve"> SW</w:t>
            </w:r>
          </w:p>
        </w:tc>
        <w:tc>
          <w:tcPr>
            <w:tcW w:w="810" w:type="dxa"/>
            <w:hideMark/>
          </w:tcPr>
          <w:p w:rsidR="001235E6" w:rsidRPr="00F238E3" w:rsidRDefault="001235E6" w:rsidP="00F83168">
            <w:pPr>
              <w:jc w:val="both"/>
              <w:rPr>
                <w:sz w:val="24"/>
                <w:szCs w:val="24"/>
              </w:rPr>
            </w:pPr>
            <w:r w:rsidRPr="00F238E3">
              <w:rPr>
                <w:sz w:val="24"/>
                <w:szCs w:val="24"/>
              </w:rPr>
              <w:t xml:space="preserve"> 2</w:t>
            </w:r>
          </w:p>
        </w:tc>
        <w:tc>
          <w:tcPr>
            <w:tcW w:w="1620" w:type="dxa"/>
            <w:hideMark/>
          </w:tcPr>
          <w:p w:rsidR="001235E6" w:rsidRPr="00F238E3" w:rsidRDefault="001235E6" w:rsidP="00F83168">
            <w:pPr>
              <w:jc w:val="both"/>
              <w:rPr>
                <w:sz w:val="24"/>
                <w:szCs w:val="24"/>
              </w:rPr>
            </w:pPr>
            <w:r w:rsidRPr="00F238E3">
              <w:rPr>
                <w:sz w:val="24"/>
                <w:szCs w:val="24"/>
              </w:rPr>
              <w:t>Delete Emails</w:t>
            </w:r>
          </w:p>
        </w:tc>
        <w:tc>
          <w:tcPr>
            <w:tcW w:w="1175" w:type="dxa"/>
            <w:hideMark/>
          </w:tcPr>
          <w:p w:rsidR="001235E6" w:rsidRPr="00F238E3" w:rsidRDefault="001235E6" w:rsidP="00F83168">
            <w:pPr>
              <w:jc w:val="both"/>
              <w:rPr>
                <w:sz w:val="24"/>
                <w:szCs w:val="24"/>
              </w:rPr>
            </w:pPr>
            <w:r w:rsidRPr="00F238E3">
              <w:rPr>
                <w:sz w:val="24"/>
                <w:szCs w:val="24"/>
              </w:rPr>
              <w:t xml:space="preserve"> Server</w:t>
            </w:r>
          </w:p>
        </w:tc>
      </w:tr>
      <w:tr w:rsidR="00F83168" w:rsidRPr="00F238E3" w:rsidTr="00B41E82">
        <w:trPr>
          <w:trHeight w:val="420"/>
        </w:trPr>
        <w:tc>
          <w:tcPr>
            <w:tcW w:w="895" w:type="dxa"/>
            <w:hideMark/>
          </w:tcPr>
          <w:p w:rsidR="001235E6" w:rsidRPr="00F83168" w:rsidRDefault="001235E6" w:rsidP="00F83168">
            <w:pPr>
              <w:jc w:val="both"/>
              <w:rPr>
                <w:sz w:val="24"/>
                <w:szCs w:val="24"/>
              </w:rPr>
            </w:pPr>
            <w:r w:rsidRPr="00F83168">
              <w:rPr>
                <w:sz w:val="24"/>
                <w:szCs w:val="24"/>
              </w:rPr>
              <w:t>4</w:t>
            </w:r>
          </w:p>
        </w:tc>
        <w:tc>
          <w:tcPr>
            <w:tcW w:w="4050" w:type="dxa"/>
            <w:hideMark/>
          </w:tcPr>
          <w:p w:rsidR="001235E6" w:rsidRPr="00F238E3" w:rsidRDefault="001235E6" w:rsidP="00F83168">
            <w:pPr>
              <w:jc w:val="both"/>
              <w:rPr>
                <w:sz w:val="24"/>
                <w:szCs w:val="24"/>
              </w:rPr>
            </w:pPr>
            <w:r w:rsidRPr="00F238E3">
              <w:rPr>
                <w:sz w:val="24"/>
                <w:szCs w:val="24"/>
              </w:rPr>
              <w:t>The Adept Mail Server shall serve user data when authenticated requests are received from the Adept Mail Client via a minimally compliant IMAP protocol.</w:t>
            </w:r>
          </w:p>
        </w:tc>
        <w:tc>
          <w:tcPr>
            <w:tcW w:w="810" w:type="dxa"/>
            <w:hideMark/>
          </w:tcPr>
          <w:p w:rsidR="001235E6" w:rsidRPr="00F238E3" w:rsidRDefault="001235E6" w:rsidP="00F83168">
            <w:pPr>
              <w:jc w:val="both"/>
              <w:rPr>
                <w:sz w:val="24"/>
                <w:szCs w:val="24"/>
              </w:rPr>
            </w:pPr>
            <w:r w:rsidRPr="00F238E3">
              <w:rPr>
                <w:sz w:val="24"/>
                <w:szCs w:val="24"/>
              </w:rPr>
              <w:t xml:space="preserve"> SW</w:t>
            </w:r>
          </w:p>
        </w:tc>
        <w:tc>
          <w:tcPr>
            <w:tcW w:w="810" w:type="dxa"/>
            <w:hideMark/>
          </w:tcPr>
          <w:p w:rsidR="001235E6" w:rsidRPr="00F238E3" w:rsidRDefault="001235E6" w:rsidP="00F83168">
            <w:pPr>
              <w:jc w:val="both"/>
              <w:rPr>
                <w:sz w:val="24"/>
                <w:szCs w:val="24"/>
              </w:rPr>
            </w:pPr>
            <w:r w:rsidRPr="00F238E3">
              <w:rPr>
                <w:sz w:val="24"/>
                <w:szCs w:val="24"/>
              </w:rPr>
              <w:t xml:space="preserve"> 1</w:t>
            </w:r>
          </w:p>
        </w:tc>
        <w:tc>
          <w:tcPr>
            <w:tcW w:w="1620" w:type="dxa"/>
            <w:hideMark/>
          </w:tcPr>
          <w:p w:rsidR="001235E6" w:rsidRPr="00F238E3" w:rsidRDefault="001235E6" w:rsidP="00F83168">
            <w:pPr>
              <w:jc w:val="both"/>
              <w:rPr>
                <w:sz w:val="24"/>
                <w:szCs w:val="24"/>
              </w:rPr>
            </w:pPr>
            <w:r w:rsidRPr="00F238E3">
              <w:rPr>
                <w:sz w:val="24"/>
                <w:szCs w:val="24"/>
              </w:rPr>
              <w:t>Serve Updates</w:t>
            </w:r>
          </w:p>
        </w:tc>
        <w:tc>
          <w:tcPr>
            <w:tcW w:w="1175" w:type="dxa"/>
            <w:hideMark/>
          </w:tcPr>
          <w:p w:rsidR="001235E6" w:rsidRPr="00F238E3" w:rsidRDefault="001235E6" w:rsidP="00F83168">
            <w:pPr>
              <w:jc w:val="both"/>
              <w:rPr>
                <w:sz w:val="24"/>
                <w:szCs w:val="24"/>
              </w:rPr>
            </w:pPr>
            <w:r w:rsidRPr="00F238E3">
              <w:rPr>
                <w:sz w:val="24"/>
                <w:szCs w:val="24"/>
              </w:rPr>
              <w:t xml:space="preserve"> Server</w:t>
            </w:r>
          </w:p>
        </w:tc>
      </w:tr>
      <w:tr w:rsidR="00F83168" w:rsidRPr="00F238E3" w:rsidTr="00B41E82">
        <w:tc>
          <w:tcPr>
            <w:tcW w:w="895" w:type="dxa"/>
            <w:hideMark/>
          </w:tcPr>
          <w:p w:rsidR="001235E6" w:rsidRPr="00F83168" w:rsidRDefault="001235E6" w:rsidP="00F83168">
            <w:pPr>
              <w:jc w:val="both"/>
              <w:rPr>
                <w:sz w:val="24"/>
                <w:szCs w:val="24"/>
              </w:rPr>
            </w:pPr>
            <w:r w:rsidRPr="00F83168">
              <w:rPr>
                <w:sz w:val="24"/>
                <w:szCs w:val="24"/>
                <w:shd w:val="clear" w:color="auto" w:fill="F2F2F2"/>
              </w:rPr>
              <w:t>5</w:t>
            </w:r>
          </w:p>
        </w:tc>
        <w:tc>
          <w:tcPr>
            <w:tcW w:w="4050" w:type="dxa"/>
            <w:hideMark/>
          </w:tcPr>
          <w:p w:rsidR="001235E6" w:rsidRPr="00F238E3" w:rsidRDefault="001235E6" w:rsidP="00F83168">
            <w:pPr>
              <w:jc w:val="both"/>
              <w:rPr>
                <w:sz w:val="24"/>
                <w:szCs w:val="24"/>
              </w:rPr>
            </w:pPr>
            <w:r w:rsidRPr="00F238E3">
              <w:rPr>
                <w:sz w:val="24"/>
                <w:szCs w:val="24"/>
              </w:rPr>
              <w:t>The Adept Mail Server shall send user emails from other Adept Mail Servers upon an authenticated request from that user via a minimally compliant SMTP protocol.</w:t>
            </w:r>
          </w:p>
        </w:tc>
        <w:tc>
          <w:tcPr>
            <w:tcW w:w="810" w:type="dxa"/>
            <w:hideMark/>
          </w:tcPr>
          <w:p w:rsidR="001235E6" w:rsidRPr="00F238E3" w:rsidRDefault="001235E6" w:rsidP="00F83168">
            <w:pPr>
              <w:jc w:val="both"/>
              <w:rPr>
                <w:sz w:val="24"/>
                <w:szCs w:val="24"/>
              </w:rPr>
            </w:pPr>
            <w:r w:rsidRPr="00F238E3">
              <w:rPr>
                <w:sz w:val="24"/>
                <w:szCs w:val="24"/>
              </w:rPr>
              <w:t xml:space="preserve"> SW</w:t>
            </w:r>
          </w:p>
        </w:tc>
        <w:tc>
          <w:tcPr>
            <w:tcW w:w="810" w:type="dxa"/>
            <w:hideMark/>
          </w:tcPr>
          <w:p w:rsidR="001235E6" w:rsidRPr="00F238E3" w:rsidRDefault="001235E6" w:rsidP="00F83168">
            <w:pPr>
              <w:jc w:val="both"/>
              <w:rPr>
                <w:sz w:val="24"/>
                <w:szCs w:val="24"/>
              </w:rPr>
            </w:pPr>
            <w:r w:rsidRPr="00F238E3">
              <w:rPr>
                <w:sz w:val="24"/>
                <w:szCs w:val="24"/>
              </w:rPr>
              <w:t xml:space="preserve"> 2</w:t>
            </w:r>
          </w:p>
        </w:tc>
        <w:tc>
          <w:tcPr>
            <w:tcW w:w="1620" w:type="dxa"/>
            <w:hideMark/>
          </w:tcPr>
          <w:p w:rsidR="001235E6" w:rsidRPr="00F238E3" w:rsidRDefault="001235E6" w:rsidP="00F83168">
            <w:pPr>
              <w:jc w:val="both"/>
              <w:rPr>
                <w:sz w:val="24"/>
                <w:szCs w:val="24"/>
              </w:rPr>
            </w:pPr>
            <w:r w:rsidRPr="00F238E3">
              <w:rPr>
                <w:sz w:val="24"/>
                <w:szCs w:val="24"/>
              </w:rPr>
              <w:t>Send Email, Send External Email</w:t>
            </w:r>
          </w:p>
        </w:tc>
        <w:tc>
          <w:tcPr>
            <w:tcW w:w="1175" w:type="dxa"/>
            <w:hideMark/>
          </w:tcPr>
          <w:p w:rsidR="001235E6" w:rsidRPr="00F238E3" w:rsidRDefault="001235E6" w:rsidP="00F83168">
            <w:pPr>
              <w:jc w:val="both"/>
              <w:rPr>
                <w:sz w:val="24"/>
                <w:szCs w:val="24"/>
              </w:rPr>
            </w:pPr>
            <w:r w:rsidRPr="00F238E3">
              <w:rPr>
                <w:sz w:val="24"/>
                <w:szCs w:val="24"/>
              </w:rPr>
              <w:t xml:space="preserve"> Server</w:t>
            </w:r>
          </w:p>
        </w:tc>
      </w:tr>
      <w:tr w:rsidR="00F83168" w:rsidRPr="00F238E3" w:rsidTr="00B41E82">
        <w:tc>
          <w:tcPr>
            <w:tcW w:w="895" w:type="dxa"/>
            <w:hideMark/>
          </w:tcPr>
          <w:p w:rsidR="001235E6" w:rsidRPr="00F83168" w:rsidRDefault="001235E6" w:rsidP="00F83168">
            <w:pPr>
              <w:jc w:val="both"/>
              <w:rPr>
                <w:sz w:val="24"/>
                <w:szCs w:val="24"/>
              </w:rPr>
            </w:pPr>
            <w:r w:rsidRPr="00F83168">
              <w:rPr>
                <w:sz w:val="24"/>
                <w:szCs w:val="24"/>
              </w:rPr>
              <w:t>6</w:t>
            </w:r>
          </w:p>
        </w:tc>
        <w:tc>
          <w:tcPr>
            <w:tcW w:w="4050" w:type="dxa"/>
            <w:hideMark/>
          </w:tcPr>
          <w:p w:rsidR="001235E6" w:rsidRPr="00F238E3" w:rsidRDefault="001235E6" w:rsidP="00F83168">
            <w:pPr>
              <w:jc w:val="both"/>
              <w:rPr>
                <w:sz w:val="24"/>
                <w:szCs w:val="24"/>
              </w:rPr>
            </w:pPr>
            <w:r w:rsidRPr="00F238E3">
              <w:rPr>
                <w:sz w:val="24"/>
                <w:szCs w:val="24"/>
              </w:rPr>
              <w:t>The Adept Mail Server shall receive user emails from other Adept Mail Servers via a minimally compliant SMTP protocol.</w:t>
            </w:r>
          </w:p>
        </w:tc>
        <w:tc>
          <w:tcPr>
            <w:tcW w:w="810" w:type="dxa"/>
            <w:hideMark/>
          </w:tcPr>
          <w:p w:rsidR="001235E6" w:rsidRPr="00F238E3" w:rsidRDefault="001235E6" w:rsidP="00F83168">
            <w:pPr>
              <w:jc w:val="both"/>
              <w:rPr>
                <w:sz w:val="24"/>
                <w:szCs w:val="24"/>
              </w:rPr>
            </w:pPr>
            <w:r w:rsidRPr="00F238E3">
              <w:rPr>
                <w:sz w:val="24"/>
                <w:szCs w:val="24"/>
              </w:rPr>
              <w:t xml:space="preserve"> SW</w:t>
            </w:r>
          </w:p>
        </w:tc>
        <w:tc>
          <w:tcPr>
            <w:tcW w:w="810" w:type="dxa"/>
            <w:hideMark/>
          </w:tcPr>
          <w:p w:rsidR="001235E6" w:rsidRPr="00F238E3" w:rsidRDefault="001235E6" w:rsidP="00F83168">
            <w:pPr>
              <w:jc w:val="both"/>
              <w:rPr>
                <w:sz w:val="24"/>
                <w:szCs w:val="24"/>
              </w:rPr>
            </w:pPr>
            <w:r w:rsidRPr="00F238E3">
              <w:rPr>
                <w:sz w:val="24"/>
                <w:szCs w:val="24"/>
              </w:rPr>
              <w:t xml:space="preserve"> 2</w:t>
            </w:r>
          </w:p>
        </w:tc>
        <w:tc>
          <w:tcPr>
            <w:tcW w:w="1620" w:type="dxa"/>
            <w:hideMark/>
          </w:tcPr>
          <w:p w:rsidR="001235E6" w:rsidRPr="00F238E3" w:rsidRDefault="001235E6" w:rsidP="00F83168">
            <w:pPr>
              <w:jc w:val="both"/>
              <w:rPr>
                <w:sz w:val="24"/>
                <w:szCs w:val="24"/>
              </w:rPr>
            </w:pPr>
            <w:r w:rsidRPr="00F238E3">
              <w:rPr>
                <w:sz w:val="24"/>
                <w:szCs w:val="24"/>
              </w:rPr>
              <w:t>Receive Email</w:t>
            </w:r>
          </w:p>
        </w:tc>
        <w:tc>
          <w:tcPr>
            <w:tcW w:w="1175" w:type="dxa"/>
            <w:hideMark/>
          </w:tcPr>
          <w:p w:rsidR="001235E6" w:rsidRPr="00F238E3" w:rsidRDefault="001235E6" w:rsidP="00F83168">
            <w:pPr>
              <w:jc w:val="both"/>
              <w:rPr>
                <w:sz w:val="24"/>
                <w:szCs w:val="24"/>
              </w:rPr>
            </w:pPr>
            <w:r w:rsidRPr="00F238E3">
              <w:rPr>
                <w:sz w:val="24"/>
                <w:szCs w:val="24"/>
              </w:rPr>
              <w:t xml:space="preserve"> Server</w:t>
            </w:r>
          </w:p>
        </w:tc>
      </w:tr>
      <w:tr w:rsidR="00F83168" w:rsidRPr="00F238E3" w:rsidTr="00B41E82">
        <w:tc>
          <w:tcPr>
            <w:tcW w:w="895" w:type="dxa"/>
            <w:hideMark/>
          </w:tcPr>
          <w:p w:rsidR="001235E6" w:rsidRPr="00F83168" w:rsidRDefault="001235E6" w:rsidP="00F83168">
            <w:pPr>
              <w:jc w:val="both"/>
              <w:rPr>
                <w:sz w:val="24"/>
                <w:szCs w:val="24"/>
              </w:rPr>
            </w:pPr>
            <w:r w:rsidRPr="00F83168">
              <w:rPr>
                <w:sz w:val="24"/>
                <w:szCs w:val="24"/>
                <w:shd w:val="clear" w:color="auto" w:fill="F2F2F2"/>
              </w:rPr>
              <w:lastRenderedPageBreak/>
              <w:t xml:space="preserve"> 7</w:t>
            </w:r>
          </w:p>
        </w:tc>
        <w:tc>
          <w:tcPr>
            <w:tcW w:w="4050" w:type="dxa"/>
            <w:hideMark/>
          </w:tcPr>
          <w:p w:rsidR="001235E6" w:rsidRPr="00F238E3" w:rsidRDefault="001235E6" w:rsidP="00F83168">
            <w:pPr>
              <w:jc w:val="both"/>
              <w:rPr>
                <w:sz w:val="24"/>
                <w:szCs w:val="24"/>
              </w:rPr>
            </w:pPr>
            <w:r w:rsidRPr="00F238E3">
              <w:rPr>
                <w:sz w:val="24"/>
                <w:szCs w:val="24"/>
              </w:rPr>
              <w:t>The Adept Mail Server shall encrypt all incoming and outgoing connections using the TLS 1.2 standard.</w:t>
            </w:r>
          </w:p>
        </w:tc>
        <w:tc>
          <w:tcPr>
            <w:tcW w:w="810" w:type="dxa"/>
            <w:hideMark/>
          </w:tcPr>
          <w:p w:rsidR="001235E6" w:rsidRPr="00F238E3" w:rsidRDefault="001235E6" w:rsidP="00F83168">
            <w:pPr>
              <w:jc w:val="both"/>
              <w:rPr>
                <w:sz w:val="24"/>
                <w:szCs w:val="24"/>
              </w:rPr>
            </w:pPr>
            <w:r w:rsidRPr="00F238E3">
              <w:rPr>
                <w:sz w:val="24"/>
                <w:szCs w:val="24"/>
              </w:rPr>
              <w:t xml:space="preserve"> SW</w:t>
            </w:r>
          </w:p>
        </w:tc>
        <w:tc>
          <w:tcPr>
            <w:tcW w:w="810" w:type="dxa"/>
            <w:hideMark/>
          </w:tcPr>
          <w:p w:rsidR="001235E6" w:rsidRPr="00F238E3" w:rsidRDefault="001235E6" w:rsidP="00F83168">
            <w:pPr>
              <w:jc w:val="both"/>
              <w:rPr>
                <w:sz w:val="24"/>
                <w:szCs w:val="24"/>
              </w:rPr>
            </w:pPr>
            <w:r w:rsidRPr="00F238E3">
              <w:rPr>
                <w:sz w:val="24"/>
                <w:szCs w:val="24"/>
              </w:rPr>
              <w:t xml:space="preserve"> 1</w:t>
            </w:r>
          </w:p>
        </w:tc>
        <w:tc>
          <w:tcPr>
            <w:tcW w:w="1620" w:type="dxa"/>
            <w:hideMark/>
          </w:tcPr>
          <w:p w:rsidR="001235E6" w:rsidRPr="00F238E3" w:rsidRDefault="001235E6" w:rsidP="00F83168">
            <w:pPr>
              <w:jc w:val="both"/>
              <w:rPr>
                <w:sz w:val="24"/>
                <w:szCs w:val="24"/>
              </w:rPr>
            </w:pPr>
            <w:r w:rsidRPr="00F238E3">
              <w:rPr>
                <w:sz w:val="24"/>
                <w:szCs w:val="24"/>
              </w:rPr>
              <w:t>Receive Email, Send External Email, Serve Updates, Edit Emails, Edit Folders, Authenticate</w:t>
            </w:r>
          </w:p>
        </w:tc>
        <w:tc>
          <w:tcPr>
            <w:tcW w:w="1175" w:type="dxa"/>
            <w:hideMark/>
          </w:tcPr>
          <w:p w:rsidR="001235E6" w:rsidRPr="00F238E3" w:rsidRDefault="001235E6" w:rsidP="00F83168">
            <w:pPr>
              <w:jc w:val="both"/>
              <w:rPr>
                <w:sz w:val="24"/>
                <w:szCs w:val="24"/>
              </w:rPr>
            </w:pPr>
            <w:r w:rsidRPr="00F238E3">
              <w:rPr>
                <w:sz w:val="24"/>
                <w:szCs w:val="24"/>
              </w:rPr>
              <w:t xml:space="preserve"> Server</w:t>
            </w:r>
          </w:p>
        </w:tc>
      </w:tr>
      <w:tr w:rsidR="00F83168" w:rsidRPr="00F238E3" w:rsidTr="00B41E82">
        <w:tc>
          <w:tcPr>
            <w:tcW w:w="895" w:type="dxa"/>
            <w:hideMark/>
          </w:tcPr>
          <w:p w:rsidR="001235E6" w:rsidRPr="00F83168" w:rsidRDefault="001235E6" w:rsidP="00F83168">
            <w:pPr>
              <w:jc w:val="both"/>
              <w:rPr>
                <w:sz w:val="24"/>
                <w:szCs w:val="24"/>
              </w:rPr>
            </w:pPr>
            <w:r w:rsidRPr="00F83168">
              <w:rPr>
                <w:sz w:val="24"/>
                <w:szCs w:val="24"/>
                <w:shd w:val="clear" w:color="auto" w:fill="F2F2F2"/>
              </w:rPr>
              <w:t>8</w:t>
            </w:r>
          </w:p>
        </w:tc>
        <w:tc>
          <w:tcPr>
            <w:tcW w:w="4050" w:type="dxa"/>
            <w:hideMark/>
          </w:tcPr>
          <w:p w:rsidR="001235E6" w:rsidRPr="00F238E3" w:rsidRDefault="001235E6" w:rsidP="00F83168">
            <w:pPr>
              <w:jc w:val="both"/>
              <w:rPr>
                <w:sz w:val="24"/>
                <w:szCs w:val="24"/>
              </w:rPr>
            </w:pPr>
            <w:r w:rsidRPr="00F238E3">
              <w:rPr>
                <w:sz w:val="24"/>
                <w:szCs w:val="24"/>
              </w:rPr>
              <w:t>The Adept Mail Server shall support multiple concurrent connections.</w:t>
            </w:r>
          </w:p>
        </w:tc>
        <w:tc>
          <w:tcPr>
            <w:tcW w:w="810" w:type="dxa"/>
          </w:tcPr>
          <w:p w:rsidR="001235E6" w:rsidRPr="00F238E3" w:rsidRDefault="001235E6" w:rsidP="00F83168">
            <w:pPr>
              <w:jc w:val="both"/>
              <w:rPr>
                <w:sz w:val="24"/>
                <w:szCs w:val="24"/>
              </w:rPr>
            </w:pPr>
          </w:p>
        </w:tc>
        <w:tc>
          <w:tcPr>
            <w:tcW w:w="810" w:type="dxa"/>
            <w:hideMark/>
          </w:tcPr>
          <w:p w:rsidR="001235E6" w:rsidRPr="00F238E3" w:rsidRDefault="001235E6" w:rsidP="00F83168">
            <w:pPr>
              <w:jc w:val="both"/>
              <w:rPr>
                <w:sz w:val="24"/>
                <w:szCs w:val="24"/>
              </w:rPr>
            </w:pPr>
            <w:r w:rsidRPr="00F238E3">
              <w:rPr>
                <w:sz w:val="24"/>
                <w:szCs w:val="24"/>
              </w:rPr>
              <w:t>1</w:t>
            </w:r>
          </w:p>
        </w:tc>
        <w:tc>
          <w:tcPr>
            <w:tcW w:w="1620" w:type="dxa"/>
            <w:hideMark/>
          </w:tcPr>
          <w:p w:rsidR="001235E6" w:rsidRPr="00F238E3" w:rsidRDefault="001235E6" w:rsidP="00F83168">
            <w:pPr>
              <w:jc w:val="both"/>
              <w:rPr>
                <w:sz w:val="24"/>
                <w:szCs w:val="24"/>
              </w:rPr>
            </w:pPr>
            <w:r w:rsidRPr="00F238E3">
              <w:rPr>
                <w:sz w:val="24"/>
                <w:szCs w:val="24"/>
              </w:rPr>
              <w:t>Receive Email, Serve Updates, Edit Emails, Edit folders</w:t>
            </w:r>
          </w:p>
        </w:tc>
        <w:tc>
          <w:tcPr>
            <w:tcW w:w="1175" w:type="dxa"/>
            <w:hideMark/>
          </w:tcPr>
          <w:p w:rsidR="001235E6" w:rsidRPr="00F238E3" w:rsidRDefault="001235E6" w:rsidP="00F83168">
            <w:pPr>
              <w:jc w:val="both"/>
              <w:rPr>
                <w:sz w:val="24"/>
                <w:szCs w:val="24"/>
              </w:rPr>
            </w:pPr>
            <w:r w:rsidRPr="00F238E3">
              <w:rPr>
                <w:sz w:val="24"/>
                <w:szCs w:val="24"/>
              </w:rPr>
              <w:t>Server</w:t>
            </w:r>
          </w:p>
        </w:tc>
      </w:tr>
      <w:tr w:rsidR="00F83168" w:rsidRPr="00F238E3" w:rsidTr="00B41E82">
        <w:tc>
          <w:tcPr>
            <w:tcW w:w="895" w:type="dxa"/>
            <w:hideMark/>
          </w:tcPr>
          <w:p w:rsidR="001235E6" w:rsidRPr="00F83168" w:rsidRDefault="001235E6" w:rsidP="00F83168">
            <w:pPr>
              <w:jc w:val="both"/>
              <w:rPr>
                <w:sz w:val="24"/>
                <w:szCs w:val="24"/>
              </w:rPr>
            </w:pPr>
            <w:r w:rsidRPr="00F83168">
              <w:rPr>
                <w:sz w:val="24"/>
                <w:szCs w:val="24"/>
                <w:shd w:val="clear" w:color="auto" w:fill="F2F2F2"/>
              </w:rPr>
              <w:t>9</w:t>
            </w:r>
          </w:p>
        </w:tc>
        <w:tc>
          <w:tcPr>
            <w:tcW w:w="4050" w:type="dxa"/>
            <w:hideMark/>
          </w:tcPr>
          <w:p w:rsidR="001235E6" w:rsidRPr="00F238E3" w:rsidRDefault="001235E6" w:rsidP="00F83168">
            <w:pPr>
              <w:jc w:val="both"/>
              <w:rPr>
                <w:sz w:val="24"/>
                <w:szCs w:val="24"/>
              </w:rPr>
            </w:pPr>
            <w:r w:rsidRPr="00F238E3">
              <w:rPr>
                <w:sz w:val="24"/>
                <w:szCs w:val="24"/>
              </w:rPr>
              <w:t>The Adept Mail Client shall request user email data from the Adept Mail Server via a minimally compliant IMAP protocol.</w:t>
            </w:r>
          </w:p>
        </w:tc>
        <w:tc>
          <w:tcPr>
            <w:tcW w:w="810" w:type="dxa"/>
            <w:hideMark/>
          </w:tcPr>
          <w:p w:rsidR="001235E6" w:rsidRPr="00F238E3" w:rsidRDefault="001235E6" w:rsidP="00F83168">
            <w:pPr>
              <w:jc w:val="both"/>
              <w:rPr>
                <w:sz w:val="24"/>
                <w:szCs w:val="24"/>
              </w:rPr>
            </w:pPr>
            <w:r w:rsidRPr="00F238E3">
              <w:rPr>
                <w:sz w:val="24"/>
                <w:szCs w:val="24"/>
              </w:rPr>
              <w:t>SW</w:t>
            </w:r>
          </w:p>
        </w:tc>
        <w:tc>
          <w:tcPr>
            <w:tcW w:w="810" w:type="dxa"/>
            <w:hideMark/>
          </w:tcPr>
          <w:p w:rsidR="001235E6" w:rsidRPr="00F238E3" w:rsidRDefault="001235E6" w:rsidP="00F83168">
            <w:pPr>
              <w:jc w:val="both"/>
              <w:rPr>
                <w:sz w:val="24"/>
                <w:szCs w:val="24"/>
              </w:rPr>
            </w:pPr>
            <w:r w:rsidRPr="00F238E3">
              <w:rPr>
                <w:sz w:val="24"/>
                <w:szCs w:val="24"/>
              </w:rPr>
              <w:t>1</w:t>
            </w:r>
          </w:p>
        </w:tc>
        <w:tc>
          <w:tcPr>
            <w:tcW w:w="1620" w:type="dxa"/>
            <w:hideMark/>
          </w:tcPr>
          <w:p w:rsidR="001235E6" w:rsidRPr="00F238E3" w:rsidRDefault="001235E6" w:rsidP="00F83168">
            <w:pPr>
              <w:jc w:val="both"/>
              <w:rPr>
                <w:sz w:val="24"/>
                <w:szCs w:val="24"/>
              </w:rPr>
            </w:pPr>
            <w:r w:rsidRPr="00F238E3">
              <w:rPr>
                <w:sz w:val="24"/>
                <w:szCs w:val="24"/>
              </w:rPr>
              <w:t>Request Update</w:t>
            </w:r>
          </w:p>
        </w:tc>
        <w:tc>
          <w:tcPr>
            <w:tcW w:w="1175" w:type="dxa"/>
            <w:hideMark/>
          </w:tcPr>
          <w:p w:rsidR="001235E6" w:rsidRPr="00F238E3" w:rsidRDefault="001235E6" w:rsidP="00F83168">
            <w:pPr>
              <w:jc w:val="both"/>
              <w:rPr>
                <w:sz w:val="24"/>
                <w:szCs w:val="24"/>
              </w:rPr>
            </w:pPr>
            <w:r w:rsidRPr="00F238E3">
              <w:rPr>
                <w:sz w:val="24"/>
                <w:szCs w:val="24"/>
              </w:rPr>
              <w:t>Client</w:t>
            </w:r>
          </w:p>
        </w:tc>
      </w:tr>
      <w:tr w:rsidR="00F83168" w:rsidRPr="00F238E3" w:rsidTr="00B41E82">
        <w:tc>
          <w:tcPr>
            <w:tcW w:w="895" w:type="dxa"/>
            <w:hideMark/>
          </w:tcPr>
          <w:p w:rsidR="001235E6" w:rsidRPr="00F83168" w:rsidRDefault="001235E6" w:rsidP="00F83168">
            <w:pPr>
              <w:jc w:val="both"/>
              <w:rPr>
                <w:sz w:val="24"/>
                <w:szCs w:val="24"/>
              </w:rPr>
            </w:pPr>
            <w:r w:rsidRPr="00F83168">
              <w:rPr>
                <w:sz w:val="24"/>
                <w:szCs w:val="24"/>
                <w:shd w:val="clear" w:color="auto" w:fill="F2F2F2"/>
              </w:rPr>
              <w:t>10</w:t>
            </w:r>
          </w:p>
        </w:tc>
        <w:tc>
          <w:tcPr>
            <w:tcW w:w="4050" w:type="dxa"/>
            <w:hideMark/>
          </w:tcPr>
          <w:p w:rsidR="001235E6" w:rsidRPr="00F238E3" w:rsidRDefault="001235E6" w:rsidP="00F83168">
            <w:pPr>
              <w:jc w:val="both"/>
              <w:rPr>
                <w:sz w:val="24"/>
                <w:szCs w:val="24"/>
              </w:rPr>
            </w:pPr>
            <w:r w:rsidRPr="00F238E3">
              <w:rPr>
                <w:sz w:val="24"/>
                <w:szCs w:val="24"/>
              </w:rPr>
              <w:t>The Adept Mail Client shall store user email data locally in a local database.</w:t>
            </w:r>
          </w:p>
        </w:tc>
        <w:tc>
          <w:tcPr>
            <w:tcW w:w="810" w:type="dxa"/>
            <w:hideMark/>
          </w:tcPr>
          <w:p w:rsidR="001235E6" w:rsidRPr="00F238E3" w:rsidRDefault="001235E6" w:rsidP="00F83168">
            <w:pPr>
              <w:jc w:val="both"/>
              <w:rPr>
                <w:sz w:val="24"/>
                <w:szCs w:val="24"/>
              </w:rPr>
            </w:pPr>
            <w:r w:rsidRPr="00F238E3">
              <w:rPr>
                <w:sz w:val="24"/>
                <w:szCs w:val="24"/>
              </w:rPr>
              <w:t>SW</w:t>
            </w:r>
          </w:p>
        </w:tc>
        <w:tc>
          <w:tcPr>
            <w:tcW w:w="810" w:type="dxa"/>
            <w:hideMark/>
          </w:tcPr>
          <w:p w:rsidR="001235E6" w:rsidRPr="00F238E3" w:rsidRDefault="001235E6" w:rsidP="00F83168">
            <w:pPr>
              <w:jc w:val="both"/>
              <w:rPr>
                <w:sz w:val="24"/>
                <w:szCs w:val="24"/>
              </w:rPr>
            </w:pPr>
            <w:r w:rsidRPr="00F238E3">
              <w:rPr>
                <w:sz w:val="24"/>
                <w:szCs w:val="24"/>
              </w:rPr>
              <w:t>1</w:t>
            </w:r>
          </w:p>
        </w:tc>
        <w:tc>
          <w:tcPr>
            <w:tcW w:w="1620" w:type="dxa"/>
            <w:hideMark/>
          </w:tcPr>
          <w:p w:rsidR="001235E6" w:rsidRPr="00F238E3" w:rsidRDefault="001235E6" w:rsidP="00F83168">
            <w:pPr>
              <w:jc w:val="both"/>
              <w:rPr>
                <w:sz w:val="24"/>
                <w:szCs w:val="24"/>
              </w:rPr>
            </w:pPr>
            <w:r w:rsidRPr="00F238E3">
              <w:rPr>
                <w:sz w:val="24"/>
                <w:szCs w:val="24"/>
              </w:rPr>
              <w:t>Request Update</w:t>
            </w:r>
          </w:p>
        </w:tc>
        <w:tc>
          <w:tcPr>
            <w:tcW w:w="1175" w:type="dxa"/>
            <w:hideMark/>
          </w:tcPr>
          <w:p w:rsidR="001235E6" w:rsidRPr="00F238E3" w:rsidRDefault="001235E6" w:rsidP="00F83168">
            <w:pPr>
              <w:jc w:val="both"/>
              <w:rPr>
                <w:sz w:val="24"/>
                <w:szCs w:val="24"/>
              </w:rPr>
            </w:pPr>
            <w:r w:rsidRPr="00F238E3">
              <w:rPr>
                <w:sz w:val="24"/>
                <w:szCs w:val="24"/>
              </w:rPr>
              <w:t>Client</w:t>
            </w:r>
          </w:p>
        </w:tc>
      </w:tr>
      <w:tr w:rsidR="00F83168" w:rsidRPr="00F238E3" w:rsidTr="00B41E82">
        <w:tc>
          <w:tcPr>
            <w:tcW w:w="895" w:type="dxa"/>
            <w:hideMark/>
          </w:tcPr>
          <w:p w:rsidR="001235E6" w:rsidRPr="00F83168" w:rsidRDefault="001235E6" w:rsidP="00F83168">
            <w:pPr>
              <w:jc w:val="both"/>
              <w:rPr>
                <w:sz w:val="24"/>
                <w:szCs w:val="24"/>
              </w:rPr>
            </w:pPr>
            <w:r w:rsidRPr="00F83168">
              <w:rPr>
                <w:sz w:val="24"/>
                <w:szCs w:val="24"/>
                <w:shd w:val="clear" w:color="auto" w:fill="F2F2F2"/>
              </w:rPr>
              <w:t>11</w:t>
            </w:r>
          </w:p>
        </w:tc>
        <w:tc>
          <w:tcPr>
            <w:tcW w:w="4050" w:type="dxa"/>
            <w:hideMark/>
          </w:tcPr>
          <w:p w:rsidR="001235E6" w:rsidRPr="00F238E3" w:rsidRDefault="001235E6" w:rsidP="00F83168">
            <w:pPr>
              <w:jc w:val="both"/>
              <w:rPr>
                <w:sz w:val="24"/>
                <w:szCs w:val="24"/>
              </w:rPr>
            </w:pPr>
            <w:r w:rsidRPr="00F238E3">
              <w:rPr>
                <w:sz w:val="24"/>
                <w:szCs w:val="24"/>
              </w:rPr>
              <w:t>The Adept Mail Client shall send user emails to the Adept Mail Server via a minimally compliant SMTP protocol.</w:t>
            </w:r>
          </w:p>
        </w:tc>
        <w:tc>
          <w:tcPr>
            <w:tcW w:w="810" w:type="dxa"/>
            <w:hideMark/>
          </w:tcPr>
          <w:p w:rsidR="001235E6" w:rsidRPr="00F238E3" w:rsidRDefault="001235E6" w:rsidP="00F83168">
            <w:pPr>
              <w:jc w:val="both"/>
              <w:rPr>
                <w:sz w:val="24"/>
                <w:szCs w:val="24"/>
              </w:rPr>
            </w:pPr>
            <w:r w:rsidRPr="00F238E3">
              <w:rPr>
                <w:sz w:val="24"/>
                <w:szCs w:val="24"/>
              </w:rPr>
              <w:t>SW</w:t>
            </w:r>
          </w:p>
        </w:tc>
        <w:tc>
          <w:tcPr>
            <w:tcW w:w="810" w:type="dxa"/>
            <w:hideMark/>
          </w:tcPr>
          <w:p w:rsidR="001235E6" w:rsidRPr="00F238E3" w:rsidRDefault="001235E6" w:rsidP="00F83168">
            <w:pPr>
              <w:jc w:val="both"/>
              <w:rPr>
                <w:sz w:val="24"/>
                <w:szCs w:val="24"/>
              </w:rPr>
            </w:pPr>
            <w:r w:rsidRPr="00F238E3">
              <w:rPr>
                <w:sz w:val="24"/>
                <w:szCs w:val="24"/>
              </w:rPr>
              <w:t>1</w:t>
            </w:r>
          </w:p>
        </w:tc>
        <w:tc>
          <w:tcPr>
            <w:tcW w:w="1620" w:type="dxa"/>
            <w:hideMark/>
          </w:tcPr>
          <w:p w:rsidR="001235E6" w:rsidRPr="00F238E3" w:rsidRDefault="001235E6" w:rsidP="00F83168">
            <w:pPr>
              <w:jc w:val="both"/>
              <w:rPr>
                <w:sz w:val="24"/>
                <w:szCs w:val="24"/>
              </w:rPr>
            </w:pPr>
            <w:r w:rsidRPr="00F238E3">
              <w:rPr>
                <w:sz w:val="24"/>
                <w:szCs w:val="24"/>
              </w:rPr>
              <w:t>Send Email</w:t>
            </w:r>
          </w:p>
        </w:tc>
        <w:tc>
          <w:tcPr>
            <w:tcW w:w="1175" w:type="dxa"/>
            <w:hideMark/>
          </w:tcPr>
          <w:p w:rsidR="001235E6" w:rsidRPr="00F238E3" w:rsidRDefault="001235E6" w:rsidP="00F83168">
            <w:pPr>
              <w:jc w:val="both"/>
              <w:rPr>
                <w:sz w:val="24"/>
                <w:szCs w:val="24"/>
              </w:rPr>
            </w:pPr>
            <w:r w:rsidRPr="00F238E3">
              <w:rPr>
                <w:sz w:val="24"/>
                <w:szCs w:val="24"/>
              </w:rPr>
              <w:t>Client</w:t>
            </w:r>
          </w:p>
        </w:tc>
      </w:tr>
      <w:tr w:rsidR="00F83168" w:rsidRPr="00F238E3" w:rsidTr="00B41E82">
        <w:tc>
          <w:tcPr>
            <w:tcW w:w="895" w:type="dxa"/>
            <w:hideMark/>
          </w:tcPr>
          <w:p w:rsidR="001235E6" w:rsidRPr="00F83168" w:rsidRDefault="001235E6" w:rsidP="00F83168">
            <w:pPr>
              <w:jc w:val="both"/>
              <w:rPr>
                <w:sz w:val="24"/>
                <w:szCs w:val="24"/>
              </w:rPr>
            </w:pPr>
            <w:r w:rsidRPr="00F83168">
              <w:rPr>
                <w:sz w:val="24"/>
                <w:szCs w:val="24"/>
                <w:shd w:val="clear" w:color="auto" w:fill="F2F2F2"/>
              </w:rPr>
              <w:t>12</w:t>
            </w:r>
          </w:p>
        </w:tc>
        <w:tc>
          <w:tcPr>
            <w:tcW w:w="4050" w:type="dxa"/>
            <w:hideMark/>
          </w:tcPr>
          <w:p w:rsidR="001235E6" w:rsidRPr="00F238E3" w:rsidRDefault="001235E6" w:rsidP="00F83168">
            <w:pPr>
              <w:jc w:val="both"/>
              <w:rPr>
                <w:sz w:val="24"/>
                <w:szCs w:val="24"/>
              </w:rPr>
            </w:pPr>
            <w:r w:rsidRPr="00F238E3">
              <w:rPr>
                <w:sz w:val="24"/>
                <w:szCs w:val="24"/>
              </w:rPr>
              <w:t>The Adept Mail Client shall provide a graphical user interface to allow users to generate requests and view their emails.</w:t>
            </w:r>
          </w:p>
        </w:tc>
        <w:tc>
          <w:tcPr>
            <w:tcW w:w="810" w:type="dxa"/>
            <w:hideMark/>
          </w:tcPr>
          <w:p w:rsidR="001235E6" w:rsidRPr="00F238E3" w:rsidRDefault="001235E6" w:rsidP="00F83168">
            <w:pPr>
              <w:jc w:val="both"/>
              <w:rPr>
                <w:sz w:val="24"/>
                <w:szCs w:val="24"/>
              </w:rPr>
            </w:pPr>
            <w:r w:rsidRPr="00F238E3">
              <w:rPr>
                <w:sz w:val="24"/>
                <w:szCs w:val="24"/>
              </w:rPr>
              <w:t>SW</w:t>
            </w:r>
          </w:p>
        </w:tc>
        <w:tc>
          <w:tcPr>
            <w:tcW w:w="810" w:type="dxa"/>
            <w:hideMark/>
          </w:tcPr>
          <w:p w:rsidR="001235E6" w:rsidRPr="00F238E3" w:rsidRDefault="001235E6" w:rsidP="00F83168">
            <w:pPr>
              <w:jc w:val="both"/>
              <w:rPr>
                <w:sz w:val="24"/>
                <w:szCs w:val="24"/>
              </w:rPr>
            </w:pPr>
            <w:r w:rsidRPr="00F238E3">
              <w:rPr>
                <w:sz w:val="24"/>
                <w:szCs w:val="24"/>
              </w:rPr>
              <w:t>2</w:t>
            </w:r>
          </w:p>
        </w:tc>
        <w:tc>
          <w:tcPr>
            <w:tcW w:w="1620" w:type="dxa"/>
            <w:hideMark/>
          </w:tcPr>
          <w:p w:rsidR="001235E6" w:rsidRPr="00F238E3" w:rsidRDefault="00F83168" w:rsidP="00F83168">
            <w:pPr>
              <w:jc w:val="both"/>
              <w:rPr>
                <w:sz w:val="24"/>
                <w:szCs w:val="24"/>
              </w:rPr>
            </w:pPr>
            <w:r>
              <w:rPr>
                <w:sz w:val="24"/>
                <w:szCs w:val="24"/>
              </w:rPr>
              <w:t xml:space="preserve">Authenticate, view </w:t>
            </w:r>
            <w:r w:rsidR="001235E6" w:rsidRPr="00F238E3">
              <w:rPr>
                <w:sz w:val="24"/>
                <w:szCs w:val="24"/>
              </w:rPr>
              <w:t>Email, Manage Emails, Manage Folders</w:t>
            </w:r>
          </w:p>
        </w:tc>
        <w:tc>
          <w:tcPr>
            <w:tcW w:w="1175" w:type="dxa"/>
            <w:hideMark/>
          </w:tcPr>
          <w:p w:rsidR="001235E6" w:rsidRPr="00F238E3" w:rsidRDefault="001235E6" w:rsidP="00F83168">
            <w:pPr>
              <w:jc w:val="both"/>
              <w:rPr>
                <w:sz w:val="24"/>
                <w:szCs w:val="24"/>
              </w:rPr>
            </w:pPr>
            <w:r w:rsidRPr="00F238E3">
              <w:rPr>
                <w:sz w:val="24"/>
                <w:szCs w:val="24"/>
              </w:rPr>
              <w:t>Client</w:t>
            </w:r>
          </w:p>
        </w:tc>
      </w:tr>
      <w:tr w:rsidR="00F83168" w:rsidRPr="00F238E3" w:rsidTr="00B41E82">
        <w:tc>
          <w:tcPr>
            <w:tcW w:w="895" w:type="dxa"/>
            <w:hideMark/>
          </w:tcPr>
          <w:p w:rsidR="001235E6" w:rsidRPr="00F83168" w:rsidRDefault="001235E6" w:rsidP="00F83168">
            <w:pPr>
              <w:jc w:val="both"/>
              <w:rPr>
                <w:sz w:val="24"/>
                <w:szCs w:val="24"/>
              </w:rPr>
            </w:pPr>
            <w:r w:rsidRPr="00F83168">
              <w:rPr>
                <w:sz w:val="24"/>
                <w:szCs w:val="24"/>
                <w:shd w:val="clear" w:color="auto" w:fill="F2F2F2"/>
              </w:rPr>
              <w:t>13</w:t>
            </w:r>
          </w:p>
        </w:tc>
        <w:tc>
          <w:tcPr>
            <w:tcW w:w="4050" w:type="dxa"/>
            <w:hideMark/>
          </w:tcPr>
          <w:p w:rsidR="001235E6" w:rsidRPr="00F238E3" w:rsidRDefault="001235E6" w:rsidP="00F83168">
            <w:pPr>
              <w:jc w:val="both"/>
              <w:rPr>
                <w:sz w:val="24"/>
                <w:szCs w:val="24"/>
              </w:rPr>
            </w:pPr>
            <w:r w:rsidRPr="00F238E3">
              <w:rPr>
                <w:sz w:val="24"/>
                <w:szCs w:val="24"/>
              </w:rPr>
              <w:t>The Adept Mail Client shall require local authentication from any user before executing local requests.</w:t>
            </w:r>
          </w:p>
        </w:tc>
        <w:tc>
          <w:tcPr>
            <w:tcW w:w="810" w:type="dxa"/>
            <w:hideMark/>
          </w:tcPr>
          <w:p w:rsidR="001235E6" w:rsidRPr="00F238E3" w:rsidRDefault="001235E6" w:rsidP="00F83168">
            <w:pPr>
              <w:jc w:val="both"/>
              <w:rPr>
                <w:sz w:val="24"/>
                <w:szCs w:val="24"/>
              </w:rPr>
            </w:pPr>
            <w:r w:rsidRPr="00F238E3">
              <w:rPr>
                <w:sz w:val="24"/>
                <w:szCs w:val="24"/>
              </w:rPr>
              <w:t>SW</w:t>
            </w:r>
          </w:p>
        </w:tc>
        <w:tc>
          <w:tcPr>
            <w:tcW w:w="810" w:type="dxa"/>
            <w:hideMark/>
          </w:tcPr>
          <w:p w:rsidR="001235E6" w:rsidRPr="00F238E3" w:rsidRDefault="001235E6" w:rsidP="00F83168">
            <w:pPr>
              <w:jc w:val="both"/>
              <w:rPr>
                <w:sz w:val="24"/>
                <w:szCs w:val="24"/>
              </w:rPr>
            </w:pPr>
            <w:r w:rsidRPr="00F238E3">
              <w:rPr>
                <w:sz w:val="24"/>
                <w:szCs w:val="24"/>
              </w:rPr>
              <w:t>1</w:t>
            </w:r>
          </w:p>
        </w:tc>
        <w:tc>
          <w:tcPr>
            <w:tcW w:w="1620" w:type="dxa"/>
            <w:hideMark/>
          </w:tcPr>
          <w:p w:rsidR="001235E6" w:rsidRPr="00F238E3" w:rsidRDefault="001235E6" w:rsidP="00F83168">
            <w:pPr>
              <w:jc w:val="both"/>
              <w:rPr>
                <w:sz w:val="24"/>
                <w:szCs w:val="24"/>
              </w:rPr>
            </w:pPr>
            <w:r w:rsidRPr="00F238E3">
              <w:rPr>
                <w:sz w:val="24"/>
                <w:szCs w:val="24"/>
              </w:rPr>
              <w:t>Authenticate</w:t>
            </w:r>
          </w:p>
        </w:tc>
        <w:tc>
          <w:tcPr>
            <w:tcW w:w="1175" w:type="dxa"/>
            <w:hideMark/>
          </w:tcPr>
          <w:p w:rsidR="001235E6" w:rsidRPr="00F238E3" w:rsidRDefault="001235E6" w:rsidP="00F83168">
            <w:pPr>
              <w:jc w:val="both"/>
              <w:rPr>
                <w:sz w:val="24"/>
                <w:szCs w:val="24"/>
              </w:rPr>
            </w:pPr>
            <w:r w:rsidRPr="00F238E3">
              <w:rPr>
                <w:sz w:val="24"/>
                <w:szCs w:val="24"/>
              </w:rPr>
              <w:t>Client</w:t>
            </w:r>
          </w:p>
        </w:tc>
      </w:tr>
      <w:tr w:rsidR="00F83168" w:rsidRPr="00F238E3" w:rsidTr="00B41E82">
        <w:tc>
          <w:tcPr>
            <w:tcW w:w="895" w:type="dxa"/>
            <w:hideMark/>
          </w:tcPr>
          <w:p w:rsidR="001235E6" w:rsidRPr="00F83168" w:rsidRDefault="001235E6" w:rsidP="00F83168">
            <w:pPr>
              <w:jc w:val="both"/>
              <w:rPr>
                <w:sz w:val="24"/>
                <w:szCs w:val="24"/>
              </w:rPr>
            </w:pPr>
            <w:r w:rsidRPr="00F83168">
              <w:rPr>
                <w:sz w:val="24"/>
                <w:szCs w:val="24"/>
                <w:shd w:val="clear" w:color="auto" w:fill="F2F2F2"/>
              </w:rPr>
              <w:t>14</w:t>
            </w:r>
          </w:p>
        </w:tc>
        <w:tc>
          <w:tcPr>
            <w:tcW w:w="4050" w:type="dxa"/>
            <w:hideMark/>
          </w:tcPr>
          <w:p w:rsidR="001235E6" w:rsidRPr="00F238E3" w:rsidRDefault="001235E6" w:rsidP="00F83168">
            <w:pPr>
              <w:jc w:val="both"/>
              <w:rPr>
                <w:sz w:val="24"/>
                <w:szCs w:val="24"/>
              </w:rPr>
            </w:pPr>
            <w:r w:rsidRPr="00F238E3">
              <w:rPr>
                <w:sz w:val="24"/>
                <w:szCs w:val="24"/>
              </w:rPr>
              <w:t>The Adept Mail Client shall provide remote authentication to the Adept Mail Server prior to executing any requests.</w:t>
            </w:r>
          </w:p>
        </w:tc>
        <w:tc>
          <w:tcPr>
            <w:tcW w:w="810" w:type="dxa"/>
            <w:hideMark/>
          </w:tcPr>
          <w:p w:rsidR="001235E6" w:rsidRPr="00F238E3" w:rsidRDefault="001235E6" w:rsidP="00F83168">
            <w:pPr>
              <w:jc w:val="both"/>
              <w:rPr>
                <w:sz w:val="24"/>
                <w:szCs w:val="24"/>
              </w:rPr>
            </w:pPr>
            <w:r w:rsidRPr="00F238E3">
              <w:rPr>
                <w:sz w:val="24"/>
                <w:szCs w:val="24"/>
              </w:rPr>
              <w:t>SW</w:t>
            </w:r>
          </w:p>
        </w:tc>
        <w:tc>
          <w:tcPr>
            <w:tcW w:w="810" w:type="dxa"/>
            <w:hideMark/>
          </w:tcPr>
          <w:p w:rsidR="001235E6" w:rsidRPr="00F238E3" w:rsidRDefault="001235E6" w:rsidP="00F83168">
            <w:pPr>
              <w:jc w:val="both"/>
              <w:rPr>
                <w:sz w:val="24"/>
                <w:szCs w:val="24"/>
              </w:rPr>
            </w:pPr>
            <w:r w:rsidRPr="00F238E3">
              <w:rPr>
                <w:sz w:val="24"/>
                <w:szCs w:val="24"/>
              </w:rPr>
              <w:t>1</w:t>
            </w:r>
          </w:p>
        </w:tc>
        <w:tc>
          <w:tcPr>
            <w:tcW w:w="1620" w:type="dxa"/>
            <w:hideMark/>
          </w:tcPr>
          <w:p w:rsidR="001235E6" w:rsidRPr="00F238E3" w:rsidRDefault="001235E6" w:rsidP="00F83168">
            <w:pPr>
              <w:jc w:val="both"/>
              <w:rPr>
                <w:sz w:val="24"/>
                <w:szCs w:val="24"/>
              </w:rPr>
            </w:pPr>
            <w:r w:rsidRPr="00F238E3">
              <w:rPr>
                <w:sz w:val="24"/>
                <w:szCs w:val="24"/>
              </w:rPr>
              <w:t>Manage Emails, Manage Folders</w:t>
            </w:r>
          </w:p>
        </w:tc>
        <w:tc>
          <w:tcPr>
            <w:tcW w:w="1175" w:type="dxa"/>
            <w:hideMark/>
          </w:tcPr>
          <w:p w:rsidR="001235E6" w:rsidRPr="00F238E3" w:rsidRDefault="001235E6" w:rsidP="00F83168">
            <w:pPr>
              <w:jc w:val="both"/>
              <w:rPr>
                <w:sz w:val="24"/>
                <w:szCs w:val="24"/>
              </w:rPr>
            </w:pPr>
            <w:r w:rsidRPr="00F238E3">
              <w:rPr>
                <w:sz w:val="24"/>
                <w:szCs w:val="24"/>
              </w:rPr>
              <w:t>Client</w:t>
            </w:r>
          </w:p>
        </w:tc>
      </w:tr>
      <w:tr w:rsidR="00F83168" w:rsidRPr="00F238E3" w:rsidTr="00B41E82">
        <w:tc>
          <w:tcPr>
            <w:tcW w:w="895" w:type="dxa"/>
            <w:hideMark/>
          </w:tcPr>
          <w:p w:rsidR="001235E6" w:rsidRPr="00F83168" w:rsidRDefault="001235E6" w:rsidP="00F83168">
            <w:pPr>
              <w:jc w:val="both"/>
              <w:rPr>
                <w:sz w:val="24"/>
                <w:szCs w:val="24"/>
              </w:rPr>
            </w:pPr>
            <w:r w:rsidRPr="00F83168">
              <w:rPr>
                <w:sz w:val="24"/>
                <w:szCs w:val="24"/>
                <w:shd w:val="clear" w:color="auto" w:fill="F2F2F2"/>
              </w:rPr>
              <w:t>15</w:t>
            </w:r>
          </w:p>
        </w:tc>
        <w:tc>
          <w:tcPr>
            <w:tcW w:w="4050" w:type="dxa"/>
            <w:hideMark/>
          </w:tcPr>
          <w:p w:rsidR="001235E6" w:rsidRPr="00F238E3" w:rsidRDefault="001235E6" w:rsidP="00F83168">
            <w:pPr>
              <w:jc w:val="both"/>
              <w:rPr>
                <w:sz w:val="24"/>
                <w:szCs w:val="24"/>
              </w:rPr>
            </w:pPr>
            <w:r w:rsidRPr="00F238E3">
              <w:rPr>
                <w:sz w:val="24"/>
                <w:szCs w:val="24"/>
              </w:rPr>
              <w:t>The Adept Mail Client shall locally encrypt and decrypt the subject and body of every email it sends and receives, respectively, using symmetric-key block encryption based on a user provided password.</w:t>
            </w:r>
          </w:p>
        </w:tc>
        <w:tc>
          <w:tcPr>
            <w:tcW w:w="810" w:type="dxa"/>
            <w:hideMark/>
          </w:tcPr>
          <w:p w:rsidR="001235E6" w:rsidRPr="00F238E3" w:rsidRDefault="001235E6" w:rsidP="00F83168">
            <w:pPr>
              <w:jc w:val="both"/>
              <w:rPr>
                <w:sz w:val="24"/>
                <w:szCs w:val="24"/>
              </w:rPr>
            </w:pPr>
            <w:r w:rsidRPr="00F238E3">
              <w:rPr>
                <w:sz w:val="24"/>
                <w:szCs w:val="24"/>
              </w:rPr>
              <w:t>SW</w:t>
            </w:r>
          </w:p>
        </w:tc>
        <w:tc>
          <w:tcPr>
            <w:tcW w:w="810" w:type="dxa"/>
            <w:hideMark/>
          </w:tcPr>
          <w:p w:rsidR="001235E6" w:rsidRPr="00F238E3" w:rsidRDefault="001235E6" w:rsidP="00F83168">
            <w:pPr>
              <w:jc w:val="both"/>
              <w:rPr>
                <w:sz w:val="24"/>
                <w:szCs w:val="24"/>
              </w:rPr>
            </w:pPr>
            <w:r w:rsidRPr="00F238E3">
              <w:rPr>
                <w:sz w:val="24"/>
                <w:szCs w:val="24"/>
              </w:rPr>
              <w:t>2</w:t>
            </w:r>
          </w:p>
        </w:tc>
        <w:tc>
          <w:tcPr>
            <w:tcW w:w="1620" w:type="dxa"/>
            <w:hideMark/>
          </w:tcPr>
          <w:p w:rsidR="001235E6" w:rsidRPr="00F238E3" w:rsidRDefault="001235E6" w:rsidP="00F83168">
            <w:pPr>
              <w:jc w:val="both"/>
              <w:rPr>
                <w:sz w:val="24"/>
                <w:szCs w:val="24"/>
              </w:rPr>
            </w:pPr>
            <w:r w:rsidRPr="00F238E3">
              <w:rPr>
                <w:sz w:val="24"/>
                <w:szCs w:val="24"/>
              </w:rPr>
              <w:t>Request Update</w:t>
            </w:r>
          </w:p>
        </w:tc>
        <w:tc>
          <w:tcPr>
            <w:tcW w:w="1175" w:type="dxa"/>
            <w:hideMark/>
          </w:tcPr>
          <w:p w:rsidR="001235E6" w:rsidRPr="00F238E3" w:rsidRDefault="001235E6" w:rsidP="00F83168">
            <w:pPr>
              <w:jc w:val="both"/>
              <w:rPr>
                <w:sz w:val="24"/>
                <w:szCs w:val="24"/>
              </w:rPr>
            </w:pPr>
            <w:r w:rsidRPr="00F238E3">
              <w:rPr>
                <w:sz w:val="24"/>
                <w:szCs w:val="24"/>
              </w:rPr>
              <w:t>Client</w:t>
            </w:r>
          </w:p>
        </w:tc>
      </w:tr>
    </w:tbl>
    <w:p w:rsidR="001235E6" w:rsidRPr="00F238E3" w:rsidRDefault="001235E6" w:rsidP="00F238E3">
      <w:pPr>
        <w:spacing w:line="360" w:lineRule="auto"/>
        <w:rPr>
          <w:sz w:val="24"/>
          <w:szCs w:val="24"/>
        </w:rPr>
        <w:sectPr w:rsidR="001235E6" w:rsidRPr="00F238E3" w:rsidSect="001235E6">
          <w:footerReference w:type="default" r:id="rId9"/>
          <w:pgSz w:w="12240" w:h="15840"/>
          <w:pgMar w:top="1440" w:right="1440" w:bottom="1440" w:left="1440" w:header="720" w:footer="720" w:gutter="0"/>
          <w:cols w:space="720"/>
          <w:docGrid w:linePitch="299"/>
        </w:sectPr>
      </w:pPr>
    </w:p>
    <w:p w:rsidR="00F83168" w:rsidRPr="00F238E3" w:rsidRDefault="001B611A" w:rsidP="00F238E3">
      <w:pPr>
        <w:pStyle w:val="Heading1"/>
        <w:numPr>
          <w:ilvl w:val="0"/>
          <w:numId w:val="2"/>
        </w:numPr>
        <w:spacing w:line="360" w:lineRule="auto"/>
        <w:rPr>
          <w:rFonts w:ascii="Times New Roman" w:hAnsi="Times New Roman" w:cs="Times New Roman"/>
          <w:sz w:val="24"/>
          <w:szCs w:val="24"/>
        </w:rPr>
      </w:pPr>
      <w:bookmarkStart w:id="3" w:name="_Toc475319976"/>
      <w:r w:rsidRPr="00F238E3">
        <w:rPr>
          <w:rFonts w:ascii="Times New Roman" w:hAnsi="Times New Roman" w:cs="Times New Roman"/>
          <w:sz w:val="24"/>
          <w:szCs w:val="24"/>
        </w:rPr>
        <w:lastRenderedPageBreak/>
        <w:t>Use cases and Interaction Diagrams</w:t>
      </w:r>
      <w:bookmarkEnd w:id="3"/>
    </w:p>
    <w:p w:rsidR="001235E6" w:rsidRPr="00F238E3" w:rsidRDefault="001235E6" w:rsidP="00F238E3">
      <w:pPr>
        <w:spacing w:line="360" w:lineRule="auto"/>
        <w:rPr>
          <w:sz w:val="24"/>
          <w:szCs w:val="24"/>
        </w:rPr>
      </w:pPr>
    </w:p>
    <w:p w:rsidR="001B611A" w:rsidRPr="00F238E3" w:rsidRDefault="001B611A" w:rsidP="00F238E3">
      <w:pPr>
        <w:shd w:val="clear" w:color="auto" w:fill="FFFFFF"/>
        <w:spacing w:line="360" w:lineRule="auto"/>
        <w:rPr>
          <w:sz w:val="24"/>
          <w:szCs w:val="24"/>
        </w:rPr>
      </w:pPr>
      <w:r w:rsidRPr="00F238E3">
        <w:rPr>
          <w:sz w:val="24"/>
          <w:szCs w:val="24"/>
        </w:rPr>
        <w:t>3.1. Use Case Diagram</w:t>
      </w:r>
    </w:p>
    <w:p w:rsidR="001B611A" w:rsidRPr="00F238E3" w:rsidRDefault="001B611A" w:rsidP="00F238E3">
      <w:pPr>
        <w:shd w:val="clear" w:color="auto" w:fill="FFFFFF"/>
        <w:spacing w:line="360" w:lineRule="auto"/>
        <w:jc w:val="center"/>
        <w:rPr>
          <w:sz w:val="24"/>
          <w:szCs w:val="24"/>
        </w:rPr>
      </w:pPr>
      <w:r w:rsidRPr="00F238E3">
        <w:rPr>
          <w:noProof/>
          <w:sz w:val="24"/>
          <w:szCs w:val="24"/>
        </w:rPr>
        <w:drawing>
          <wp:inline distT="0" distB="0" distL="0" distR="0" wp14:anchorId="7377657A" wp14:editId="467CE238">
            <wp:extent cx="5226050" cy="71472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_case_diagram.jpg"/>
                    <pic:cNvPicPr/>
                  </pic:nvPicPr>
                  <pic:blipFill>
                    <a:blip r:embed="rId10">
                      <a:extLst>
                        <a:ext uri="{28A0092B-C50C-407E-A947-70E740481C1C}">
                          <a14:useLocalDpi xmlns:a14="http://schemas.microsoft.com/office/drawing/2010/main" val="0"/>
                        </a:ext>
                      </a:extLst>
                    </a:blip>
                    <a:stretch>
                      <a:fillRect/>
                    </a:stretch>
                  </pic:blipFill>
                  <pic:spPr>
                    <a:xfrm>
                      <a:off x="0" y="0"/>
                      <a:ext cx="5237570" cy="7163049"/>
                    </a:xfrm>
                    <a:prstGeom prst="rect">
                      <a:avLst/>
                    </a:prstGeom>
                  </pic:spPr>
                </pic:pic>
              </a:graphicData>
            </a:graphic>
          </wp:inline>
        </w:drawing>
      </w:r>
    </w:p>
    <w:p w:rsidR="001B611A" w:rsidRPr="00E812DC" w:rsidRDefault="001B611A" w:rsidP="00F238E3">
      <w:pPr>
        <w:spacing w:line="360" w:lineRule="auto"/>
        <w:rPr>
          <w:b/>
          <w:sz w:val="24"/>
          <w:szCs w:val="24"/>
        </w:rPr>
      </w:pPr>
      <w:r w:rsidRPr="00F238E3">
        <w:rPr>
          <w:sz w:val="24"/>
          <w:szCs w:val="24"/>
        </w:rPr>
        <w:br w:type="page"/>
      </w:r>
      <w:r w:rsidRPr="00E812DC">
        <w:rPr>
          <w:b/>
          <w:sz w:val="24"/>
          <w:szCs w:val="24"/>
        </w:rPr>
        <w:lastRenderedPageBreak/>
        <w:t>3.2. Interaction Diagrams</w:t>
      </w:r>
    </w:p>
    <w:p w:rsidR="001B611A" w:rsidRPr="00E812DC" w:rsidRDefault="001B611A" w:rsidP="00F238E3">
      <w:pPr>
        <w:shd w:val="clear" w:color="auto" w:fill="FFFFFF"/>
        <w:spacing w:line="360" w:lineRule="auto"/>
        <w:rPr>
          <w:b/>
          <w:sz w:val="24"/>
          <w:szCs w:val="24"/>
        </w:rPr>
      </w:pPr>
      <w:r w:rsidRPr="00E812DC">
        <w:rPr>
          <w:b/>
          <w:sz w:val="24"/>
          <w:szCs w:val="24"/>
        </w:rPr>
        <w:t>3.2.1. ADEPT Clie</w:t>
      </w:r>
      <w:r w:rsidR="00E812DC" w:rsidRPr="00E812DC">
        <w:rPr>
          <w:b/>
          <w:sz w:val="24"/>
          <w:szCs w:val="24"/>
        </w:rPr>
        <w:t>nt Program Interaction Diagrams</w:t>
      </w:r>
    </w:p>
    <w:p w:rsidR="001B611A" w:rsidRPr="00F238E3" w:rsidRDefault="001B611A" w:rsidP="00F238E3">
      <w:pPr>
        <w:shd w:val="clear" w:color="auto" w:fill="FFFFFF"/>
        <w:spacing w:line="360" w:lineRule="auto"/>
        <w:rPr>
          <w:sz w:val="24"/>
          <w:szCs w:val="24"/>
        </w:rPr>
      </w:pPr>
      <w:r w:rsidRPr="00F238E3">
        <w:rPr>
          <w:sz w:val="24"/>
          <w:szCs w:val="24"/>
        </w:rPr>
        <w:t>3.2.1.1. Authenticate</w:t>
      </w: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r w:rsidRPr="00F238E3">
        <w:rPr>
          <w:noProof/>
          <w:sz w:val="24"/>
          <w:szCs w:val="24"/>
        </w:rPr>
        <w:drawing>
          <wp:inline distT="0" distB="0" distL="0" distR="0" wp14:anchorId="3FFF6392" wp14:editId="439BC117">
            <wp:extent cx="32480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Authenticate.jpg"/>
                    <pic:cNvPicPr/>
                  </pic:nvPicPr>
                  <pic:blipFill>
                    <a:blip r:embed="rId11">
                      <a:extLst>
                        <a:ext uri="{28A0092B-C50C-407E-A947-70E740481C1C}">
                          <a14:useLocalDpi xmlns:a14="http://schemas.microsoft.com/office/drawing/2010/main" val="0"/>
                        </a:ext>
                      </a:extLst>
                    </a:blip>
                    <a:stretch>
                      <a:fillRect/>
                    </a:stretch>
                  </pic:blipFill>
                  <pic:spPr>
                    <a:xfrm>
                      <a:off x="0" y="0"/>
                      <a:ext cx="3248025" cy="2876550"/>
                    </a:xfrm>
                    <a:prstGeom prst="rect">
                      <a:avLst/>
                    </a:prstGeom>
                  </pic:spPr>
                </pic:pic>
              </a:graphicData>
            </a:graphic>
          </wp:inline>
        </w:drawing>
      </w: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r w:rsidRPr="00F238E3">
        <w:rPr>
          <w:sz w:val="24"/>
          <w:szCs w:val="24"/>
        </w:rPr>
        <w:t>3.2.1.2. View Email</w:t>
      </w:r>
    </w:p>
    <w:p w:rsidR="001B611A" w:rsidRPr="00F238E3" w:rsidRDefault="001B611A" w:rsidP="00F238E3">
      <w:pPr>
        <w:shd w:val="clear" w:color="auto" w:fill="FFFFFF"/>
        <w:spacing w:line="360" w:lineRule="auto"/>
        <w:rPr>
          <w:sz w:val="24"/>
          <w:szCs w:val="24"/>
        </w:rPr>
      </w:pPr>
    </w:p>
    <w:p w:rsidR="006D45C0" w:rsidRDefault="001B611A" w:rsidP="006D45C0">
      <w:pPr>
        <w:shd w:val="clear" w:color="auto" w:fill="FFFFFF"/>
        <w:spacing w:line="360" w:lineRule="auto"/>
        <w:rPr>
          <w:sz w:val="24"/>
          <w:szCs w:val="24"/>
        </w:rPr>
      </w:pPr>
      <w:r w:rsidRPr="00F238E3">
        <w:rPr>
          <w:noProof/>
          <w:sz w:val="24"/>
          <w:szCs w:val="24"/>
        </w:rPr>
        <w:drawing>
          <wp:inline distT="0" distB="0" distL="0" distR="0" wp14:anchorId="494B5C28" wp14:editId="6B1B4B56">
            <wp:extent cx="5343525"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Email.jpg"/>
                    <pic:cNvPicPr/>
                  </pic:nvPicPr>
                  <pic:blipFill>
                    <a:blip r:embed="rId12">
                      <a:extLst>
                        <a:ext uri="{28A0092B-C50C-407E-A947-70E740481C1C}">
                          <a14:useLocalDpi xmlns:a14="http://schemas.microsoft.com/office/drawing/2010/main" val="0"/>
                        </a:ext>
                      </a:extLst>
                    </a:blip>
                    <a:stretch>
                      <a:fillRect/>
                    </a:stretch>
                  </pic:blipFill>
                  <pic:spPr>
                    <a:xfrm>
                      <a:off x="0" y="0"/>
                      <a:ext cx="5343525" cy="2876550"/>
                    </a:xfrm>
                    <a:prstGeom prst="rect">
                      <a:avLst/>
                    </a:prstGeom>
                  </pic:spPr>
                </pic:pic>
              </a:graphicData>
            </a:graphic>
          </wp:inline>
        </w:drawing>
      </w:r>
    </w:p>
    <w:p w:rsidR="001B611A" w:rsidRPr="00F238E3" w:rsidRDefault="001B611A" w:rsidP="006D45C0">
      <w:pPr>
        <w:shd w:val="clear" w:color="auto" w:fill="FFFFFF"/>
        <w:spacing w:line="360" w:lineRule="auto"/>
        <w:rPr>
          <w:sz w:val="24"/>
          <w:szCs w:val="24"/>
        </w:rPr>
      </w:pPr>
      <w:r w:rsidRPr="00F238E3">
        <w:rPr>
          <w:sz w:val="24"/>
          <w:szCs w:val="24"/>
        </w:rPr>
        <w:lastRenderedPageBreak/>
        <w:t>3.2.1.3. Request Update</w:t>
      </w:r>
    </w:p>
    <w:p w:rsidR="001B611A" w:rsidRPr="00F238E3" w:rsidRDefault="001B611A" w:rsidP="00F238E3">
      <w:pPr>
        <w:spacing w:line="360" w:lineRule="auto"/>
        <w:rPr>
          <w:sz w:val="24"/>
          <w:szCs w:val="24"/>
        </w:rPr>
      </w:pPr>
    </w:p>
    <w:p w:rsidR="001B611A" w:rsidRPr="00F238E3" w:rsidRDefault="001B611A" w:rsidP="00F238E3">
      <w:pPr>
        <w:shd w:val="clear" w:color="auto" w:fill="FFFFFF"/>
        <w:spacing w:line="360" w:lineRule="auto"/>
        <w:rPr>
          <w:sz w:val="24"/>
          <w:szCs w:val="24"/>
        </w:rPr>
      </w:pPr>
      <w:r w:rsidRPr="00F238E3">
        <w:rPr>
          <w:sz w:val="24"/>
          <w:szCs w:val="24"/>
        </w:rPr>
        <w:tab/>
      </w:r>
      <w:r w:rsidRPr="00F238E3">
        <w:rPr>
          <w:sz w:val="24"/>
          <w:szCs w:val="24"/>
        </w:rPr>
        <w:tab/>
      </w:r>
      <w:r w:rsidRPr="00F238E3">
        <w:rPr>
          <w:noProof/>
          <w:sz w:val="24"/>
          <w:szCs w:val="24"/>
        </w:rPr>
        <w:drawing>
          <wp:inline distT="0" distB="0" distL="0" distR="0" wp14:anchorId="11261629" wp14:editId="7D2CD65E">
            <wp:extent cx="474345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questUpdate.jpg"/>
                    <pic:cNvPicPr/>
                  </pic:nvPicPr>
                  <pic:blipFill>
                    <a:blip r:embed="rId13">
                      <a:extLst>
                        <a:ext uri="{28A0092B-C50C-407E-A947-70E740481C1C}">
                          <a14:useLocalDpi xmlns:a14="http://schemas.microsoft.com/office/drawing/2010/main" val="0"/>
                        </a:ext>
                      </a:extLst>
                    </a:blip>
                    <a:stretch>
                      <a:fillRect/>
                    </a:stretch>
                  </pic:blipFill>
                  <pic:spPr>
                    <a:xfrm>
                      <a:off x="0" y="0"/>
                      <a:ext cx="4743450" cy="2876550"/>
                    </a:xfrm>
                    <a:prstGeom prst="rect">
                      <a:avLst/>
                    </a:prstGeom>
                  </pic:spPr>
                </pic:pic>
              </a:graphicData>
            </a:graphic>
          </wp:inline>
        </w:drawing>
      </w: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r w:rsidRPr="00F238E3">
        <w:rPr>
          <w:sz w:val="24"/>
          <w:szCs w:val="24"/>
        </w:rPr>
        <w:t>3.2.1.4. Manage Emails</w:t>
      </w: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r w:rsidRPr="00F238E3">
        <w:rPr>
          <w:noProof/>
          <w:sz w:val="24"/>
          <w:szCs w:val="24"/>
        </w:rPr>
        <w:drawing>
          <wp:inline distT="0" distB="0" distL="0" distR="0" wp14:anchorId="3C28CC2F" wp14:editId="042E009E">
            <wp:extent cx="5295900"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ageEmails.jpg"/>
                    <pic:cNvPicPr/>
                  </pic:nvPicPr>
                  <pic:blipFill>
                    <a:blip r:embed="rId14">
                      <a:extLst>
                        <a:ext uri="{28A0092B-C50C-407E-A947-70E740481C1C}">
                          <a14:useLocalDpi xmlns:a14="http://schemas.microsoft.com/office/drawing/2010/main" val="0"/>
                        </a:ext>
                      </a:extLst>
                    </a:blip>
                    <a:stretch>
                      <a:fillRect/>
                    </a:stretch>
                  </pic:blipFill>
                  <pic:spPr>
                    <a:xfrm>
                      <a:off x="0" y="0"/>
                      <a:ext cx="5295900" cy="2876550"/>
                    </a:xfrm>
                    <a:prstGeom prst="rect">
                      <a:avLst/>
                    </a:prstGeom>
                  </pic:spPr>
                </pic:pic>
              </a:graphicData>
            </a:graphic>
          </wp:inline>
        </w:drawing>
      </w:r>
    </w:p>
    <w:p w:rsidR="001B611A" w:rsidRPr="00F238E3" w:rsidRDefault="001B611A" w:rsidP="00F238E3">
      <w:pPr>
        <w:spacing w:line="360" w:lineRule="auto"/>
        <w:rPr>
          <w:sz w:val="24"/>
          <w:szCs w:val="24"/>
        </w:rPr>
      </w:pPr>
      <w:r w:rsidRPr="00F238E3">
        <w:rPr>
          <w:sz w:val="24"/>
          <w:szCs w:val="24"/>
        </w:rPr>
        <w:br w:type="page"/>
      </w:r>
    </w:p>
    <w:p w:rsidR="001B611A" w:rsidRPr="00F238E3" w:rsidRDefault="001B611A" w:rsidP="00F238E3">
      <w:pPr>
        <w:shd w:val="clear" w:color="auto" w:fill="FFFFFF"/>
        <w:spacing w:line="360" w:lineRule="auto"/>
        <w:rPr>
          <w:sz w:val="24"/>
          <w:szCs w:val="24"/>
        </w:rPr>
      </w:pPr>
      <w:r w:rsidRPr="00F238E3">
        <w:rPr>
          <w:sz w:val="24"/>
          <w:szCs w:val="24"/>
        </w:rPr>
        <w:lastRenderedPageBreak/>
        <w:t>3.2.1.5. Manage Folders</w:t>
      </w: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r w:rsidRPr="00F238E3">
        <w:rPr>
          <w:noProof/>
          <w:sz w:val="24"/>
          <w:szCs w:val="24"/>
        </w:rPr>
        <w:drawing>
          <wp:inline distT="0" distB="0" distL="0" distR="0" wp14:anchorId="73DA6332" wp14:editId="1C1C5F0A">
            <wp:extent cx="5295900" cy="28765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ageFolders.jpg"/>
                    <pic:cNvPicPr/>
                  </pic:nvPicPr>
                  <pic:blipFill>
                    <a:blip r:embed="rId15">
                      <a:extLst>
                        <a:ext uri="{28A0092B-C50C-407E-A947-70E740481C1C}">
                          <a14:useLocalDpi xmlns:a14="http://schemas.microsoft.com/office/drawing/2010/main" val="0"/>
                        </a:ext>
                      </a:extLst>
                    </a:blip>
                    <a:stretch>
                      <a:fillRect/>
                    </a:stretch>
                  </pic:blipFill>
                  <pic:spPr>
                    <a:xfrm>
                      <a:off x="0" y="0"/>
                      <a:ext cx="5295900" cy="2876550"/>
                    </a:xfrm>
                    <a:prstGeom prst="rect">
                      <a:avLst/>
                    </a:prstGeom>
                  </pic:spPr>
                </pic:pic>
              </a:graphicData>
            </a:graphic>
          </wp:inline>
        </w:drawing>
      </w: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r w:rsidRPr="00F238E3">
        <w:rPr>
          <w:sz w:val="24"/>
          <w:szCs w:val="24"/>
        </w:rPr>
        <w:t>3.2.2. ADEPT M</w:t>
      </w:r>
      <w:r w:rsidR="00E812DC">
        <w:rPr>
          <w:sz w:val="24"/>
          <w:szCs w:val="24"/>
        </w:rPr>
        <w:t>ail Server Interaction Diagrams</w:t>
      </w:r>
    </w:p>
    <w:p w:rsidR="001B611A" w:rsidRPr="00F238E3" w:rsidRDefault="001B611A" w:rsidP="00F238E3">
      <w:pPr>
        <w:shd w:val="clear" w:color="auto" w:fill="FFFFFF"/>
        <w:spacing w:line="360" w:lineRule="auto"/>
        <w:rPr>
          <w:sz w:val="24"/>
          <w:szCs w:val="24"/>
        </w:rPr>
      </w:pPr>
      <w:r w:rsidRPr="00F238E3">
        <w:rPr>
          <w:sz w:val="24"/>
          <w:szCs w:val="24"/>
        </w:rPr>
        <w:t>3.2.2.1. Authenticate</w:t>
      </w:r>
    </w:p>
    <w:p w:rsidR="001B611A" w:rsidRPr="00F238E3" w:rsidRDefault="001B611A" w:rsidP="00F238E3">
      <w:pPr>
        <w:shd w:val="clear" w:color="auto" w:fill="FFFFFF"/>
        <w:spacing w:line="360" w:lineRule="auto"/>
        <w:rPr>
          <w:sz w:val="24"/>
          <w:szCs w:val="24"/>
        </w:rPr>
      </w:pPr>
      <w:r w:rsidRPr="00F238E3">
        <w:rPr>
          <w:sz w:val="24"/>
          <w:szCs w:val="24"/>
        </w:rPr>
        <w:tab/>
      </w:r>
      <w:r w:rsidRPr="00F238E3">
        <w:rPr>
          <w:sz w:val="24"/>
          <w:szCs w:val="24"/>
        </w:rPr>
        <w:tab/>
      </w:r>
      <w:r w:rsidRPr="00F238E3">
        <w:rPr>
          <w:noProof/>
          <w:sz w:val="24"/>
          <w:szCs w:val="24"/>
        </w:rPr>
        <w:drawing>
          <wp:inline distT="0" distB="0" distL="0" distR="0" wp14:anchorId="0776CF70" wp14:editId="7400B621">
            <wp:extent cx="3419475"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erAuthenticate.jpg"/>
                    <pic:cNvPicPr/>
                  </pic:nvPicPr>
                  <pic:blipFill>
                    <a:blip r:embed="rId16">
                      <a:extLst>
                        <a:ext uri="{28A0092B-C50C-407E-A947-70E740481C1C}">
                          <a14:useLocalDpi xmlns:a14="http://schemas.microsoft.com/office/drawing/2010/main" val="0"/>
                        </a:ext>
                      </a:extLst>
                    </a:blip>
                    <a:stretch>
                      <a:fillRect/>
                    </a:stretch>
                  </pic:blipFill>
                  <pic:spPr>
                    <a:xfrm>
                      <a:off x="0" y="0"/>
                      <a:ext cx="3419475" cy="2876550"/>
                    </a:xfrm>
                    <a:prstGeom prst="rect">
                      <a:avLst/>
                    </a:prstGeom>
                  </pic:spPr>
                </pic:pic>
              </a:graphicData>
            </a:graphic>
          </wp:inline>
        </w:drawing>
      </w:r>
    </w:p>
    <w:p w:rsidR="001B611A" w:rsidRPr="00F238E3" w:rsidRDefault="001B611A" w:rsidP="00F238E3">
      <w:pPr>
        <w:shd w:val="clear" w:color="auto" w:fill="FFFFFF"/>
        <w:spacing w:line="360" w:lineRule="auto"/>
        <w:rPr>
          <w:sz w:val="24"/>
          <w:szCs w:val="24"/>
        </w:rPr>
      </w:pPr>
      <w:r w:rsidRPr="00F238E3">
        <w:rPr>
          <w:sz w:val="24"/>
          <w:szCs w:val="24"/>
        </w:rPr>
        <w:tab/>
      </w:r>
      <w:r w:rsidRPr="00F238E3">
        <w:rPr>
          <w:sz w:val="24"/>
          <w:szCs w:val="24"/>
        </w:rPr>
        <w:tab/>
      </w:r>
    </w:p>
    <w:p w:rsidR="001B611A" w:rsidRPr="00F238E3" w:rsidRDefault="001B611A" w:rsidP="00F238E3">
      <w:pPr>
        <w:spacing w:line="360" w:lineRule="auto"/>
        <w:rPr>
          <w:sz w:val="24"/>
          <w:szCs w:val="24"/>
        </w:rPr>
      </w:pPr>
      <w:r w:rsidRPr="00F238E3">
        <w:rPr>
          <w:sz w:val="24"/>
          <w:szCs w:val="24"/>
        </w:rPr>
        <w:br w:type="page"/>
      </w:r>
    </w:p>
    <w:p w:rsidR="001B611A" w:rsidRPr="00F238E3" w:rsidRDefault="001B611A" w:rsidP="00F238E3">
      <w:pPr>
        <w:shd w:val="clear" w:color="auto" w:fill="FFFFFF"/>
        <w:spacing w:line="360" w:lineRule="auto"/>
        <w:rPr>
          <w:sz w:val="24"/>
          <w:szCs w:val="24"/>
        </w:rPr>
      </w:pPr>
      <w:r w:rsidRPr="00F238E3">
        <w:rPr>
          <w:sz w:val="24"/>
          <w:szCs w:val="24"/>
        </w:rPr>
        <w:lastRenderedPageBreak/>
        <w:t>3.2.2.2. Receive Email</w:t>
      </w: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r w:rsidRPr="00F238E3">
        <w:rPr>
          <w:noProof/>
          <w:sz w:val="24"/>
          <w:szCs w:val="24"/>
        </w:rPr>
        <w:drawing>
          <wp:inline distT="0" distB="0" distL="0" distR="0" wp14:anchorId="5A5803E7" wp14:editId="7D9A8EC1">
            <wp:extent cx="32099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eiveEmail.jpg"/>
                    <pic:cNvPicPr/>
                  </pic:nvPicPr>
                  <pic:blipFill>
                    <a:blip r:embed="rId17">
                      <a:extLst>
                        <a:ext uri="{28A0092B-C50C-407E-A947-70E740481C1C}">
                          <a14:useLocalDpi xmlns:a14="http://schemas.microsoft.com/office/drawing/2010/main" val="0"/>
                        </a:ext>
                      </a:extLst>
                    </a:blip>
                    <a:stretch>
                      <a:fillRect/>
                    </a:stretch>
                  </pic:blipFill>
                  <pic:spPr>
                    <a:xfrm>
                      <a:off x="0" y="0"/>
                      <a:ext cx="3209925" cy="2876550"/>
                    </a:xfrm>
                    <a:prstGeom prst="rect">
                      <a:avLst/>
                    </a:prstGeom>
                  </pic:spPr>
                </pic:pic>
              </a:graphicData>
            </a:graphic>
          </wp:inline>
        </w:drawing>
      </w: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r w:rsidRPr="00F238E3">
        <w:rPr>
          <w:sz w:val="24"/>
          <w:szCs w:val="24"/>
        </w:rPr>
        <w:t>3.2.2.3. Send Email</w:t>
      </w: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r w:rsidRPr="00F238E3">
        <w:rPr>
          <w:noProof/>
          <w:sz w:val="24"/>
          <w:szCs w:val="24"/>
        </w:rPr>
        <w:drawing>
          <wp:inline distT="0" distB="0" distL="0" distR="0" wp14:anchorId="2D637A26" wp14:editId="5C51DD58">
            <wp:extent cx="4894084" cy="25527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dEmail.jpg"/>
                    <pic:cNvPicPr/>
                  </pic:nvPicPr>
                  <pic:blipFill>
                    <a:blip r:embed="rId18">
                      <a:extLst>
                        <a:ext uri="{28A0092B-C50C-407E-A947-70E740481C1C}">
                          <a14:useLocalDpi xmlns:a14="http://schemas.microsoft.com/office/drawing/2010/main" val="0"/>
                        </a:ext>
                      </a:extLst>
                    </a:blip>
                    <a:stretch>
                      <a:fillRect/>
                    </a:stretch>
                  </pic:blipFill>
                  <pic:spPr>
                    <a:xfrm>
                      <a:off x="0" y="0"/>
                      <a:ext cx="4922355" cy="2567446"/>
                    </a:xfrm>
                    <a:prstGeom prst="rect">
                      <a:avLst/>
                    </a:prstGeom>
                  </pic:spPr>
                </pic:pic>
              </a:graphicData>
            </a:graphic>
          </wp:inline>
        </w:drawing>
      </w:r>
    </w:p>
    <w:p w:rsidR="001B611A" w:rsidRPr="00F238E3" w:rsidRDefault="001B611A" w:rsidP="00F238E3">
      <w:pPr>
        <w:shd w:val="clear" w:color="auto" w:fill="FFFFFF"/>
        <w:spacing w:line="360" w:lineRule="auto"/>
        <w:rPr>
          <w:sz w:val="24"/>
          <w:szCs w:val="24"/>
        </w:rPr>
      </w:pPr>
      <w:r w:rsidRPr="00F238E3">
        <w:rPr>
          <w:sz w:val="24"/>
          <w:szCs w:val="24"/>
        </w:rPr>
        <w:tab/>
      </w:r>
      <w:r w:rsidRPr="00F238E3">
        <w:rPr>
          <w:sz w:val="24"/>
          <w:szCs w:val="24"/>
        </w:rPr>
        <w:tab/>
      </w:r>
    </w:p>
    <w:p w:rsidR="001B611A" w:rsidRPr="00F238E3" w:rsidRDefault="001B611A" w:rsidP="00F238E3">
      <w:pPr>
        <w:spacing w:line="360" w:lineRule="auto"/>
        <w:rPr>
          <w:sz w:val="24"/>
          <w:szCs w:val="24"/>
        </w:rPr>
      </w:pPr>
      <w:r w:rsidRPr="00F238E3">
        <w:rPr>
          <w:sz w:val="24"/>
          <w:szCs w:val="24"/>
        </w:rPr>
        <w:br w:type="page"/>
      </w:r>
    </w:p>
    <w:p w:rsidR="001B611A" w:rsidRPr="00F238E3" w:rsidRDefault="001B611A" w:rsidP="00F238E3">
      <w:pPr>
        <w:shd w:val="clear" w:color="auto" w:fill="FFFFFF"/>
        <w:spacing w:line="360" w:lineRule="auto"/>
        <w:rPr>
          <w:sz w:val="24"/>
          <w:szCs w:val="24"/>
        </w:rPr>
      </w:pPr>
      <w:r w:rsidRPr="00F238E3">
        <w:rPr>
          <w:sz w:val="24"/>
          <w:szCs w:val="24"/>
        </w:rPr>
        <w:lastRenderedPageBreak/>
        <w:t>3.2.2.4. Send External Email</w:t>
      </w:r>
    </w:p>
    <w:p w:rsidR="001B611A" w:rsidRPr="00F238E3" w:rsidRDefault="001B611A" w:rsidP="00F238E3">
      <w:pPr>
        <w:shd w:val="clear" w:color="auto" w:fill="FFFFFF"/>
        <w:spacing w:line="360" w:lineRule="auto"/>
        <w:rPr>
          <w:sz w:val="24"/>
          <w:szCs w:val="24"/>
        </w:rPr>
      </w:pPr>
      <w:r w:rsidRPr="00F238E3">
        <w:rPr>
          <w:sz w:val="24"/>
          <w:szCs w:val="24"/>
        </w:rPr>
        <w:tab/>
      </w:r>
      <w:r w:rsidRPr="00F238E3">
        <w:rPr>
          <w:sz w:val="24"/>
          <w:szCs w:val="24"/>
        </w:rPr>
        <w:tab/>
      </w:r>
      <w:r w:rsidRPr="00F238E3">
        <w:rPr>
          <w:noProof/>
          <w:sz w:val="24"/>
          <w:szCs w:val="24"/>
        </w:rPr>
        <w:drawing>
          <wp:inline distT="0" distB="0" distL="0" distR="0" wp14:anchorId="4BA55521" wp14:editId="20BFBCDD">
            <wp:extent cx="5943600" cy="2042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dExternalEmail.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42160"/>
                    </a:xfrm>
                    <a:prstGeom prst="rect">
                      <a:avLst/>
                    </a:prstGeom>
                  </pic:spPr>
                </pic:pic>
              </a:graphicData>
            </a:graphic>
          </wp:inline>
        </w:drawing>
      </w: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r w:rsidRPr="00F238E3">
        <w:rPr>
          <w:sz w:val="24"/>
          <w:szCs w:val="24"/>
        </w:rPr>
        <w:t>3.2.2.5. Serve Updates</w:t>
      </w: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r w:rsidRPr="00F238E3">
        <w:rPr>
          <w:noProof/>
          <w:sz w:val="24"/>
          <w:szCs w:val="24"/>
        </w:rPr>
        <w:drawing>
          <wp:inline distT="0" distB="0" distL="0" distR="0" wp14:anchorId="76BD3702" wp14:editId="53F447EE">
            <wp:extent cx="5514975" cy="2876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rveUpdates.jpg"/>
                    <pic:cNvPicPr/>
                  </pic:nvPicPr>
                  <pic:blipFill>
                    <a:blip r:embed="rId20">
                      <a:extLst>
                        <a:ext uri="{28A0092B-C50C-407E-A947-70E740481C1C}">
                          <a14:useLocalDpi xmlns:a14="http://schemas.microsoft.com/office/drawing/2010/main" val="0"/>
                        </a:ext>
                      </a:extLst>
                    </a:blip>
                    <a:stretch>
                      <a:fillRect/>
                    </a:stretch>
                  </pic:blipFill>
                  <pic:spPr>
                    <a:xfrm>
                      <a:off x="0" y="0"/>
                      <a:ext cx="5514975" cy="2876550"/>
                    </a:xfrm>
                    <a:prstGeom prst="rect">
                      <a:avLst/>
                    </a:prstGeom>
                  </pic:spPr>
                </pic:pic>
              </a:graphicData>
            </a:graphic>
          </wp:inline>
        </w:drawing>
      </w:r>
    </w:p>
    <w:p w:rsidR="001B611A" w:rsidRPr="00F238E3" w:rsidRDefault="001B611A" w:rsidP="00F238E3">
      <w:pPr>
        <w:shd w:val="clear" w:color="auto" w:fill="FFFFFF"/>
        <w:spacing w:line="360" w:lineRule="auto"/>
        <w:rPr>
          <w:sz w:val="24"/>
          <w:szCs w:val="24"/>
        </w:rPr>
      </w:pPr>
      <w:r w:rsidRPr="00F238E3">
        <w:rPr>
          <w:sz w:val="24"/>
          <w:szCs w:val="24"/>
        </w:rPr>
        <w:tab/>
      </w:r>
      <w:r w:rsidRPr="00F238E3">
        <w:rPr>
          <w:sz w:val="24"/>
          <w:szCs w:val="24"/>
        </w:rPr>
        <w:tab/>
      </w:r>
    </w:p>
    <w:p w:rsidR="001B611A" w:rsidRPr="00F238E3" w:rsidRDefault="001B611A" w:rsidP="00F238E3">
      <w:pPr>
        <w:spacing w:line="360" w:lineRule="auto"/>
        <w:rPr>
          <w:sz w:val="24"/>
          <w:szCs w:val="24"/>
        </w:rPr>
      </w:pPr>
      <w:r w:rsidRPr="00F238E3">
        <w:rPr>
          <w:sz w:val="24"/>
          <w:szCs w:val="24"/>
        </w:rPr>
        <w:br w:type="page"/>
      </w:r>
    </w:p>
    <w:p w:rsidR="001B611A" w:rsidRPr="00F238E3" w:rsidRDefault="001B611A" w:rsidP="00F238E3">
      <w:pPr>
        <w:shd w:val="clear" w:color="auto" w:fill="FFFFFF"/>
        <w:spacing w:line="360" w:lineRule="auto"/>
        <w:rPr>
          <w:sz w:val="24"/>
          <w:szCs w:val="24"/>
        </w:rPr>
      </w:pPr>
      <w:r w:rsidRPr="00F238E3">
        <w:rPr>
          <w:sz w:val="24"/>
          <w:szCs w:val="24"/>
        </w:rPr>
        <w:lastRenderedPageBreak/>
        <w:t>3.2.2.6. Edit Emails</w:t>
      </w: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r w:rsidRPr="00F238E3">
        <w:rPr>
          <w:noProof/>
          <w:sz w:val="24"/>
          <w:szCs w:val="24"/>
        </w:rPr>
        <w:drawing>
          <wp:inline distT="0" distB="0" distL="0" distR="0" wp14:anchorId="5D784735" wp14:editId="6A509C9C">
            <wp:extent cx="5514975" cy="2876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ditEmails.jpg"/>
                    <pic:cNvPicPr/>
                  </pic:nvPicPr>
                  <pic:blipFill>
                    <a:blip r:embed="rId21">
                      <a:extLst>
                        <a:ext uri="{28A0092B-C50C-407E-A947-70E740481C1C}">
                          <a14:useLocalDpi xmlns:a14="http://schemas.microsoft.com/office/drawing/2010/main" val="0"/>
                        </a:ext>
                      </a:extLst>
                    </a:blip>
                    <a:stretch>
                      <a:fillRect/>
                    </a:stretch>
                  </pic:blipFill>
                  <pic:spPr>
                    <a:xfrm>
                      <a:off x="0" y="0"/>
                      <a:ext cx="5514975" cy="2876550"/>
                    </a:xfrm>
                    <a:prstGeom prst="rect">
                      <a:avLst/>
                    </a:prstGeom>
                  </pic:spPr>
                </pic:pic>
              </a:graphicData>
            </a:graphic>
          </wp:inline>
        </w:drawing>
      </w: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r w:rsidRPr="00F238E3">
        <w:rPr>
          <w:sz w:val="24"/>
          <w:szCs w:val="24"/>
        </w:rPr>
        <w:t>3.2.2.7. Edit Folders</w:t>
      </w: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p>
    <w:p w:rsidR="001B611A" w:rsidRPr="00F238E3" w:rsidRDefault="001B611A" w:rsidP="00F238E3">
      <w:pPr>
        <w:shd w:val="clear" w:color="auto" w:fill="FFFFFF"/>
        <w:spacing w:line="360" w:lineRule="auto"/>
        <w:rPr>
          <w:sz w:val="24"/>
          <w:szCs w:val="24"/>
        </w:rPr>
      </w:pPr>
      <w:r w:rsidRPr="00F238E3">
        <w:rPr>
          <w:noProof/>
          <w:sz w:val="24"/>
          <w:szCs w:val="24"/>
        </w:rPr>
        <w:drawing>
          <wp:inline distT="0" distB="0" distL="0" distR="0" wp14:anchorId="3194FD24" wp14:editId="3BC01A35">
            <wp:extent cx="5514975" cy="2876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ditFolders.jpg"/>
                    <pic:cNvPicPr/>
                  </pic:nvPicPr>
                  <pic:blipFill>
                    <a:blip r:embed="rId22">
                      <a:extLst>
                        <a:ext uri="{28A0092B-C50C-407E-A947-70E740481C1C}">
                          <a14:useLocalDpi xmlns:a14="http://schemas.microsoft.com/office/drawing/2010/main" val="0"/>
                        </a:ext>
                      </a:extLst>
                    </a:blip>
                    <a:stretch>
                      <a:fillRect/>
                    </a:stretch>
                  </pic:blipFill>
                  <pic:spPr>
                    <a:xfrm>
                      <a:off x="0" y="0"/>
                      <a:ext cx="5514975" cy="2876550"/>
                    </a:xfrm>
                    <a:prstGeom prst="rect">
                      <a:avLst/>
                    </a:prstGeom>
                  </pic:spPr>
                </pic:pic>
              </a:graphicData>
            </a:graphic>
          </wp:inline>
        </w:drawing>
      </w:r>
    </w:p>
    <w:p w:rsidR="001B611A" w:rsidRPr="00F238E3" w:rsidRDefault="001B611A" w:rsidP="00F238E3">
      <w:pPr>
        <w:spacing w:line="360" w:lineRule="auto"/>
        <w:rPr>
          <w:sz w:val="24"/>
          <w:szCs w:val="24"/>
        </w:rPr>
        <w:sectPr w:rsidR="001B611A" w:rsidRPr="00F238E3">
          <w:pgSz w:w="12240" w:h="15840"/>
          <w:pgMar w:top="1440" w:right="1440" w:bottom="1440" w:left="1440" w:header="720" w:footer="720" w:gutter="0"/>
          <w:cols w:space="720"/>
          <w:docGrid w:linePitch="360"/>
        </w:sectPr>
      </w:pPr>
    </w:p>
    <w:p w:rsidR="001B611A" w:rsidRPr="00F238E3" w:rsidRDefault="001B611A" w:rsidP="00F238E3">
      <w:pPr>
        <w:spacing w:line="360" w:lineRule="auto"/>
        <w:rPr>
          <w:sz w:val="24"/>
          <w:szCs w:val="24"/>
        </w:rPr>
      </w:pPr>
    </w:p>
    <w:p w:rsidR="001B611A" w:rsidRPr="00F238E3" w:rsidRDefault="001B611A" w:rsidP="00F238E3">
      <w:pPr>
        <w:pStyle w:val="Heading1"/>
        <w:numPr>
          <w:ilvl w:val="0"/>
          <w:numId w:val="2"/>
        </w:numPr>
        <w:spacing w:line="360" w:lineRule="auto"/>
        <w:rPr>
          <w:rFonts w:ascii="Times New Roman" w:hAnsi="Times New Roman" w:cs="Times New Roman"/>
          <w:sz w:val="24"/>
          <w:szCs w:val="24"/>
        </w:rPr>
      </w:pPr>
      <w:bookmarkStart w:id="4" w:name="_Toc475319977"/>
      <w:r w:rsidRPr="00F238E3">
        <w:rPr>
          <w:rFonts w:ascii="Times New Roman" w:hAnsi="Times New Roman" w:cs="Times New Roman"/>
          <w:sz w:val="24"/>
          <w:szCs w:val="24"/>
        </w:rPr>
        <w:t>Function Point Cost Analysis</w:t>
      </w:r>
      <w:bookmarkEnd w:id="4"/>
    </w:p>
    <w:p w:rsidR="001B611A" w:rsidRPr="00F238E3" w:rsidRDefault="001B611A" w:rsidP="00F238E3">
      <w:pPr>
        <w:spacing w:line="360" w:lineRule="auto"/>
        <w:rPr>
          <w:sz w:val="24"/>
          <w:szCs w:val="24"/>
        </w:rPr>
      </w:pPr>
    </w:p>
    <w:p w:rsidR="001B611A" w:rsidRPr="00F238E3" w:rsidRDefault="001B611A" w:rsidP="00F238E3">
      <w:pPr>
        <w:widowControl/>
        <w:autoSpaceDE/>
        <w:autoSpaceDN/>
        <w:spacing w:after="160" w:line="360" w:lineRule="auto"/>
        <w:rPr>
          <w:sz w:val="24"/>
          <w:szCs w:val="24"/>
        </w:rPr>
      </w:pPr>
      <w:r w:rsidRPr="00F238E3">
        <w:rPr>
          <w:noProof/>
          <w:sz w:val="24"/>
          <w:szCs w:val="24"/>
        </w:rPr>
        <w:drawing>
          <wp:inline distT="0" distB="0" distL="0" distR="0">
            <wp:extent cx="6972300" cy="4748699"/>
            <wp:effectExtent l="0" t="0" r="0" b="0"/>
            <wp:docPr id="27" name="Picture 27" descr="C:\Users\akonduru2\AppData\Local\Microsoft\Windows\INetCache\Content.Outlook\MHOL48PN\Function Point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nduru2\AppData\Local\Microsoft\Windows\INetCache\Content.Outlook\MHOL48PN\Function Point Analysi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01706" cy="4768727"/>
                    </a:xfrm>
                    <a:prstGeom prst="rect">
                      <a:avLst/>
                    </a:prstGeom>
                    <a:noFill/>
                    <a:ln>
                      <a:noFill/>
                    </a:ln>
                  </pic:spPr>
                </pic:pic>
              </a:graphicData>
            </a:graphic>
          </wp:inline>
        </w:drawing>
      </w:r>
      <w:r w:rsidRPr="00F238E3">
        <w:rPr>
          <w:sz w:val="24"/>
          <w:szCs w:val="24"/>
        </w:rPr>
        <w:t xml:space="preserve"> </w:t>
      </w:r>
    </w:p>
    <w:p w:rsidR="001B611A" w:rsidRDefault="001B611A" w:rsidP="00F238E3">
      <w:pPr>
        <w:pStyle w:val="Heading1"/>
        <w:numPr>
          <w:ilvl w:val="0"/>
          <w:numId w:val="2"/>
        </w:numPr>
        <w:spacing w:line="360" w:lineRule="auto"/>
        <w:rPr>
          <w:rFonts w:ascii="Times New Roman" w:hAnsi="Times New Roman" w:cs="Times New Roman"/>
          <w:sz w:val="24"/>
          <w:szCs w:val="24"/>
        </w:rPr>
      </w:pPr>
      <w:bookmarkStart w:id="5" w:name="_Toc475319978"/>
      <w:r w:rsidRPr="00F238E3">
        <w:rPr>
          <w:rFonts w:ascii="Times New Roman" w:hAnsi="Times New Roman" w:cs="Times New Roman"/>
          <w:sz w:val="24"/>
          <w:szCs w:val="24"/>
        </w:rPr>
        <w:t>Databas</w:t>
      </w:r>
      <w:bookmarkEnd w:id="5"/>
      <w:r w:rsidR="00B41E82">
        <w:rPr>
          <w:rFonts w:ascii="Times New Roman" w:hAnsi="Times New Roman" w:cs="Times New Roman"/>
          <w:sz w:val="24"/>
          <w:szCs w:val="24"/>
        </w:rPr>
        <w:t>e</w:t>
      </w:r>
    </w:p>
    <w:p w:rsidR="001B0B8E" w:rsidRDefault="001B0B8E" w:rsidP="001B0B8E"/>
    <w:p w:rsidR="001B0B8E" w:rsidRPr="001B0B8E" w:rsidRDefault="001B0B8E" w:rsidP="001B0B8E">
      <w:pPr>
        <w:sectPr w:rsidR="001B0B8E" w:rsidRPr="001B0B8E" w:rsidSect="001B611A">
          <w:pgSz w:w="12240" w:h="15840"/>
          <w:pgMar w:top="720" w:right="720" w:bottom="720" w:left="720" w:header="720" w:footer="720" w:gutter="0"/>
          <w:cols w:space="720"/>
          <w:docGrid w:linePitch="360"/>
        </w:sectPr>
      </w:pPr>
    </w:p>
    <w:p w:rsidR="001B611A" w:rsidRPr="001B0B8E" w:rsidRDefault="001B611A" w:rsidP="00F238E3">
      <w:pPr>
        <w:pStyle w:val="ListParagraph"/>
        <w:numPr>
          <w:ilvl w:val="0"/>
          <w:numId w:val="2"/>
        </w:numPr>
        <w:spacing w:line="360" w:lineRule="auto"/>
        <w:rPr>
          <w:rFonts w:eastAsiaTheme="majorEastAsia"/>
          <w:color w:val="2E74B5" w:themeColor="accent1" w:themeShade="BF"/>
          <w:sz w:val="24"/>
          <w:szCs w:val="24"/>
        </w:rPr>
      </w:pPr>
      <w:r w:rsidRPr="00B41E82">
        <w:rPr>
          <w:rFonts w:eastAsiaTheme="majorEastAsia"/>
          <w:color w:val="2E74B5" w:themeColor="accent1" w:themeShade="BF"/>
          <w:sz w:val="24"/>
          <w:szCs w:val="24"/>
        </w:rPr>
        <w:lastRenderedPageBreak/>
        <w:t>Updated WSD</w:t>
      </w:r>
    </w:p>
    <w:tbl>
      <w:tblPr>
        <w:tblW w:w="0" w:type="auto"/>
        <w:tblInd w:w="10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CellMar>
          <w:left w:w="0" w:type="dxa"/>
          <w:right w:w="0" w:type="dxa"/>
        </w:tblCellMar>
        <w:tblLook w:val="01E0" w:firstRow="1" w:lastRow="1" w:firstColumn="1" w:lastColumn="1" w:noHBand="0" w:noVBand="0"/>
      </w:tblPr>
      <w:tblGrid>
        <w:gridCol w:w="2865"/>
        <w:gridCol w:w="6112"/>
      </w:tblGrid>
      <w:tr w:rsidR="001B611A" w:rsidRPr="00F238E3" w:rsidTr="00D258DA">
        <w:trPr>
          <w:trHeight w:hRule="exact" w:val="434"/>
        </w:trPr>
        <w:tc>
          <w:tcPr>
            <w:tcW w:w="2865" w:type="dxa"/>
            <w:tcBorders>
              <w:bottom w:val="single" w:sz="12" w:space="0" w:color="8EAADB"/>
            </w:tcBorders>
          </w:tcPr>
          <w:p w:rsidR="001B611A" w:rsidRPr="00F238E3" w:rsidRDefault="001B611A" w:rsidP="00F238E3">
            <w:pPr>
              <w:pStyle w:val="TableParagraph"/>
              <w:spacing w:line="360" w:lineRule="auto"/>
              <w:rPr>
                <w:b/>
                <w:sz w:val="24"/>
                <w:szCs w:val="24"/>
              </w:rPr>
            </w:pPr>
            <w:r w:rsidRPr="00F238E3">
              <w:rPr>
                <w:b/>
                <w:sz w:val="24"/>
                <w:szCs w:val="24"/>
              </w:rPr>
              <w:t>Name</w:t>
            </w:r>
          </w:p>
        </w:tc>
        <w:tc>
          <w:tcPr>
            <w:tcW w:w="6112" w:type="dxa"/>
            <w:tcBorders>
              <w:bottom w:val="single" w:sz="12" w:space="0" w:color="8EAADB"/>
            </w:tcBorders>
          </w:tcPr>
          <w:p w:rsidR="001B611A" w:rsidRPr="00F238E3" w:rsidRDefault="001B611A" w:rsidP="00F238E3">
            <w:pPr>
              <w:pStyle w:val="TableParagraph"/>
              <w:spacing w:line="360" w:lineRule="auto"/>
              <w:rPr>
                <w:b/>
                <w:sz w:val="24"/>
                <w:szCs w:val="24"/>
              </w:rPr>
            </w:pPr>
            <w:r w:rsidRPr="00F238E3">
              <w:rPr>
                <w:b/>
                <w:sz w:val="24"/>
                <w:szCs w:val="24"/>
              </w:rPr>
              <w:t>Role</w:t>
            </w:r>
          </w:p>
        </w:tc>
      </w:tr>
      <w:tr w:rsidR="001B611A" w:rsidRPr="00F238E3" w:rsidTr="00D258DA">
        <w:trPr>
          <w:trHeight w:hRule="exact" w:val="932"/>
        </w:trPr>
        <w:tc>
          <w:tcPr>
            <w:tcW w:w="2865" w:type="dxa"/>
            <w:tcBorders>
              <w:top w:val="single" w:sz="12" w:space="0" w:color="8EAADB"/>
            </w:tcBorders>
          </w:tcPr>
          <w:p w:rsidR="001B611A" w:rsidRPr="00F238E3" w:rsidRDefault="001B611A" w:rsidP="00F238E3">
            <w:pPr>
              <w:pStyle w:val="TableParagraph"/>
              <w:spacing w:line="360" w:lineRule="auto"/>
              <w:rPr>
                <w:b/>
                <w:sz w:val="24"/>
                <w:szCs w:val="24"/>
              </w:rPr>
            </w:pPr>
            <w:r w:rsidRPr="00F238E3">
              <w:rPr>
                <w:b/>
                <w:sz w:val="24"/>
                <w:szCs w:val="24"/>
              </w:rPr>
              <w:t>Amani Konduru</w:t>
            </w:r>
          </w:p>
        </w:tc>
        <w:tc>
          <w:tcPr>
            <w:tcW w:w="6112" w:type="dxa"/>
            <w:tcBorders>
              <w:top w:val="single" w:sz="12" w:space="0" w:color="8EAADB"/>
            </w:tcBorders>
          </w:tcPr>
          <w:p w:rsidR="001B611A" w:rsidRPr="00F238E3" w:rsidRDefault="00D258DA" w:rsidP="00D258DA">
            <w:pPr>
              <w:pStyle w:val="TableParagraph"/>
              <w:spacing w:line="360" w:lineRule="auto"/>
              <w:rPr>
                <w:sz w:val="24"/>
                <w:szCs w:val="24"/>
              </w:rPr>
            </w:pPr>
            <w:r>
              <w:rPr>
                <w:sz w:val="24"/>
                <w:szCs w:val="24"/>
              </w:rPr>
              <w:t xml:space="preserve">Project manager and tester, Document handler, Java Programmer, </w:t>
            </w:r>
            <w:r w:rsidR="001B611A" w:rsidRPr="00F238E3">
              <w:rPr>
                <w:sz w:val="24"/>
                <w:szCs w:val="24"/>
              </w:rPr>
              <w:t>Database Structure (</w:t>
            </w:r>
            <w:proofErr w:type="spellStart"/>
            <w:r w:rsidR="001B611A" w:rsidRPr="00F238E3">
              <w:rPr>
                <w:sz w:val="24"/>
                <w:szCs w:val="24"/>
              </w:rPr>
              <w:t>PostgresSQL</w:t>
            </w:r>
            <w:proofErr w:type="spellEnd"/>
            <w:r w:rsidR="001B611A" w:rsidRPr="00F238E3">
              <w:rPr>
                <w:sz w:val="24"/>
                <w:szCs w:val="24"/>
              </w:rPr>
              <w:t xml:space="preserve"> schemas)</w:t>
            </w:r>
          </w:p>
        </w:tc>
      </w:tr>
      <w:tr w:rsidR="001B611A" w:rsidRPr="00F238E3" w:rsidTr="00D258DA">
        <w:trPr>
          <w:trHeight w:hRule="exact" w:val="417"/>
        </w:trPr>
        <w:tc>
          <w:tcPr>
            <w:tcW w:w="2865" w:type="dxa"/>
          </w:tcPr>
          <w:p w:rsidR="001B611A" w:rsidRPr="00F238E3" w:rsidRDefault="001B611A" w:rsidP="00F238E3">
            <w:pPr>
              <w:pStyle w:val="TableParagraph"/>
              <w:spacing w:line="360" w:lineRule="auto"/>
              <w:rPr>
                <w:b/>
                <w:sz w:val="24"/>
                <w:szCs w:val="24"/>
              </w:rPr>
            </w:pPr>
            <w:r w:rsidRPr="00F238E3">
              <w:rPr>
                <w:b/>
                <w:sz w:val="24"/>
                <w:szCs w:val="24"/>
              </w:rPr>
              <w:t>Benjamin Garber (Daniel)</w:t>
            </w:r>
          </w:p>
        </w:tc>
        <w:tc>
          <w:tcPr>
            <w:tcW w:w="6112" w:type="dxa"/>
          </w:tcPr>
          <w:p w:rsidR="001B611A" w:rsidRPr="00F238E3" w:rsidRDefault="00D258DA" w:rsidP="00D258DA">
            <w:pPr>
              <w:pStyle w:val="TableParagraph"/>
              <w:spacing w:line="360" w:lineRule="auto"/>
              <w:rPr>
                <w:sz w:val="24"/>
                <w:szCs w:val="24"/>
              </w:rPr>
            </w:pPr>
            <w:r>
              <w:rPr>
                <w:sz w:val="24"/>
                <w:szCs w:val="24"/>
              </w:rPr>
              <w:t xml:space="preserve">Developer and programmer, Servers, </w:t>
            </w:r>
            <w:r w:rsidR="001B611A" w:rsidRPr="00F238E3">
              <w:rPr>
                <w:sz w:val="24"/>
                <w:szCs w:val="24"/>
              </w:rPr>
              <w:t>Java Programmer</w:t>
            </w:r>
          </w:p>
        </w:tc>
      </w:tr>
      <w:tr w:rsidR="001B611A" w:rsidRPr="00F238E3" w:rsidTr="00D258DA">
        <w:trPr>
          <w:trHeight w:hRule="exact" w:val="462"/>
        </w:trPr>
        <w:tc>
          <w:tcPr>
            <w:tcW w:w="2865" w:type="dxa"/>
          </w:tcPr>
          <w:p w:rsidR="001B611A" w:rsidRPr="00F238E3" w:rsidRDefault="001B611A" w:rsidP="00F238E3">
            <w:pPr>
              <w:pStyle w:val="TableParagraph"/>
              <w:spacing w:line="360" w:lineRule="auto"/>
              <w:rPr>
                <w:b/>
                <w:sz w:val="24"/>
                <w:szCs w:val="24"/>
              </w:rPr>
            </w:pPr>
            <w:r w:rsidRPr="00F238E3">
              <w:rPr>
                <w:b/>
                <w:sz w:val="24"/>
                <w:szCs w:val="24"/>
              </w:rPr>
              <w:t>Edward Bull</w:t>
            </w:r>
          </w:p>
        </w:tc>
        <w:tc>
          <w:tcPr>
            <w:tcW w:w="6112" w:type="dxa"/>
          </w:tcPr>
          <w:p w:rsidR="001B611A" w:rsidRPr="00F238E3" w:rsidRDefault="00D258DA" w:rsidP="00D258DA">
            <w:pPr>
              <w:pStyle w:val="TableParagraph"/>
              <w:spacing w:line="360" w:lineRule="auto"/>
              <w:rPr>
                <w:sz w:val="24"/>
                <w:szCs w:val="24"/>
              </w:rPr>
            </w:pPr>
            <w:r>
              <w:rPr>
                <w:sz w:val="24"/>
                <w:szCs w:val="24"/>
              </w:rPr>
              <w:t xml:space="preserve">Programmer and tester, Java Programmer, </w:t>
            </w:r>
            <w:r w:rsidR="001B611A" w:rsidRPr="00F238E3">
              <w:rPr>
                <w:sz w:val="24"/>
                <w:szCs w:val="24"/>
              </w:rPr>
              <w:t>GUI tester</w:t>
            </w:r>
          </w:p>
        </w:tc>
      </w:tr>
      <w:tr w:rsidR="001B611A" w:rsidRPr="00F238E3" w:rsidTr="00D258DA">
        <w:trPr>
          <w:trHeight w:hRule="exact" w:val="444"/>
        </w:trPr>
        <w:tc>
          <w:tcPr>
            <w:tcW w:w="2865" w:type="dxa"/>
          </w:tcPr>
          <w:p w:rsidR="001B611A" w:rsidRPr="00F238E3" w:rsidRDefault="001B611A" w:rsidP="00F238E3">
            <w:pPr>
              <w:pStyle w:val="TableParagraph"/>
              <w:spacing w:line="360" w:lineRule="auto"/>
              <w:rPr>
                <w:b/>
                <w:sz w:val="24"/>
                <w:szCs w:val="24"/>
              </w:rPr>
            </w:pPr>
            <w:r w:rsidRPr="00F238E3">
              <w:rPr>
                <w:b/>
                <w:sz w:val="24"/>
                <w:szCs w:val="24"/>
              </w:rPr>
              <w:t xml:space="preserve">Paul David </w:t>
            </w:r>
            <w:proofErr w:type="spellStart"/>
            <w:r w:rsidRPr="00F238E3">
              <w:rPr>
                <w:b/>
                <w:sz w:val="24"/>
                <w:szCs w:val="24"/>
              </w:rPr>
              <w:t>Utesch</w:t>
            </w:r>
            <w:proofErr w:type="spellEnd"/>
          </w:p>
        </w:tc>
        <w:tc>
          <w:tcPr>
            <w:tcW w:w="6112" w:type="dxa"/>
          </w:tcPr>
          <w:p w:rsidR="001B611A" w:rsidRPr="00F238E3" w:rsidRDefault="00D258DA" w:rsidP="00D258DA">
            <w:pPr>
              <w:pStyle w:val="TableParagraph"/>
              <w:spacing w:line="360" w:lineRule="auto"/>
              <w:rPr>
                <w:sz w:val="24"/>
                <w:szCs w:val="24"/>
              </w:rPr>
            </w:pPr>
            <w:r>
              <w:rPr>
                <w:sz w:val="24"/>
                <w:szCs w:val="24"/>
              </w:rPr>
              <w:t xml:space="preserve">Developer and programmer, </w:t>
            </w:r>
            <w:r w:rsidR="001B611A" w:rsidRPr="00F238E3">
              <w:rPr>
                <w:sz w:val="24"/>
                <w:szCs w:val="24"/>
              </w:rPr>
              <w:t>Java Programmer</w:t>
            </w:r>
          </w:p>
        </w:tc>
      </w:tr>
    </w:tbl>
    <w:p w:rsidR="001B611A" w:rsidRPr="00F238E3" w:rsidRDefault="001B611A" w:rsidP="00F238E3">
      <w:pPr>
        <w:spacing w:line="360" w:lineRule="auto"/>
        <w:rPr>
          <w:sz w:val="24"/>
          <w:szCs w:val="24"/>
        </w:rPr>
      </w:pPr>
    </w:p>
    <w:p w:rsidR="001B611A" w:rsidRDefault="001501EF" w:rsidP="00F238E3">
      <w:pPr>
        <w:pStyle w:val="Heading1"/>
        <w:numPr>
          <w:ilvl w:val="0"/>
          <w:numId w:val="2"/>
        </w:numPr>
        <w:spacing w:line="360" w:lineRule="auto"/>
        <w:rPr>
          <w:rFonts w:ascii="Times New Roman" w:hAnsi="Times New Roman" w:cs="Times New Roman"/>
          <w:sz w:val="24"/>
          <w:szCs w:val="24"/>
        </w:rPr>
      </w:pPr>
      <w:bookmarkStart w:id="6" w:name="_Toc475319979"/>
      <w:r w:rsidRPr="00F238E3">
        <w:rPr>
          <w:rFonts w:ascii="Times New Roman" w:hAnsi="Times New Roman" w:cs="Times New Roman"/>
          <w:sz w:val="24"/>
          <w:szCs w:val="24"/>
        </w:rPr>
        <w:t xml:space="preserve">Gantt </w:t>
      </w:r>
      <w:proofErr w:type="gramStart"/>
      <w:r w:rsidRPr="00F238E3">
        <w:rPr>
          <w:rFonts w:ascii="Times New Roman" w:hAnsi="Times New Roman" w:cs="Times New Roman"/>
          <w:sz w:val="24"/>
          <w:szCs w:val="24"/>
        </w:rPr>
        <w:t>Chart</w:t>
      </w:r>
      <w:bookmarkEnd w:id="6"/>
      <w:proofErr w:type="gramEnd"/>
    </w:p>
    <w:tbl>
      <w:tblPr>
        <w:tblW w:w="12240" w:type="dxa"/>
        <w:tblLook w:val="04A0" w:firstRow="1" w:lastRow="0" w:firstColumn="1" w:lastColumn="0" w:noHBand="0" w:noVBand="1"/>
      </w:tblPr>
      <w:tblGrid>
        <w:gridCol w:w="5920"/>
        <w:gridCol w:w="1240"/>
        <w:gridCol w:w="2460"/>
        <w:gridCol w:w="1400"/>
        <w:gridCol w:w="1220"/>
      </w:tblGrid>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Create V1 Stories</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S-01001</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Ed </w:t>
            </w:r>
            <w:proofErr w:type="spellStart"/>
            <w:r w:rsidRPr="001B0B8E">
              <w:rPr>
                <w:rFonts w:ascii="Arial" w:hAnsi="Arial" w:cs="Arial"/>
                <w:sz w:val="20"/>
                <w:szCs w:val="20"/>
              </w:rPr>
              <w:t>Bull,akonduru</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Done</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Document 2 - Requirements Elicitation</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S-01017</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Done</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Learn how to use </w:t>
            </w:r>
            <w:proofErr w:type="spellStart"/>
            <w:r w:rsidRPr="001B0B8E">
              <w:rPr>
                <w:rFonts w:ascii="Arial" w:hAnsi="Arial" w:cs="Arial"/>
                <w:sz w:val="20"/>
                <w:szCs w:val="20"/>
              </w:rPr>
              <w:t>VersionOne</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S-01022</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Ed </w:t>
            </w:r>
            <w:proofErr w:type="spellStart"/>
            <w:r w:rsidRPr="001B0B8E">
              <w:rPr>
                <w:rFonts w:ascii="Arial" w:hAnsi="Arial" w:cs="Arial"/>
                <w:sz w:val="20"/>
                <w:szCs w:val="20"/>
              </w:rPr>
              <w:t>Bull,bgarber,akonduru</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Done</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Set up group </w:t>
            </w:r>
            <w:proofErr w:type="spellStart"/>
            <w:r w:rsidRPr="001B0B8E">
              <w:rPr>
                <w:rFonts w:ascii="Arial" w:hAnsi="Arial" w:cs="Arial"/>
                <w:sz w:val="20"/>
                <w:szCs w:val="20"/>
              </w:rPr>
              <w:t>Github</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S-01018</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Ed Bull</w:t>
            </w:r>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Done</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Plan Server Database And Write </w:t>
            </w:r>
            <w:proofErr w:type="spellStart"/>
            <w:r w:rsidRPr="001B0B8E">
              <w:rPr>
                <w:rFonts w:ascii="Arial" w:hAnsi="Arial" w:cs="Arial"/>
                <w:sz w:val="20"/>
                <w:szCs w:val="20"/>
              </w:rPr>
              <w:t>CreateTables</w:t>
            </w:r>
            <w:proofErr w:type="spellEnd"/>
            <w:r w:rsidRPr="001B0B8E">
              <w:rPr>
                <w:rFonts w:ascii="Arial" w:hAnsi="Arial" w:cs="Arial"/>
                <w:sz w:val="20"/>
                <w:szCs w:val="20"/>
              </w:rPr>
              <w:t xml:space="preserve"> SQL Script</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S-01019</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proofErr w:type="spellStart"/>
            <w:r w:rsidRPr="001B0B8E">
              <w:rPr>
                <w:rFonts w:ascii="Arial" w:hAnsi="Arial" w:cs="Arial"/>
                <w:sz w:val="20"/>
                <w:szCs w:val="20"/>
              </w:rPr>
              <w:t>Putesch,akonduru</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Future</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Set up </w:t>
            </w:r>
            <w:proofErr w:type="spellStart"/>
            <w:r w:rsidRPr="001B0B8E">
              <w:rPr>
                <w:rFonts w:ascii="Arial" w:hAnsi="Arial" w:cs="Arial"/>
                <w:sz w:val="20"/>
                <w:szCs w:val="20"/>
              </w:rPr>
              <w:t>PostgresSQL</w:t>
            </w:r>
            <w:proofErr w:type="spellEnd"/>
            <w:r w:rsidRPr="001B0B8E">
              <w:rPr>
                <w:rFonts w:ascii="Arial" w:hAnsi="Arial" w:cs="Arial"/>
                <w:sz w:val="20"/>
                <w:szCs w:val="20"/>
              </w:rPr>
              <w:t xml:space="preserve"> test server</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S-01009</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In Progress</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Implement Test Database</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S-01020</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Future</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ServerController</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S-01002</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Ed Bull</w:t>
            </w:r>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In Progress</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SmtpServer</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S-01003</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Ed Bull</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In Progress</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ImapServer</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S-01004</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Ed Bull</w:t>
            </w:r>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In Progress</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SmtpConnection</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S-01005</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Ed Bull</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In Progress</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ImapConnection</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S-01006</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Ed Bull</w:t>
            </w:r>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In Progress</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CmdProcessor</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S-01007</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proofErr w:type="spellStart"/>
            <w:r w:rsidRPr="001B0B8E">
              <w:rPr>
                <w:rFonts w:ascii="Arial" w:hAnsi="Arial" w:cs="Arial"/>
                <w:sz w:val="20"/>
                <w:szCs w:val="20"/>
              </w:rPr>
              <w:t>bgarber</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In Progress</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QueryGenerator</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S-01008</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Future</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SmtpClient</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S-01021</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Future</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lastRenderedPageBreak/>
              <w:t>Document 2 Title Page</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S-01037</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Done</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Document 2 Problem Statements</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S-01038</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Ed Bull</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Done</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Document 2 RTM</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S-01039</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Ed Bull</w:t>
            </w:r>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Done</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Document 2 WSD</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S-01040</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Done</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Document 2 Gantt</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S-01041</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Done</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Document 2 Dictionary</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S-01042</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Ed </w:t>
            </w:r>
            <w:proofErr w:type="spellStart"/>
            <w:r w:rsidRPr="001B0B8E">
              <w:rPr>
                <w:rFonts w:ascii="Arial" w:hAnsi="Arial" w:cs="Arial"/>
                <w:sz w:val="20"/>
                <w:szCs w:val="20"/>
              </w:rPr>
              <w:t>Bull,bgarber</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Done</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Calibri" w:hAnsi="Calibri"/>
                <w:color w:val="000000"/>
              </w:rPr>
            </w:pPr>
            <w:r w:rsidRPr="001B0B8E">
              <w:rPr>
                <w:rFonts w:ascii="Calibri" w:hAnsi="Calibri"/>
                <w:color w:val="000000"/>
              </w:rPr>
              <w:t>1</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Set up </w:t>
            </w:r>
            <w:proofErr w:type="spellStart"/>
            <w:r w:rsidRPr="001B0B8E">
              <w:rPr>
                <w:rFonts w:ascii="Arial" w:hAnsi="Arial" w:cs="Arial"/>
                <w:sz w:val="20"/>
                <w:szCs w:val="20"/>
              </w:rPr>
              <w:t>PostgresSQL</w:t>
            </w:r>
            <w:proofErr w:type="spellEnd"/>
            <w:r w:rsidRPr="001B0B8E">
              <w:rPr>
                <w:rFonts w:ascii="Arial" w:hAnsi="Arial" w:cs="Arial"/>
                <w:sz w:val="20"/>
                <w:szCs w:val="20"/>
              </w:rPr>
              <w:t xml:space="preserve"> test server</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S-01043</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In Progress</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Implement Test Database</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S-01044</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Future</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ServerController</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S-01045</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Ed Bull</w:t>
            </w:r>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In Progress</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SmtpServer</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S-01046</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Ed Bull</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In Progress</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ImapServer</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S-01047</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Ed Bull</w:t>
            </w:r>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In Progress</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SmtpConnection</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S-01048</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Ed Bull</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In Progress</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ImapConnection</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S-01049</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Ed Bull</w:t>
            </w:r>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In Progress</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CmdProcessor</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S-01050</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proofErr w:type="spellStart"/>
            <w:r w:rsidRPr="001B0B8E">
              <w:rPr>
                <w:rFonts w:ascii="Arial" w:hAnsi="Arial" w:cs="Arial"/>
                <w:sz w:val="20"/>
                <w:szCs w:val="20"/>
              </w:rPr>
              <w:t>bgarber</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In Progress</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QueryGenerator</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S-01051</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Future</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SmtpClient</w:t>
            </w:r>
            <w:proofErr w:type="spellEnd"/>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S-01052</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Future</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Collate Document 3</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S-01024</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In Progress</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Document 3 Title Page</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S-01025</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Accepted</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Document 3 RTM (5 columns)</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S-01027</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Ed Bull</w:t>
            </w:r>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Accepted</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Document 3 Use Cases and Int. Diagrams</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S-01028</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Ed Bull</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Done</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Document 3 Function Point Analysis</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S-01029</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proofErr w:type="spellStart"/>
            <w:r w:rsidRPr="001B0B8E">
              <w:rPr>
                <w:rFonts w:ascii="Arial" w:hAnsi="Arial" w:cs="Arial"/>
                <w:sz w:val="20"/>
                <w:szCs w:val="20"/>
              </w:rPr>
              <w:t>bgarber</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Done</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Document 3 Database To Be Used</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S-01030</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Future</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Document 3 Updated WSD</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S-01031</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Done</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Document 3 Updated Gantt Chart</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S-01032</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Ed Bull</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In Progress</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Document 3 Dictionary</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S-01033</w:t>
            </w:r>
          </w:p>
        </w:tc>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Ed Bull</w:t>
            </w:r>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Accepted</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Document 3 Use Cases Rationale</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S-01034</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Ed Bull</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Done</w:t>
            </w:r>
          </w:p>
        </w:tc>
        <w:tc>
          <w:tcPr>
            <w:tcW w:w="1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r w:rsidR="001B0B8E" w:rsidRPr="001B0B8E" w:rsidTr="001B0B8E">
        <w:trPr>
          <w:trHeight w:val="290"/>
        </w:trPr>
        <w:tc>
          <w:tcPr>
            <w:tcW w:w="59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Document 3 horizontal prototype</w:t>
            </w:r>
          </w:p>
        </w:tc>
        <w:tc>
          <w:tcPr>
            <w:tcW w:w="12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S-01035</w:t>
            </w:r>
          </w:p>
        </w:tc>
        <w:tc>
          <w:tcPr>
            <w:tcW w:w="24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proofErr w:type="spellStart"/>
            <w:r w:rsidRPr="001B0B8E">
              <w:rPr>
                <w:rFonts w:ascii="Arial" w:hAnsi="Arial" w:cs="Arial"/>
                <w:sz w:val="20"/>
                <w:szCs w:val="20"/>
              </w:rPr>
              <w:t>Putesch</w:t>
            </w:r>
            <w:proofErr w:type="spellEnd"/>
          </w:p>
        </w:tc>
        <w:tc>
          <w:tcPr>
            <w:tcW w:w="14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1B0B8E" w:rsidRPr="001B0B8E" w:rsidRDefault="001B0B8E" w:rsidP="001B0B8E">
            <w:pPr>
              <w:widowControl/>
              <w:autoSpaceDE/>
              <w:autoSpaceDN/>
              <w:rPr>
                <w:rFonts w:ascii="Arial" w:hAnsi="Arial" w:cs="Arial"/>
                <w:sz w:val="20"/>
                <w:szCs w:val="20"/>
              </w:rPr>
            </w:pPr>
            <w:r w:rsidRPr="001B0B8E">
              <w:rPr>
                <w:rFonts w:ascii="Arial" w:hAnsi="Arial" w:cs="Arial"/>
                <w:sz w:val="20"/>
                <w:szCs w:val="20"/>
              </w:rPr>
              <w:t>In Progress</w:t>
            </w:r>
          </w:p>
        </w:tc>
        <w:tc>
          <w:tcPr>
            <w:tcW w:w="12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1B0B8E" w:rsidRPr="001B0B8E" w:rsidRDefault="001B0B8E" w:rsidP="001B0B8E">
            <w:pPr>
              <w:widowControl/>
              <w:autoSpaceDE/>
              <w:autoSpaceDN/>
              <w:jc w:val="right"/>
              <w:rPr>
                <w:rFonts w:ascii="Arial" w:hAnsi="Arial" w:cs="Arial"/>
                <w:sz w:val="20"/>
                <w:szCs w:val="20"/>
              </w:rPr>
            </w:pPr>
            <w:r w:rsidRPr="001B0B8E">
              <w:rPr>
                <w:rFonts w:ascii="Arial" w:hAnsi="Arial" w:cs="Arial"/>
                <w:sz w:val="20"/>
                <w:szCs w:val="20"/>
              </w:rPr>
              <w:t>2</w:t>
            </w:r>
          </w:p>
        </w:tc>
      </w:tr>
    </w:tbl>
    <w:p w:rsidR="001B0B8E" w:rsidRPr="001B0B8E" w:rsidRDefault="001B0B8E" w:rsidP="001B0B8E"/>
    <w:p w:rsidR="001B0B8E" w:rsidRDefault="001B0B8E" w:rsidP="00F238E3">
      <w:pPr>
        <w:spacing w:line="360" w:lineRule="auto"/>
        <w:rPr>
          <w:sz w:val="24"/>
          <w:szCs w:val="24"/>
        </w:rPr>
        <w:sectPr w:rsidR="001B0B8E" w:rsidSect="001B0B8E">
          <w:pgSz w:w="15840" w:h="12240" w:orient="landscape"/>
          <w:pgMar w:top="1699" w:right="1426" w:bottom="1339" w:left="1195" w:header="0" w:footer="950" w:gutter="0"/>
          <w:cols w:space="720"/>
        </w:sectPr>
      </w:pPr>
    </w:p>
    <w:p w:rsidR="001B0B8E" w:rsidRDefault="001B0B8E" w:rsidP="001B0B8E">
      <w:pPr>
        <w:pStyle w:val="Heading1"/>
        <w:numPr>
          <w:ilvl w:val="0"/>
          <w:numId w:val="2"/>
        </w:numPr>
        <w:spacing w:line="360" w:lineRule="auto"/>
        <w:rPr>
          <w:rFonts w:ascii="Times New Roman" w:hAnsi="Times New Roman" w:cs="Times New Roman"/>
          <w:sz w:val="24"/>
          <w:szCs w:val="24"/>
        </w:rPr>
      </w:pPr>
      <w:bookmarkStart w:id="7" w:name="_Toc475319980"/>
      <w:r w:rsidRPr="00F238E3">
        <w:rPr>
          <w:rFonts w:ascii="Times New Roman" w:hAnsi="Times New Roman" w:cs="Times New Roman"/>
          <w:sz w:val="24"/>
          <w:szCs w:val="24"/>
        </w:rPr>
        <w:lastRenderedPageBreak/>
        <w:t>Glossary</w:t>
      </w:r>
      <w:bookmarkEnd w:id="7"/>
      <w:r w:rsidRPr="00F238E3">
        <w:rPr>
          <w:rFonts w:ascii="Times New Roman" w:hAnsi="Times New Roman" w:cs="Times New Roman"/>
          <w:sz w:val="24"/>
          <w:szCs w:val="24"/>
        </w:rPr>
        <w:t xml:space="preserve"> </w:t>
      </w:r>
    </w:p>
    <w:p w:rsidR="006D45C0" w:rsidRPr="006D45C0" w:rsidRDefault="006D45C0" w:rsidP="006D45C0"/>
    <w:p w:rsidR="001B0B8E" w:rsidRDefault="001B0B8E" w:rsidP="001B0B8E">
      <w:pPr>
        <w:numPr>
          <w:ilvl w:val="0"/>
          <w:numId w:val="3"/>
        </w:numPr>
        <w:spacing w:line="360" w:lineRule="auto"/>
        <w:rPr>
          <w:sz w:val="24"/>
          <w:szCs w:val="24"/>
        </w:rPr>
      </w:pPr>
      <w:r w:rsidRPr="00F238E3">
        <w:rPr>
          <w:b/>
          <w:sz w:val="24"/>
          <w:szCs w:val="24"/>
        </w:rPr>
        <w:t xml:space="preserve">Encryption: </w:t>
      </w:r>
      <w:r w:rsidRPr="00F238E3">
        <w:rPr>
          <w:sz w:val="24"/>
          <w:szCs w:val="24"/>
        </w:rPr>
        <w:t>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6D45C0" w:rsidRPr="006D45C0" w:rsidRDefault="006D45C0" w:rsidP="006D45C0">
      <w:pPr>
        <w:spacing w:line="360" w:lineRule="auto"/>
        <w:rPr>
          <w:sz w:val="24"/>
          <w:szCs w:val="24"/>
        </w:rPr>
      </w:pPr>
    </w:p>
    <w:p w:rsidR="001B0B8E" w:rsidRPr="00F238E3" w:rsidRDefault="001B0B8E" w:rsidP="001B0B8E">
      <w:pPr>
        <w:numPr>
          <w:ilvl w:val="0"/>
          <w:numId w:val="3"/>
        </w:numPr>
        <w:spacing w:line="360" w:lineRule="auto"/>
        <w:jc w:val="both"/>
        <w:rPr>
          <w:sz w:val="24"/>
          <w:szCs w:val="24"/>
        </w:rPr>
      </w:pPr>
      <w:r w:rsidRPr="00F238E3">
        <w:rPr>
          <w:b/>
          <w:sz w:val="24"/>
          <w:szCs w:val="24"/>
        </w:rPr>
        <w:t>Symmetric Encryption</w:t>
      </w:r>
      <w:r w:rsidRPr="00F238E3">
        <w:rPr>
          <w:sz w:val="24"/>
          <w:szCs w:val="24"/>
        </w:rPr>
        <w:t xml:space="preserve">: Symmetric Encryption uses a key or set of keys to both encrypt and decrypt data. If data is to be shared between two parties, they must both have the key or </w:t>
      </w:r>
      <w:proofErr w:type="gramStart"/>
      <w:r w:rsidRPr="00F238E3">
        <w:rPr>
          <w:sz w:val="24"/>
          <w:szCs w:val="24"/>
        </w:rPr>
        <w:t>keys  to</w:t>
      </w:r>
      <w:proofErr w:type="gramEnd"/>
      <w:r w:rsidRPr="00F238E3">
        <w:rPr>
          <w:sz w:val="24"/>
          <w:szCs w:val="24"/>
        </w:rPr>
        <w:t xml:space="preserve"> decrypt or encrypt the data.</w:t>
      </w:r>
    </w:p>
    <w:p w:rsidR="001B0B8E" w:rsidRPr="00F238E3" w:rsidRDefault="001B0B8E" w:rsidP="001B0B8E">
      <w:pPr>
        <w:spacing w:line="360" w:lineRule="auto"/>
        <w:rPr>
          <w:sz w:val="24"/>
          <w:szCs w:val="24"/>
        </w:rPr>
      </w:pPr>
    </w:p>
    <w:p w:rsidR="001B0B8E" w:rsidRPr="00F238E3" w:rsidRDefault="001B0B8E" w:rsidP="001B0B8E">
      <w:pPr>
        <w:numPr>
          <w:ilvl w:val="0"/>
          <w:numId w:val="3"/>
        </w:numPr>
        <w:spacing w:line="360" w:lineRule="auto"/>
        <w:rPr>
          <w:sz w:val="24"/>
          <w:szCs w:val="24"/>
        </w:rPr>
      </w:pPr>
      <w:r w:rsidRPr="00F238E3">
        <w:rPr>
          <w:b/>
          <w:sz w:val="24"/>
          <w:szCs w:val="24"/>
        </w:rPr>
        <w:t xml:space="preserve">Asymmetric Encryption: </w:t>
      </w:r>
      <w:r w:rsidRPr="00F238E3">
        <w:rPr>
          <w:sz w:val="24"/>
          <w:szCs w:val="24"/>
        </w:rPr>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1B0B8E" w:rsidRPr="00F238E3" w:rsidRDefault="001B0B8E" w:rsidP="001B0B8E">
      <w:pPr>
        <w:spacing w:line="360" w:lineRule="auto"/>
        <w:rPr>
          <w:sz w:val="24"/>
          <w:szCs w:val="24"/>
        </w:rPr>
      </w:pPr>
    </w:p>
    <w:p w:rsidR="001B0B8E" w:rsidRPr="00F238E3" w:rsidRDefault="001B0B8E" w:rsidP="001B0B8E">
      <w:pPr>
        <w:numPr>
          <w:ilvl w:val="0"/>
          <w:numId w:val="3"/>
        </w:numPr>
        <w:spacing w:line="360" w:lineRule="auto"/>
        <w:rPr>
          <w:sz w:val="24"/>
          <w:szCs w:val="24"/>
        </w:rPr>
      </w:pPr>
      <w:r w:rsidRPr="00F238E3">
        <w:rPr>
          <w:b/>
          <w:sz w:val="24"/>
          <w:szCs w:val="24"/>
        </w:rPr>
        <w:t>End to End Encryptio</w:t>
      </w:r>
      <w:r w:rsidRPr="00F238E3">
        <w:rPr>
          <w:sz w:val="24"/>
          <w:szCs w:val="24"/>
        </w:rPr>
        <w:t>n: Only the communicating users can read the messages.</w:t>
      </w:r>
    </w:p>
    <w:p w:rsidR="001B0B8E" w:rsidRPr="00F238E3" w:rsidRDefault="001B0B8E" w:rsidP="001B0B8E">
      <w:pPr>
        <w:spacing w:line="360" w:lineRule="auto"/>
        <w:rPr>
          <w:sz w:val="24"/>
          <w:szCs w:val="24"/>
        </w:rPr>
      </w:pPr>
    </w:p>
    <w:p w:rsidR="001B0B8E" w:rsidRPr="00F238E3" w:rsidRDefault="001B0B8E" w:rsidP="001B0B8E">
      <w:pPr>
        <w:numPr>
          <w:ilvl w:val="0"/>
          <w:numId w:val="3"/>
        </w:numPr>
        <w:spacing w:line="360" w:lineRule="auto"/>
        <w:rPr>
          <w:sz w:val="24"/>
          <w:szCs w:val="24"/>
        </w:rPr>
      </w:pPr>
      <w:r w:rsidRPr="00F238E3">
        <w:rPr>
          <w:b/>
          <w:sz w:val="24"/>
          <w:szCs w:val="24"/>
        </w:rPr>
        <w:t xml:space="preserve">SSL/TLS (Secure Sockets Layer / Transport Layer Protocol): </w:t>
      </w:r>
      <w:r w:rsidRPr="00F238E3">
        <w:rPr>
          <w:sz w:val="24"/>
          <w:szCs w:val="24"/>
        </w:rPr>
        <w:t>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1B0B8E" w:rsidRPr="00F238E3" w:rsidRDefault="001B0B8E" w:rsidP="001B0B8E">
      <w:pPr>
        <w:spacing w:line="360" w:lineRule="auto"/>
        <w:rPr>
          <w:sz w:val="24"/>
          <w:szCs w:val="24"/>
        </w:rPr>
      </w:pPr>
    </w:p>
    <w:p w:rsidR="001B0B8E" w:rsidRPr="00F238E3" w:rsidRDefault="001B0B8E" w:rsidP="001B0B8E">
      <w:pPr>
        <w:numPr>
          <w:ilvl w:val="0"/>
          <w:numId w:val="3"/>
        </w:numPr>
        <w:spacing w:line="360" w:lineRule="auto"/>
        <w:rPr>
          <w:sz w:val="24"/>
          <w:szCs w:val="24"/>
        </w:rPr>
      </w:pPr>
      <w:r w:rsidRPr="00F238E3">
        <w:rPr>
          <w:b/>
          <w:sz w:val="24"/>
          <w:szCs w:val="24"/>
        </w:rPr>
        <w:t xml:space="preserve">Server: </w:t>
      </w:r>
      <w:r w:rsidRPr="00F238E3">
        <w:rPr>
          <w:sz w:val="24"/>
          <w:szCs w:val="24"/>
        </w:rPr>
        <w:t>a server program awaits and fulfills requests from client programs, which may be running in the same or different computers.</w:t>
      </w:r>
    </w:p>
    <w:p w:rsidR="001B0B8E" w:rsidRPr="00F238E3" w:rsidRDefault="001B0B8E" w:rsidP="001B0B8E">
      <w:pPr>
        <w:pStyle w:val="ListParagraph"/>
        <w:spacing w:line="360" w:lineRule="auto"/>
        <w:rPr>
          <w:sz w:val="24"/>
          <w:szCs w:val="24"/>
        </w:rPr>
      </w:pPr>
    </w:p>
    <w:p w:rsidR="001B0B8E" w:rsidRPr="00F238E3" w:rsidRDefault="001B0B8E" w:rsidP="001B0B8E">
      <w:pPr>
        <w:pStyle w:val="ListParagraph"/>
        <w:numPr>
          <w:ilvl w:val="0"/>
          <w:numId w:val="3"/>
        </w:numPr>
        <w:spacing w:line="360" w:lineRule="auto"/>
        <w:rPr>
          <w:sz w:val="24"/>
          <w:szCs w:val="24"/>
        </w:rPr>
      </w:pPr>
      <w:r w:rsidRPr="00F238E3">
        <w:rPr>
          <w:b/>
          <w:sz w:val="24"/>
          <w:szCs w:val="24"/>
        </w:rPr>
        <w:lastRenderedPageBreak/>
        <w:t>Client:</w:t>
      </w:r>
      <w:r w:rsidRPr="00F238E3">
        <w:rPr>
          <w:sz w:val="24"/>
          <w:szCs w:val="24"/>
        </w:rPr>
        <w:t xml:space="preserve"> requesting program or user.</w:t>
      </w:r>
    </w:p>
    <w:p w:rsidR="001B0B8E" w:rsidRPr="00F238E3" w:rsidRDefault="001B0B8E" w:rsidP="001B0B8E">
      <w:pPr>
        <w:pStyle w:val="ListParagraph"/>
        <w:spacing w:line="360" w:lineRule="auto"/>
        <w:rPr>
          <w:sz w:val="24"/>
          <w:szCs w:val="24"/>
        </w:rPr>
      </w:pPr>
    </w:p>
    <w:p w:rsidR="001B0B8E" w:rsidRPr="00F238E3" w:rsidRDefault="001B0B8E" w:rsidP="001B0B8E">
      <w:pPr>
        <w:pStyle w:val="ListParagraph"/>
        <w:numPr>
          <w:ilvl w:val="0"/>
          <w:numId w:val="3"/>
        </w:numPr>
        <w:spacing w:line="360" w:lineRule="auto"/>
        <w:rPr>
          <w:sz w:val="24"/>
          <w:szCs w:val="24"/>
        </w:rPr>
      </w:pPr>
      <w:r w:rsidRPr="00F238E3">
        <w:rPr>
          <w:b/>
          <w:sz w:val="24"/>
          <w:szCs w:val="24"/>
        </w:rPr>
        <w:t>Socket:</w:t>
      </w:r>
      <w:r w:rsidRPr="00F238E3">
        <w:rPr>
          <w:sz w:val="24"/>
          <w:szCs w:val="24"/>
        </w:rPr>
        <w:t xml:space="preserve"> Is one endpoint of a two-way communication link between two programs running on the network. A socket is bound to a port number so that the TCP layer can identify the application that data is destined to be sent to.</w:t>
      </w:r>
    </w:p>
    <w:p w:rsidR="001B0B8E" w:rsidRPr="00F238E3" w:rsidRDefault="001B0B8E" w:rsidP="001B0B8E">
      <w:pPr>
        <w:pStyle w:val="ListParagraph"/>
        <w:spacing w:line="360" w:lineRule="auto"/>
        <w:rPr>
          <w:sz w:val="24"/>
          <w:szCs w:val="24"/>
        </w:rPr>
      </w:pPr>
    </w:p>
    <w:p w:rsidR="001B0B8E" w:rsidRPr="00F238E3" w:rsidRDefault="001B0B8E" w:rsidP="001B0B8E">
      <w:pPr>
        <w:pStyle w:val="ListParagraph"/>
        <w:numPr>
          <w:ilvl w:val="0"/>
          <w:numId w:val="3"/>
        </w:numPr>
        <w:spacing w:line="360" w:lineRule="auto"/>
        <w:rPr>
          <w:sz w:val="24"/>
          <w:szCs w:val="24"/>
        </w:rPr>
      </w:pPr>
      <w:r w:rsidRPr="00F238E3">
        <w:rPr>
          <w:b/>
          <w:sz w:val="24"/>
          <w:szCs w:val="24"/>
        </w:rPr>
        <w:t>SMTP protocol:</w:t>
      </w:r>
      <w:r w:rsidRPr="00F238E3">
        <w:rPr>
          <w:sz w:val="24"/>
          <w:szCs w:val="24"/>
        </w:rPr>
        <w:t xml:space="preserve"> Simple Mail Transfer Protocol. It is an Internet standard for electronic mail (email) transmission. SMTP was first defined by RFC 821 and updated in RFC 5321.</w:t>
      </w:r>
    </w:p>
    <w:p w:rsidR="001B0B8E" w:rsidRPr="00F238E3" w:rsidRDefault="001B0B8E" w:rsidP="001B0B8E">
      <w:pPr>
        <w:pStyle w:val="ListParagraph"/>
        <w:spacing w:line="360" w:lineRule="auto"/>
        <w:rPr>
          <w:sz w:val="24"/>
          <w:szCs w:val="24"/>
        </w:rPr>
      </w:pPr>
    </w:p>
    <w:p w:rsidR="001B0B8E" w:rsidRPr="00F238E3" w:rsidRDefault="001B0B8E" w:rsidP="001B0B8E">
      <w:pPr>
        <w:pStyle w:val="ListParagraph"/>
        <w:numPr>
          <w:ilvl w:val="0"/>
          <w:numId w:val="3"/>
        </w:numPr>
        <w:spacing w:line="360" w:lineRule="auto"/>
        <w:rPr>
          <w:sz w:val="24"/>
          <w:szCs w:val="24"/>
        </w:rPr>
      </w:pPr>
      <w:r w:rsidRPr="00F238E3">
        <w:rPr>
          <w:b/>
          <w:sz w:val="24"/>
          <w:szCs w:val="24"/>
        </w:rPr>
        <w:t>IMAP protocol:</w:t>
      </w:r>
      <w:r w:rsidRPr="00F238E3">
        <w:rPr>
          <w:sz w:val="24"/>
          <w:szCs w:val="24"/>
        </w:rPr>
        <w:t xml:space="preserve"> Internet Message Access Protocol. </w:t>
      </w:r>
      <w:proofErr w:type="spellStart"/>
      <w:r w:rsidRPr="00F238E3">
        <w:rPr>
          <w:sz w:val="24"/>
          <w:szCs w:val="24"/>
        </w:rPr>
        <w:t>Itis</w:t>
      </w:r>
      <w:proofErr w:type="spellEnd"/>
      <w:r w:rsidRPr="00F238E3">
        <w:rPr>
          <w:sz w:val="24"/>
          <w:szCs w:val="24"/>
        </w:rPr>
        <w:t xml:space="preserve"> an Internet standard protocol used by e-mail clients to retrieve e-mail messages from a mail server over a TCP/IP connection. IMAP is defined by RFC 3501.</w:t>
      </w:r>
    </w:p>
    <w:p w:rsidR="001B0B8E" w:rsidRPr="00F238E3" w:rsidRDefault="001B0B8E" w:rsidP="001B0B8E">
      <w:pPr>
        <w:pStyle w:val="ListParagraph"/>
        <w:spacing w:line="360" w:lineRule="auto"/>
        <w:rPr>
          <w:sz w:val="24"/>
          <w:szCs w:val="24"/>
        </w:rPr>
      </w:pPr>
    </w:p>
    <w:p w:rsidR="001B0B8E" w:rsidRPr="00F238E3" w:rsidRDefault="001B0B8E" w:rsidP="001B0B8E">
      <w:pPr>
        <w:pStyle w:val="ListParagraph"/>
        <w:numPr>
          <w:ilvl w:val="0"/>
          <w:numId w:val="3"/>
        </w:numPr>
        <w:spacing w:line="360" w:lineRule="auto"/>
        <w:rPr>
          <w:sz w:val="24"/>
          <w:szCs w:val="24"/>
        </w:rPr>
      </w:pPr>
      <w:r w:rsidRPr="00F238E3">
        <w:rPr>
          <w:b/>
          <w:sz w:val="24"/>
          <w:szCs w:val="24"/>
        </w:rPr>
        <w:t>TCP/</w:t>
      </w:r>
      <w:proofErr w:type="gramStart"/>
      <w:r w:rsidRPr="00F238E3">
        <w:rPr>
          <w:b/>
          <w:sz w:val="24"/>
          <w:szCs w:val="24"/>
        </w:rPr>
        <w:t>IP :</w:t>
      </w:r>
      <w:proofErr w:type="gramEnd"/>
      <w:r w:rsidRPr="00F238E3">
        <w:rPr>
          <w:sz w:val="24"/>
          <w:szCs w:val="24"/>
        </w:rPr>
        <w:t xml:space="preserve"> IP (Internet Protocol) is the basic communication language or protocol of the </w:t>
      </w:r>
      <w:r w:rsidR="00043D83">
        <w:rPr>
          <w:sz w:val="24"/>
          <w:szCs w:val="24"/>
        </w:rPr>
        <w:t>oz</w:t>
      </w:r>
      <w:bookmarkStart w:id="8" w:name="_GoBack"/>
      <w:bookmarkEnd w:id="8"/>
      <w:r w:rsidRPr="00F238E3">
        <w:rPr>
          <w:sz w:val="24"/>
          <w:szCs w:val="24"/>
        </w:rPr>
        <w:t>Internet. It can also be used as a communications protocol in a private network (either an intranet or an extranet). TCP (Transmission Control Protocol) is layered on top of IP to provide certain network control and data validation features for many internet communications.</w:t>
      </w:r>
    </w:p>
    <w:p w:rsidR="001B0B8E" w:rsidRPr="001B0B8E" w:rsidRDefault="001B0B8E" w:rsidP="001B0B8E">
      <w:pPr>
        <w:rPr>
          <w:sz w:val="24"/>
          <w:szCs w:val="24"/>
        </w:rPr>
        <w:sectPr w:rsidR="001B0B8E" w:rsidRPr="001B0B8E" w:rsidSect="001B0B8E">
          <w:pgSz w:w="12240" w:h="15840"/>
          <w:pgMar w:top="1426" w:right="1339" w:bottom="1195" w:left="1699" w:header="0" w:footer="950" w:gutter="0"/>
          <w:cols w:space="720"/>
        </w:sectPr>
      </w:pPr>
    </w:p>
    <w:p w:rsidR="00F238E3" w:rsidRPr="00F238E3" w:rsidRDefault="00F238E3" w:rsidP="00F238E3">
      <w:pPr>
        <w:spacing w:line="360" w:lineRule="auto"/>
        <w:rPr>
          <w:sz w:val="24"/>
          <w:szCs w:val="24"/>
        </w:rPr>
      </w:pPr>
    </w:p>
    <w:p w:rsidR="00F238E3" w:rsidRPr="00F238E3" w:rsidRDefault="00F238E3" w:rsidP="00F238E3">
      <w:pPr>
        <w:pStyle w:val="Heading1"/>
        <w:numPr>
          <w:ilvl w:val="0"/>
          <w:numId w:val="2"/>
        </w:numPr>
        <w:spacing w:line="360" w:lineRule="auto"/>
        <w:rPr>
          <w:rFonts w:ascii="Times New Roman" w:hAnsi="Times New Roman" w:cs="Times New Roman"/>
          <w:sz w:val="24"/>
          <w:szCs w:val="24"/>
          <w:shd w:val="clear" w:color="auto" w:fill="FFFFFF"/>
        </w:rPr>
      </w:pPr>
      <w:bookmarkStart w:id="9" w:name="_Toc475319981"/>
      <w:r w:rsidRPr="00F238E3">
        <w:rPr>
          <w:rFonts w:ascii="Times New Roman" w:hAnsi="Times New Roman" w:cs="Times New Roman"/>
          <w:sz w:val="24"/>
          <w:szCs w:val="24"/>
          <w:shd w:val="clear" w:color="auto" w:fill="FFFFFF"/>
        </w:rPr>
        <w:t>Rational for Use cases</w:t>
      </w:r>
      <w:bookmarkEnd w:id="9"/>
    </w:p>
    <w:p w:rsidR="00F238E3" w:rsidRPr="00F238E3" w:rsidRDefault="00F238E3" w:rsidP="00F238E3">
      <w:pPr>
        <w:spacing w:line="360" w:lineRule="auto"/>
        <w:rPr>
          <w:sz w:val="24"/>
          <w:szCs w:val="24"/>
        </w:rPr>
      </w:pPr>
      <w:r w:rsidRPr="00F238E3">
        <w:rPr>
          <w:sz w:val="24"/>
          <w:szCs w:val="24"/>
        </w:rPr>
        <w:t>9.1. ADEPT Client Program Use Case Rationa</w:t>
      </w:r>
      <w:r w:rsidR="006D45C0">
        <w:rPr>
          <w:sz w:val="24"/>
          <w:szCs w:val="24"/>
        </w:rPr>
        <w:t>les</w:t>
      </w:r>
    </w:p>
    <w:p w:rsidR="00F238E3" w:rsidRPr="00F238E3" w:rsidRDefault="00F238E3" w:rsidP="00F238E3">
      <w:pPr>
        <w:spacing w:line="360" w:lineRule="auto"/>
        <w:rPr>
          <w:sz w:val="24"/>
          <w:szCs w:val="24"/>
        </w:rPr>
      </w:pPr>
      <w:r w:rsidRPr="00F238E3">
        <w:rPr>
          <w:sz w:val="24"/>
          <w:szCs w:val="24"/>
        </w:rPr>
        <w:t>9.1.1. Authenticate</w:t>
      </w:r>
    </w:p>
    <w:p w:rsidR="00F238E3" w:rsidRPr="00F238E3" w:rsidRDefault="00F238E3" w:rsidP="00F238E3">
      <w:pPr>
        <w:spacing w:line="360" w:lineRule="auto"/>
        <w:rPr>
          <w:sz w:val="24"/>
          <w:szCs w:val="24"/>
        </w:rPr>
      </w:pPr>
      <w:r w:rsidRPr="00F238E3">
        <w:rPr>
          <w:sz w:val="24"/>
          <w:szCs w:val="24"/>
        </w:rPr>
        <w:t>The Authenticate use case is necessary for any client requests to be authenticated. Without authentication, the Check Permissions use case would always return false and requests would not be allowed to succeed. This affects RTM entry #13.</w:t>
      </w:r>
    </w:p>
    <w:tbl>
      <w:tblPr>
        <w:tblStyle w:val="TableGrid"/>
        <w:tblW w:w="0" w:type="auto"/>
        <w:tblLook w:val="04A0" w:firstRow="1" w:lastRow="0" w:firstColumn="1" w:lastColumn="0" w:noHBand="0" w:noVBand="1"/>
      </w:tblPr>
      <w:tblGrid>
        <w:gridCol w:w="2314"/>
        <w:gridCol w:w="6878"/>
      </w:tblGrid>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Use Case Name</w:t>
            </w:r>
          </w:p>
        </w:tc>
        <w:tc>
          <w:tcPr>
            <w:tcW w:w="7015" w:type="dxa"/>
          </w:tcPr>
          <w:p w:rsidR="00F238E3" w:rsidRPr="00F238E3" w:rsidRDefault="00F238E3" w:rsidP="00F238E3">
            <w:pPr>
              <w:spacing w:line="360" w:lineRule="auto"/>
              <w:rPr>
                <w:sz w:val="24"/>
                <w:szCs w:val="24"/>
              </w:rPr>
            </w:pPr>
            <w:r w:rsidRPr="00F238E3">
              <w:rPr>
                <w:sz w:val="24"/>
                <w:szCs w:val="24"/>
              </w:rPr>
              <w:t>Authenticate</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Participating Actors:</w:t>
            </w:r>
          </w:p>
        </w:tc>
        <w:tc>
          <w:tcPr>
            <w:tcW w:w="7015" w:type="dxa"/>
          </w:tcPr>
          <w:p w:rsidR="00F238E3" w:rsidRPr="00F238E3" w:rsidRDefault="00F238E3" w:rsidP="00F238E3">
            <w:pPr>
              <w:spacing w:line="360" w:lineRule="auto"/>
              <w:rPr>
                <w:sz w:val="24"/>
                <w:szCs w:val="24"/>
              </w:rPr>
            </w:pPr>
            <w:r w:rsidRPr="00F238E3">
              <w:rPr>
                <w:sz w:val="24"/>
                <w:szCs w:val="24"/>
              </w:rPr>
              <w:t>End User, SQLite Database</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Flow Of Events:</w:t>
            </w:r>
          </w:p>
        </w:tc>
        <w:tc>
          <w:tcPr>
            <w:tcW w:w="7015" w:type="dxa"/>
          </w:tcPr>
          <w:p w:rsidR="00F238E3" w:rsidRPr="00F238E3" w:rsidRDefault="00F238E3" w:rsidP="00F238E3">
            <w:pPr>
              <w:numPr>
                <w:ilvl w:val="0"/>
                <w:numId w:val="4"/>
              </w:numPr>
              <w:spacing w:line="360" w:lineRule="auto"/>
              <w:rPr>
                <w:sz w:val="24"/>
                <w:szCs w:val="24"/>
              </w:rPr>
            </w:pPr>
            <w:r w:rsidRPr="00F238E3">
              <w:rPr>
                <w:sz w:val="24"/>
                <w:szCs w:val="24"/>
              </w:rPr>
              <w:t>End User makes an authorization attempt.</w:t>
            </w:r>
          </w:p>
          <w:p w:rsidR="00F238E3" w:rsidRPr="00F238E3" w:rsidRDefault="00F238E3" w:rsidP="00F238E3">
            <w:pPr>
              <w:numPr>
                <w:ilvl w:val="0"/>
                <w:numId w:val="4"/>
              </w:numPr>
              <w:spacing w:line="360" w:lineRule="auto"/>
              <w:rPr>
                <w:sz w:val="24"/>
                <w:szCs w:val="24"/>
              </w:rPr>
            </w:pPr>
            <w:r w:rsidRPr="00F238E3">
              <w:rPr>
                <w:sz w:val="24"/>
                <w:szCs w:val="24"/>
              </w:rPr>
              <w:t>The client queries the SQLite Database with the End User's credentials.</w:t>
            </w:r>
          </w:p>
          <w:p w:rsidR="00F238E3" w:rsidRPr="00F238E3" w:rsidRDefault="00F238E3" w:rsidP="00F238E3">
            <w:pPr>
              <w:numPr>
                <w:ilvl w:val="0"/>
                <w:numId w:val="4"/>
              </w:numPr>
              <w:spacing w:line="360" w:lineRule="auto"/>
              <w:rPr>
                <w:sz w:val="24"/>
                <w:szCs w:val="24"/>
              </w:rPr>
            </w:pPr>
            <w:r w:rsidRPr="00F238E3">
              <w:rPr>
                <w:sz w:val="24"/>
                <w:szCs w:val="24"/>
              </w:rPr>
              <w:t>The client responds to the End User's authorization attempt.</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Entry Condition:</w:t>
            </w:r>
          </w:p>
        </w:tc>
        <w:tc>
          <w:tcPr>
            <w:tcW w:w="7015" w:type="dxa"/>
          </w:tcPr>
          <w:p w:rsidR="00F238E3" w:rsidRPr="00F238E3" w:rsidRDefault="00F238E3" w:rsidP="00F238E3">
            <w:pPr>
              <w:spacing w:line="360" w:lineRule="auto"/>
              <w:rPr>
                <w:sz w:val="24"/>
                <w:szCs w:val="24"/>
              </w:rPr>
            </w:pPr>
            <w:r w:rsidRPr="00F238E3">
              <w:rPr>
                <w:sz w:val="24"/>
                <w:szCs w:val="24"/>
              </w:rPr>
              <w:t>The End User has provided authorization credentials.</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Exit Condition:</w:t>
            </w:r>
          </w:p>
        </w:tc>
        <w:tc>
          <w:tcPr>
            <w:tcW w:w="7015" w:type="dxa"/>
          </w:tcPr>
          <w:p w:rsidR="00F238E3" w:rsidRPr="00F238E3" w:rsidRDefault="00F238E3" w:rsidP="00F238E3">
            <w:pPr>
              <w:spacing w:line="360" w:lineRule="auto"/>
              <w:rPr>
                <w:sz w:val="24"/>
                <w:szCs w:val="24"/>
              </w:rPr>
            </w:pPr>
            <w:r w:rsidRPr="00F238E3">
              <w:rPr>
                <w:sz w:val="24"/>
                <w:szCs w:val="24"/>
              </w:rPr>
              <w:t>The authorization attempt is either approved or denied.</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Quality Requirements:</w:t>
            </w:r>
          </w:p>
        </w:tc>
        <w:tc>
          <w:tcPr>
            <w:tcW w:w="7015" w:type="dxa"/>
          </w:tcPr>
          <w:p w:rsidR="00F238E3" w:rsidRPr="00F238E3" w:rsidRDefault="00F238E3" w:rsidP="00F238E3">
            <w:pPr>
              <w:spacing w:line="360" w:lineRule="auto"/>
              <w:rPr>
                <w:sz w:val="24"/>
                <w:szCs w:val="24"/>
              </w:rPr>
            </w:pPr>
          </w:p>
        </w:tc>
      </w:tr>
    </w:tbl>
    <w:p w:rsidR="00F238E3" w:rsidRPr="00F238E3" w:rsidRDefault="00F238E3" w:rsidP="00F238E3">
      <w:pPr>
        <w:spacing w:line="360" w:lineRule="auto"/>
        <w:rPr>
          <w:sz w:val="24"/>
          <w:szCs w:val="24"/>
        </w:rPr>
      </w:pPr>
    </w:p>
    <w:p w:rsidR="00F238E3" w:rsidRPr="00F238E3" w:rsidRDefault="00F238E3" w:rsidP="00F238E3">
      <w:pPr>
        <w:spacing w:line="360" w:lineRule="auto"/>
        <w:rPr>
          <w:sz w:val="24"/>
          <w:szCs w:val="24"/>
        </w:rPr>
      </w:pPr>
      <w:r w:rsidRPr="00F238E3">
        <w:rPr>
          <w:sz w:val="24"/>
          <w:szCs w:val="24"/>
        </w:rPr>
        <w:t>9.1.2. Request Update</w:t>
      </w:r>
    </w:p>
    <w:p w:rsidR="00F238E3" w:rsidRPr="00F238E3" w:rsidRDefault="00F238E3" w:rsidP="00F238E3">
      <w:pPr>
        <w:spacing w:line="360" w:lineRule="auto"/>
        <w:rPr>
          <w:sz w:val="24"/>
          <w:szCs w:val="24"/>
        </w:rPr>
      </w:pPr>
      <w:r w:rsidRPr="00F238E3">
        <w:rPr>
          <w:sz w:val="24"/>
          <w:szCs w:val="24"/>
        </w:rPr>
        <w:t>The Request Update use case is necessary for the client to retrieve emails from the server. This affects RTM entries #8, #10, and #15.</w:t>
      </w:r>
    </w:p>
    <w:tbl>
      <w:tblPr>
        <w:tblStyle w:val="TableGrid"/>
        <w:tblW w:w="0" w:type="auto"/>
        <w:tblLook w:val="04A0" w:firstRow="1" w:lastRow="0" w:firstColumn="1" w:lastColumn="0" w:noHBand="0" w:noVBand="1"/>
      </w:tblPr>
      <w:tblGrid>
        <w:gridCol w:w="2314"/>
        <w:gridCol w:w="6878"/>
      </w:tblGrid>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Use Case Name</w:t>
            </w:r>
          </w:p>
        </w:tc>
        <w:tc>
          <w:tcPr>
            <w:tcW w:w="7015" w:type="dxa"/>
          </w:tcPr>
          <w:p w:rsidR="00F238E3" w:rsidRPr="00F238E3" w:rsidRDefault="00F238E3" w:rsidP="00F238E3">
            <w:pPr>
              <w:spacing w:line="360" w:lineRule="auto"/>
              <w:rPr>
                <w:sz w:val="24"/>
                <w:szCs w:val="24"/>
              </w:rPr>
            </w:pPr>
            <w:r w:rsidRPr="00F238E3">
              <w:rPr>
                <w:sz w:val="24"/>
                <w:szCs w:val="24"/>
              </w:rPr>
              <w:t>Request Update</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Participating Actors:</w:t>
            </w:r>
          </w:p>
        </w:tc>
        <w:tc>
          <w:tcPr>
            <w:tcW w:w="7015" w:type="dxa"/>
          </w:tcPr>
          <w:p w:rsidR="00F238E3" w:rsidRPr="00F238E3" w:rsidRDefault="00F238E3" w:rsidP="00F238E3">
            <w:pPr>
              <w:spacing w:line="360" w:lineRule="auto"/>
              <w:rPr>
                <w:sz w:val="24"/>
                <w:szCs w:val="24"/>
              </w:rPr>
            </w:pPr>
            <w:r w:rsidRPr="00F238E3">
              <w:rPr>
                <w:sz w:val="24"/>
                <w:szCs w:val="24"/>
              </w:rPr>
              <w:t>ADEPT Mail Server, SQLite Database</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Flow Of Events:</w:t>
            </w:r>
          </w:p>
        </w:tc>
        <w:tc>
          <w:tcPr>
            <w:tcW w:w="7015" w:type="dxa"/>
          </w:tcPr>
          <w:p w:rsidR="00F238E3" w:rsidRPr="00F238E3" w:rsidRDefault="00F238E3" w:rsidP="00F238E3">
            <w:pPr>
              <w:numPr>
                <w:ilvl w:val="0"/>
                <w:numId w:val="5"/>
              </w:numPr>
              <w:spacing w:line="360" w:lineRule="auto"/>
              <w:rPr>
                <w:sz w:val="24"/>
                <w:szCs w:val="24"/>
              </w:rPr>
            </w:pPr>
            <w:r w:rsidRPr="00F238E3">
              <w:rPr>
                <w:sz w:val="24"/>
                <w:szCs w:val="24"/>
              </w:rPr>
              <w:t>The client checks its authentication.</w:t>
            </w:r>
          </w:p>
          <w:p w:rsidR="00F238E3" w:rsidRPr="00F238E3" w:rsidRDefault="00F238E3" w:rsidP="00F238E3">
            <w:pPr>
              <w:numPr>
                <w:ilvl w:val="0"/>
                <w:numId w:val="5"/>
              </w:numPr>
              <w:spacing w:line="360" w:lineRule="auto"/>
              <w:rPr>
                <w:sz w:val="24"/>
                <w:szCs w:val="24"/>
              </w:rPr>
            </w:pPr>
            <w:r w:rsidRPr="00F238E3">
              <w:rPr>
                <w:sz w:val="24"/>
                <w:szCs w:val="24"/>
              </w:rPr>
              <w:t>The client requests and receives a mailbox update from the ADEPT Mail Server over an IMAP connection.</w:t>
            </w:r>
          </w:p>
          <w:p w:rsidR="00F238E3" w:rsidRPr="00F238E3" w:rsidRDefault="00F238E3" w:rsidP="00F238E3">
            <w:pPr>
              <w:numPr>
                <w:ilvl w:val="0"/>
                <w:numId w:val="5"/>
              </w:numPr>
              <w:spacing w:line="360" w:lineRule="auto"/>
              <w:rPr>
                <w:sz w:val="24"/>
                <w:szCs w:val="24"/>
              </w:rPr>
            </w:pPr>
            <w:r w:rsidRPr="00F238E3">
              <w:rPr>
                <w:sz w:val="24"/>
                <w:szCs w:val="24"/>
              </w:rPr>
              <w:t>The client stores the new mailbox information in the SQLite Database.</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lastRenderedPageBreak/>
              <w:t>Entry Condition:</w:t>
            </w:r>
          </w:p>
        </w:tc>
        <w:tc>
          <w:tcPr>
            <w:tcW w:w="7015" w:type="dxa"/>
          </w:tcPr>
          <w:p w:rsidR="00F238E3" w:rsidRPr="00F238E3" w:rsidRDefault="00F238E3" w:rsidP="00F238E3">
            <w:pPr>
              <w:spacing w:line="360" w:lineRule="auto"/>
              <w:rPr>
                <w:sz w:val="24"/>
                <w:szCs w:val="24"/>
              </w:rPr>
            </w:pPr>
            <w:r w:rsidRPr="00F238E3">
              <w:rPr>
                <w:sz w:val="24"/>
                <w:szCs w:val="24"/>
              </w:rPr>
              <w:t>The client will perform this action periodically.</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Exit Condition:</w:t>
            </w:r>
          </w:p>
        </w:tc>
        <w:tc>
          <w:tcPr>
            <w:tcW w:w="7015" w:type="dxa"/>
          </w:tcPr>
          <w:p w:rsidR="00F238E3" w:rsidRPr="00F238E3" w:rsidRDefault="00F238E3" w:rsidP="00F238E3">
            <w:pPr>
              <w:spacing w:line="360" w:lineRule="auto"/>
              <w:rPr>
                <w:sz w:val="24"/>
                <w:szCs w:val="24"/>
              </w:rPr>
            </w:pPr>
            <w:r w:rsidRPr="00F238E3">
              <w:rPr>
                <w:sz w:val="24"/>
                <w:szCs w:val="24"/>
              </w:rPr>
              <w:t>The SQLite database responds with a success or failure of the update.</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Quality Requirements:</w:t>
            </w:r>
          </w:p>
        </w:tc>
        <w:tc>
          <w:tcPr>
            <w:tcW w:w="7015" w:type="dxa"/>
          </w:tcPr>
          <w:p w:rsidR="00F238E3" w:rsidRPr="00F238E3" w:rsidRDefault="00F238E3" w:rsidP="00F238E3">
            <w:pPr>
              <w:numPr>
                <w:ilvl w:val="0"/>
                <w:numId w:val="8"/>
              </w:numPr>
              <w:spacing w:line="360" w:lineRule="auto"/>
              <w:rPr>
                <w:sz w:val="24"/>
                <w:szCs w:val="24"/>
              </w:rPr>
            </w:pPr>
            <w:r w:rsidRPr="00F238E3">
              <w:rPr>
                <w:sz w:val="24"/>
                <w:szCs w:val="24"/>
              </w:rPr>
              <w:t>Email information should be symmetrically encrypted prior to local storage using the End User's credentials as a key.</w:t>
            </w:r>
          </w:p>
          <w:p w:rsidR="00F238E3" w:rsidRPr="00F238E3" w:rsidRDefault="00F238E3" w:rsidP="00F238E3">
            <w:pPr>
              <w:numPr>
                <w:ilvl w:val="0"/>
                <w:numId w:val="8"/>
              </w:numPr>
              <w:spacing w:line="360" w:lineRule="auto"/>
              <w:rPr>
                <w:sz w:val="24"/>
                <w:szCs w:val="24"/>
              </w:rPr>
            </w:pPr>
            <w:r w:rsidRPr="00F238E3">
              <w:rPr>
                <w:sz w:val="24"/>
                <w:szCs w:val="24"/>
              </w:rPr>
              <w:t>The connection is secured over TLS.</w:t>
            </w:r>
          </w:p>
        </w:tc>
      </w:tr>
    </w:tbl>
    <w:p w:rsidR="00F238E3" w:rsidRPr="00F238E3" w:rsidRDefault="00F238E3" w:rsidP="00F238E3">
      <w:pPr>
        <w:spacing w:line="360" w:lineRule="auto"/>
        <w:rPr>
          <w:sz w:val="24"/>
          <w:szCs w:val="24"/>
        </w:rPr>
      </w:pPr>
    </w:p>
    <w:p w:rsidR="00F238E3" w:rsidRPr="00F238E3" w:rsidRDefault="00F238E3" w:rsidP="00F238E3">
      <w:pPr>
        <w:spacing w:line="360" w:lineRule="auto"/>
        <w:rPr>
          <w:sz w:val="24"/>
          <w:szCs w:val="24"/>
        </w:rPr>
      </w:pPr>
      <w:r w:rsidRPr="00F238E3">
        <w:rPr>
          <w:sz w:val="24"/>
          <w:szCs w:val="24"/>
        </w:rPr>
        <w:t>9.1.3. View Email</w:t>
      </w:r>
    </w:p>
    <w:p w:rsidR="00F238E3" w:rsidRPr="00F238E3" w:rsidRDefault="00F238E3" w:rsidP="00F238E3">
      <w:pPr>
        <w:spacing w:line="360" w:lineRule="auto"/>
        <w:rPr>
          <w:sz w:val="24"/>
          <w:szCs w:val="24"/>
        </w:rPr>
      </w:pPr>
      <w:r w:rsidRPr="00F238E3">
        <w:rPr>
          <w:sz w:val="24"/>
          <w:szCs w:val="24"/>
        </w:rPr>
        <w:t>The View Email use case is necessary for an End User to use the client to view particular emails. This affects RTM entry #12.</w:t>
      </w:r>
    </w:p>
    <w:tbl>
      <w:tblPr>
        <w:tblStyle w:val="TableGrid"/>
        <w:tblW w:w="0" w:type="auto"/>
        <w:tblLook w:val="04A0" w:firstRow="1" w:lastRow="0" w:firstColumn="1" w:lastColumn="0" w:noHBand="0" w:noVBand="1"/>
      </w:tblPr>
      <w:tblGrid>
        <w:gridCol w:w="2314"/>
        <w:gridCol w:w="6878"/>
      </w:tblGrid>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Use Case Name</w:t>
            </w:r>
          </w:p>
        </w:tc>
        <w:tc>
          <w:tcPr>
            <w:tcW w:w="7015" w:type="dxa"/>
          </w:tcPr>
          <w:p w:rsidR="00F238E3" w:rsidRPr="00F238E3" w:rsidRDefault="00F238E3" w:rsidP="00F238E3">
            <w:pPr>
              <w:spacing w:line="360" w:lineRule="auto"/>
              <w:rPr>
                <w:sz w:val="24"/>
                <w:szCs w:val="24"/>
              </w:rPr>
            </w:pPr>
            <w:r w:rsidRPr="00F238E3">
              <w:rPr>
                <w:sz w:val="24"/>
                <w:szCs w:val="24"/>
              </w:rPr>
              <w:t>View Email</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Participating Actors:</w:t>
            </w:r>
          </w:p>
        </w:tc>
        <w:tc>
          <w:tcPr>
            <w:tcW w:w="7015" w:type="dxa"/>
          </w:tcPr>
          <w:p w:rsidR="00F238E3" w:rsidRPr="00F238E3" w:rsidRDefault="00F238E3" w:rsidP="00F238E3">
            <w:pPr>
              <w:spacing w:line="360" w:lineRule="auto"/>
              <w:rPr>
                <w:sz w:val="24"/>
                <w:szCs w:val="24"/>
              </w:rPr>
            </w:pPr>
            <w:r w:rsidRPr="00F238E3">
              <w:rPr>
                <w:sz w:val="24"/>
                <w:szCs w:val="24"/>
              </w:rPr>
              <w:t>End User, SQLite Database</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Flow Of Events:</w:t>
            </w:r>
          </w:p>
        </w:tc>
        <w:tc>
          <w:tcPr>
            <w:tcW w:w="7015" w:type="dxa"/>
          </w:tcPr>
          <w:p w:rsidR="00F238E3" w:rsidRPr="00F238E3" w:rsidRDefault="00F238E3" w:rsidP="00F238E3">
            <w:pPr>
              <w:numPr>
                <w:ilvl w:val="0"/>
                <w:numId w:val="6"/>
              </w:numPr>
              <w:spacing w:line="360" w:lineRule="auto"/>
              <w:rPr>
                <w:sz w:val="24"/>
                <w:szCs w:val="24"/>
              </w:rPr>
            </w:pPr>
            <w:r w:rsidRPr="00F238E3">
              <w:rPr>
                <w:sz w:val="24"/>
                <w:szCs w:val="24"/>
              </w:rPr>
              <w:t>End User makes a request to view an email.</w:t>
            </w:r>
          </w:p>
          <w:p w:rsidR="00F238E3" w:rsidRPr="00F238E3" w:rsidRDefault="00F238E3" w:rsidP="00F238E3">
            <w:pPr>
              <w:numPr>
                <w:ilvl w:val="0"/>
                <w:numId w:val="6"/>
              </w:numPr>
              <w:spacing w:line="360" w:lineRule="auto"/>
              <w:rPr>
                <w:sz w:val="24"/>
                <w:szCs w:val="24"/>
              </w:rPr>
            </w:pPr>
            <w:r w:rsidRPr="00F238E3">
              <w:rPr>
                <w:sz w:val="24"/>
                <w:szCs w:val="24"/>
              </w:rPr>
              <w:t>The client checks its authentication.</w:t>
            </w:r>
          </w:p>
          <w:p w:rsidR="00F238E3" w:rsidRPr="00F238E3" w:rsidRDefault="00F238E3" w:rsidP="00F238E3">
            <w:pPr>
              <w:numPr>
                <w:ilvl w:val="0"/>
                <w:numId w:val="6"/>
              </w:numPr>
              <w:spacing w:line="360" w:lineRule="auto"/>
              <w:rPr>
                <w:sz w:val="24"/>
                <w:szCs w:val="24"/>
              </w:rPr>
            </w:pPr>
            <w:r w:rsidRPr="00F238E3">
              <w:rPr>
                <w:sz w:val="24"/>
                <w:szCs w:val="24"/>
              </w:rPr>
              <w:t>The client queries the SQLite Database for the email information.</w:t>
            </w:r>
          </w:p>
          <w:p w:rsidR="00F238E3" w:rsidRPr="00F238E3" w:rsidRDefault="00F238E3" w:rsidP="00F238E3">
            <w:pPr>
              <w:numPr>
                <w:ilvl w:val="0"/>
                <w:numId w:val="6"/>
              </w:numPr>
              <w:spacing w:line="360" w:lineRule="auto"/>
              <w:rPr>
                <w:sz w:val="24"/>
                <w:szCs w:val="24"/>
              </w:rPr>
            </w:pPr>
            <w:r w:rsidRPr="00F238E3">
              <w:rPr>
                <w:sz w:val="24"/>
                <w:szCs w:val="24"/>
              </w:rPr>
              <w:t>The client displays the email to the End User.</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Entry Condition:</w:t>
            </w:r>
          </w:p>
        </w:tc>
        <w:tc>
          <w:tcPr>
            <w:tcW w:w="7015" w:type="dxa"/>
          </w:tcPr>
          <w:p w:rsidR="00F238E3" w:rsidRPr="00F238E3" w:rsidRDefault="00F238E3" w:rsidP="00F238E3">
            <w:pPr>
              <w:spacing w:line="360" w:lineRule="auto"/>
              <w:rPr>
                <w:sz w:val="24"/>
                <w:szCs w:val="24"/>
              </w:rPr>
            </w:pPr>
            <w:r w:rsidRPr="00F238E3">
              <w:rPr>
                <w:sz w:val="24"/>
                <w:szCs w:val="24"/>
              </w:rPr>
              <w:t>The End User requests a view of an email.</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Exit Condition:</w:t>
            </w:r>
          </w:p>
        </w:tc>
        <w:tc>
          <w:tcPr>
            <w:tcW w:w="7015" w:type="dxa"/>
          </w:tcPr>
          <w:p w:rsidR="00F238E3" w:rsidRPr="00F238E3" w:rsidRDefault="00F238E3" w:rsidP="00F238E3">
            <w:pPr>
              <w:spacing w:line="360" w:lineRule="auto"/>
              <w:rPr>
                <w:sz w:val="24"/>
                <w:szCs w:val="24"/>
              </w:rPr>
            </w:pPr>
            <w:r w:rsidRPr="00F238E3">
              <w:rPr>
                <w:sz w:val="24"/>
                <w:szCs w:val="24"/>
              </w:rPr>
              <w:t>The email is displayed to the End User.</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Quality Requirements:</w:t>
            </w:r>
          </w:p>
        </w:tc>
        <w:tc>
          <w:tcPr>
            <w:tcW w:w="7015" w:type="dxa"/>
          </w:tcPr>
          <w:p w:rsidR="00F238E3" w:rsidRPr="00F238E3" w:rsidRDefault="00F238E3" w:rsidP="00F238E3">
            <w:pPr>
              <w:numPr>
                <w:ilvl w:val="0"/>
                <w:numId w:val="10"/>
              </w:numPr>
              <w:spacing w:line="360" w:lineRule="auto"/>
              <w:rPr>
                <w:sz w:val="24"/>
                <w:szCs w:val="24"/>
              </w:rPr>
            </w:pPr>
            <w:r w:rsidRPr="00F238E3">
              <w:rPr>
                <w:sz w:val="24"/>
                <w:szCs w:val="24"/>
              </w:rPr>
              <w:t>Email information should be symmetrically decrypted prior to viewing using the End User's credentials as a key.</w:t>
            </w:r>
          </w:p>
        </w:tc>
      </w:tr>
    </w:tbl>
    <w:p w:rsidR="00F238E3" w:rsidRPr="00F238E3" w:rsidRDefault="00F238E3" w:rsidP="00F238E3">
      <w:pPr>
        <w:spacing w:line="360" w:lineRule="auto"/>
        <w:rPr>
          <w:sz w:val="24"/>
          <w:szCs w:val="24"/>
        </w:rPr>
      </w:pPr>
    </w:p>
    <w:p w:rsidR="00F238E3" w:rsidRPr="00F238E3" w:rsidRDefault="00F238E3" w:rsidP="00F238E3">
      <w:pPr>
        <w:spacing w:line="360" w:lineRule="auto"/>
        <w:rPr>
          <w:sz w:val="24"/>
          <w:szCs w:val="24"/>
        </w:rPr>
      </w:pPr>
      <w:r w:rsidRPr="00F238E3">
        <w:rPr>
          <w:sz w:val="24"/>
          <w:szCs w:val="24"/>
        </w:rPr>
        <w:t>9.1.4. Manage Emails</w:t>
      </w:r>
    </w:p>
    <w:p w:rsidR="00F238E3" w:rsidRPr="00F238E3" w:rsidRDefault="00F238E3" w:rsidP="00F238E3">
      <w:pPr>
        <w:spacing w:line="360" w:lineRule="auto"/>
        <w:rPr>
          <w:sz w:val="24"/>
          <w:szCs w:val="24"/>
        </w:rPr>
      </w:pPr>
      <w:r w:rsidRPr="00F238E3">
        <w:rPr>
          <w:sz w:val="24"/>
          <w:szCs w:val="24"/>
        </w:rPr>
        <w:t>The Manage Emails use case is necessary for the capability to send, move, and delete emails. This affects RTM entries #11, #12, and #14.</w:t>
      </w:r>
    </w:p>
    <w:tbl>
      <w:tblPr>
        <w:tblStyle w:val="TableGrid"/>
        <w:tblW w:w="0" w:type="auto"/>
        <w:tblLook w:val="04A0" w:firstRow="1" w:lastRow="0" w:firstColumn="1" w:lastColumn="0" w:noHBand="0" w:noVBand="1"/>
      </w:tblPr>
      <w:tblGrid>
        <w:gridCol w:w="2314"/>
        <w:gridCol w:w="6878"/>
      </w:tblGrid>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Use Case Name</w:t>
            </w:r>
          </w:p>
        </w:tc>
        <w:tc>
          <w:tcPr>
            <w:tcW w:w="7015" w:type="dxa"/>
          </w:tcPr>
          <w:p w:rsidR="00F238E3" w:rsidRPr="00F238E3" w:rsidRDefault="00F238E3" w:rsidP="00F238E3">
            <w:pPr>
              <w:spacing w:line="360" w:lineRule="auto"/>
              <w:rPr>
                <w:sz w:val="24"/>
                <w:szCs w:val="24"/>
              </w:rPr>
            </w:pPr>
            <w:r w:rsidRPr="00F238E3">
              <w:rPr>
                <w:sz w:val="24"/>
                <w:szCs w:val="24"/>
              </w:rPr>
              <w:t>Manage Emails</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Participating Actors:</w:t>
            </w:r>
          </w:p>
        </w:tc>
        <w:tc>
          <w:tcPr>
            <w:tcW w:w="7015" w:type="dxa"/>
          </w:tcPr>
          <w:p w:rsidR="00F238E3" w:rsidRPr="00F238E3" w:rsidRDefault="00F238E3" w:rsidP="00F238E3">
            <w:pPr>
              <w:spacing w:line="360" w:lineRule="auto"/>
              <w:rPr>
                <w:sz w:val="24"/>
                <w:szCs w:val="24"/>
              </w:rPr>
            </w:pPr>
            <w:r w:rsidRPr="00F238E3">
              <w:rPr>
                <w:sz w:val="24"/>
                <w:szCs w:val="24"/>
              </w:rPr>
              <w:t>End User, ADEPT Mail Server</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lastRenderedPageBreak/>
              <w:t>Flow Of Events:</w:t>
            </w:r>
          </w:p>
        </w:tc>
        <w:tc>
          <w:tcPr>
            <w:tcW w:w="7015" w:type="dxa"/>
          </w:tcPr>
          <w:p w:rsidR="00F238E3" w:rsidRPr="00F238E3" w:rsidRDefault="00F238E3" w:rsidP="00F238E3">
            <w:pPr>
              <w:numPr>
                <w:ilvl w:val="0"/>
                <w:numId w:val="7"/>
              </w:numPr>
              <w:spacing w:line="360" w:lineRule="auto"/>
              <w:rPr>
                <w:sz w:val="24"/>
                <w:szCs w:val="24"/>
              </w:rPr>
            </w:pPr>
            <w:r w:rsidRPr="00F238E3">
              <w:rPr>
                <w:sz w:val="24"/>
                <w:szCs w:val="24"/>
              </w:rPr>
              <w:t>End User makes a request to send, move, or delete an email.</w:t>
            </w:r>
          </w:p>
          <w:p w:rsidR="00F238E3" w:rsidRPr="00F238E3" w:rsidRDefault="00F238E3" w:rsidP="00F238E3">
            <w:pPr>
              <w:numPr>
                <w:ilvl w:val="0"/>
                <w:numId w:val="7"/>
              </w:numPr>
              <w:spacing w:line="360" w:lineRule="auto"/>
              <w:rPr>
                <w:sz w:val="24"/>
                <w:szCs w:val="24"/>
              </w:rPr>
            </w:pPr>
            <w:r w:rsidRPr="00F238E3">
              <w:rPr>
                <w:sz w:val="24"/>
                <w:szCs w:val="24"/>
              </w:rPr>
              <w:t>The client checks its authentication.</w:t>
            </w:r>
          </w:p>
          <w:p w:rsidR="00F238E3" w:rsidRPr="00F238E3" w:rsidRDefault="00F238E3" w:rsidP="00F238E3">
            <w:pPr>
              <w:numPr>
                <w:ilvl w:val="0"/>
                <w:numId w:val="7"/>
              </w:numPr>
              <w:spacing w:line="360" w:lineRule="auto"/>
              <w:rPr>
                <w:sz w:val="24"/>
                <w:szCs w:val="24"/>
              </w:rPr>
            </w:pPr>
            <w:r w:rsidRPr="00F238E3">
              <w:rPr>
                <w:sz w:val="24"/>
                <w:szCs w:val="24"/>
              </w:rPr>
              <w:t>The client sends the request to ADEPT Mail Server over an SMTP connection and receives a response.</w:t>
            </w:r>
          </w:p>
          <w:p w:rsidR="00F238E3" w:rsidRPr="00F238E3" w:rsidRDefault="00F238E3" w:rsidP="00F238E3">
            <w:pPr>
              <w:numPr>
                <w:ilvl w:val="0"/>
                <w:numId w:val="7"/>
              </w:numPr>
              <w:spacing w:line="360" w:lineRule="auto"/>
              <w:rPr>
                <w:sz w:val="24"/>
                <w:szCs w:val="24"/>
              </w:rPr>
            </w:pPr>
            <w:r w:rsidRPr="00F238E3">
              <w:rPr>
                <w:sz w:val="24"/>
                <w:szCs w:val="24"/>
              </w:rPr>
              <w:t>The client displays the status of the request to the End User.</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Entry Condition:</w:t>
            </w:r>
          </w:p>
        </w:tc>
        <w:tc>
          <w:tcPr>
            <w:tcW w:w="7015" w:type="dxa"/>
          </w:tcPr>
          <w:p w:rsidR="00F238E3" w:rsidRPr="00F238E3" w:rsidRDefault="00F238E3" w:rsidP="00F238E3">
            <w:pPr>
              <w:spacing w:line="360" w:lineRule="auto"/>
              <w:rPr>
                <w:sz w:val="24"/>
                <w:szCs w:val="24"/>
              </w:rPr>
            </w:pPr>
            <w:r w:rsidRPr="00F238E3">
              <w:rPr>
                <w:sz w:val="24"/>
                <w:szCs w:val="24"/>
              </w:rPr>
              <w:t>The End User requests an email be sent, moved, or deleted.</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Exit Condition:</w:t>
            </w:r>
          </w:p>
        </w:tc>
        <w:tc>
          <w:tcPr>
            <w:tcW w:w="7015" w:type="dxa"/>
          </w:tcPr>
          <w:p w:rsidR="00F238E3" w:rsidRPr="00F238E3" w:rsidRDefault="00F238E3" w:rsidP="00F238E3">
            <w:pPr>
              <w:spacing w:line="360" w:lineRule="auto"/>
              <w:rPr>
                <w:sz w:val="24"/>
                <w:szCs w:val="24"/>
              </w:rPr>
            </w:pPr>
            <w:r w:rsidRPr="00F238E3">
              <w:rPr>
                <w:sz w:val="24"/>
                <w:szCs w:val="24"/>
              </w:rPr>
              <w:t>The success or failure of the request is displayed to the End User.</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Quality Requirements:</w:t>
            </w:r>
          </w:p>
        </w:tc>
        <w:tc>
          <w:tcPr>
            <w:tcW w:w="7015" w:type="dxa"/>
          </w:tcPr>
          <w:p w:rsidR="00F238E3" w:rsidRPr="00F238E3" w:rsidRDefault="00F238E3" w:rsidP="00F238E3">
            <w:pPr>
              <w:numPr>
                <w:ilvl w:val="0"/>
                <w:numId w:val="9"/>
              </w:numPr>
              <w:spacing w:line="360" w:lineRule="auto"/>
              <w:rPr>
                <w:sz w:val="24"/>
                <w:szCs w:val="24"/>
              </w:rPr>
            </w:pPr>
            <w:r w:rsidRPr="00F238E3">
              <w:rPr>
                <w:sz w:val="24"/>
                <w:szCs w:val="24"/>
              </w:rPr>
              <w:t>The connection is secured over TLS.</w:t>
            </w:r>
          </w:p>
          <w:p w:rsidR="00F238E3" w:rsidRPr="00F238E3" w:rsidRDefault="00F238E3" w:rsidP="00F238E3">
            <w:pPr>
              <w:numPr>
                <w:ilvl w:val="0"/>
                <w:numId w:val="9"/>
              </w:numPr>
              <w:spacing w:line="360" w:lineRule="auto"/>
              <w:rPr>
                <w:sz w:val="24"/>
                <w:szCs w:val="24"/>
              </w:rPr>
            </w:pPr>
            <w:r w:rsidRPr="00F238E3">
              <w:rPr>
                <w:sz w:val="24"/>
                <w:szCs w:val="24"/>
              </w:rPr>
              <w:t>This use case is inherited by the Send Email, Move Email, and Delete Email use cases. Each use case would send a specific request for steps #1 and #3.</w:t>
            </w:r>
          </w:p>
        </w:tc>
      </w:tr>
    </w:tbl>
    <w:p w:rsidR="00F238E3" w:rsidRPr="00F238E3" w:rsidRDefault="00F238E3" w:rsidP="00F238E3">
      <w:pPr>
        <w:spacing w:line="360" w:lineRule="auto"/>
        <w:rPr>
          <w:sz w:val="24"/>
          <w:szCs w:val="24"/>
        </w:rPr>
      </w:pPr>
    </w:p>
    <w:p w:rsidR="00F238E3" w:rsidRPr="00F238E3" w:rsidRDefault="00F238E3" w:rsidP="00F238E3">
      <w:pPr>
        <w:spacing w:line="360" w:lineRule="auto"/>
        <w:rPr>
          <w:sz w:val="24"/>
          <w:szCs w:val="24"/>
        </w:rPr>
      </w:pPr>
      <w:r w:rsidRPr="00F238E3">
        <w:rPr>
          <w:sz w:val="24"/>
          <w:szCs w:val="24"/>
        </w:rPr>
        <w:t>10.1.5. Manage Folders</w:t>
      </w:r>
    </w:p>
    <w:p w:rsidR="00F238E3" w:rsidRPr="00F238E3" w:rsidRDefault="00F238E3" w:rsidP="00F238E3">
      <w:pPr>
        <w:spacing w:line="360" w:lineRule="auto"/>
        <w:rPr>
          <w:sz w:val="24"/>
          <w:szCs w:val="24"/>
        </w:rPr>
      </w:pPr>
      <w:r w:rsidRPr="00F238E3">
        <w:rPr>
          <w:sz w:val="24"/>
          <w:szCs w:val="24"/>
        </w:rPr>
        <w:t>The Manage Folders use case is necessary for the capability to create, move, or delete mailbox folders. This affects RTM entries #12 and #14.</w:t>
      </w:r>
    </w:p>
    <w:tbl>
      <w:tblPr>
        <w:tblStyle w:val="TableGrid"/>
        <w:tblW w:w="0" w:type="auto"/>
        <w:tblLook w:val="04A0" w:firstRow="1" w:lastRow="0" w:firstColumn="1" w:lastColumn="0" w:noHBand="0" w:noVBand="1"/>
      </w:tblPr>
      <w:tblGrid>
        <w:gridCol w:w="2314"/>
        <w:gridCol w:w="6878"/>
      </w:tblGrid>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Use Case Name</w:t>
            </w:r>
          </w:p>
        </w:tc>
        <w:tc>
          <w:tcPr>
            <w:tcW w:w="7015" w:type="dxa"/>
          </w:tcPr>
          <w:p w:rsidR="00F238E3" w:rsidRPr="00F238E3" w:rsidRDefault="00F238E3" w:rsidP="00F238E3">
            <w:pPr>
              <w:spacing w:line="360" w:lineRule="auto"/>
              <w:rPr>
                <w:sz w:val="24"/>
                <w:szCs w:val="24"/>
              </w:rPr>
            </w:pPr>
            <w:r w:rsidRPr="00F238E3">
              <w:rPr>
                <w:sz w:val="24"/>
                <w:szCs w:val="24"/>
              </w:rPr>
              <w:t>Manage Folders</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Participating Actors:</w:t>
            </w:r>
          </w:p>
        </w:tc>
        <w:tc>
          <w:tcPr>
            <w:tcW w:w="7015" w:type="dxa"/>
          </w:tcPr>
          <w:p w:rsidR="00F238E3" w:rsidRPr="00F238E3" w:rsidRDefault="00F238E3" w:rsidP="00F238E3">
            <w:pPr>
              <w:spacing w:line="360" w:lineRule="auto"/>
              <w:rPr>
                <w:sz w:val="24"/>
                <w:szCs w:val="24"/>
              </w:rPr>
            </w:pPr>
            <w:r w:rsidRPr="00F238E3">
              <w:rPr>
                <w:sz w:val="24"/>
                <w:szCs w:val="24"/>
              </w:rPr>
              <w:t>End User, ADEPT Mail Server</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Flow Of Events:</w:t>
            </w:r>
          </w:p>
        </w:tc>
        <w:tc>
          <w:tcPr>
            <w:tcW w:w="7015" w:type="dxa"/>
          </w:tcPr>
          <w:p w:rsidR="00F238E3" w:rsidRPr="00F238E3" w:rsidRDefault="00F238E3" w:rsidP="00F238E3">
            <w:pPr>
              <w:numPr>
                <w:ilvl w:val="0"/>
                <w:numId w:val="11"/>
              </w:numPr>
              <w:spacing w:line="360" w:lineRule="auto"/>
              <w:rPr>
                <w:sz w:val="24"/>
                <w:szCs w:val="24"/>
              </w:rPr>
            </w:pPr>
            <w:r w:rsidRPr="00F238E3">
              <w:rPr>
                <w:sz w:val="24"/>
                <w:szCs w:val="24"/>
              </w:rPr>
              <w:t>End User makes a request to create, move, or delete a mailbox folder.</w:t>
            </w:r>
          </w:p>
          <w:p w:rsidR="00F238E3" w:rsidRPr="00F238E3" w:rsidRDefault="00F238E3" w:rsidP="00F238E3">
            <w:pPr>
              <w:numPr>
                <w:ilvl w:val="0"/>
                <w:numId w:val="11"/>
              </w:numPr>
              <w:spacing w:line="360" w:lineRule="auto"/>
              <w:rPr>
                <w:sz w:val="24"/>
                <w:szCs w:val="24"/>
              </w:rPr>
            </w:pPr>
            <w:r w:rsidRPr="00F238E3">
              <w:rPr>
                <w:sz w:val="24"/>
                <w:szCs w:val="24"/>
              </w:rPr>
              <w:t>The client checks its authentication.</w:t>
            </w:r>
          </w:p>
          <w:p w:rsidR="00F238E3" w:rsidRPr="00F238E3" w:rsidRDefault="00F238E3" w:rsidP="00F238E3">
            <w:pPr>
              <w:numPr>
                <w:ilvl w:val="0"/>
                <w:numId w:val="11"/>
              </w:numPr>
              <w:spacing w:line="360" w:lineRule="auto"/>
              <w:rPr>
                <w:sz w:val="24"/>
                <w:szCs w:val="24"/>
              </w:rPr>
            </w:pPr>
            <w:r w:rsidRPr="00F238E3">
              <w:rPr>
                <w:sz w:val="24"/>
                <w:szCs w:val="24"/>
              </w:rPr>
              <w:t>The client sends the request to ADEPT Mail Server over an SMTP connection and receives a response.</w:t>
            </w:r>
          </w:p>
          <w:p w:rsidR="00F238E3" w:rsidRPr="00F238E3" w:rsidRDefault="00F238E3" w:rsidP="00F238E3">
            <w:pPr>
              <w:numPr>
                <w:ilvl w:val="0"/>
                <w:numId w:val="11"/>
              </w:numPr>
              <w:spacing w:line="360" w:lineRule="auto"/>
              <w:rPr>
                <w:sz w:val="24"/>
                <w:szCs w:val="24"/>
              </w:rPr>
            </w:pPr>
            <w:r w:rsidRPr="00F238E3">
              <w:rPr>
                <w:sz w:val="24"/>
                <w:szCs w:val="24"/>
              </w:rPr>
              <w:t>The client displays the status of the request to the End User.</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Entry Condition:</w:t>
            </w:r>
          </w:p>
        </w:tc>
        <w:tc>
          <w:tcPr>
            <w:tcW w:w="7015" w:type="dxa"/>
          </w:tcPr>
          <w:p w:rsidR="00F238E3" w:rsidRPr="00F238E3" w:rsidRDefault="00F238E3" w:rsidP="00F238E3">
            <w:pPr>
              <w:spacing w:line="360" w:lineRule="auto"/>
              <w:rPr>
                <w:sz w:val="24"/>
                <w:szCs w:val="24"/>
              </w:rPr>
            </w:pPr>
            <w:r w:rsidRPr="00F238E3">
              <w:rPr>
                <w:sz w:val="24"/>
                <w:szCs w:val="24"/>
              </w:rPr>
              <w:t>The End User requests that a mailbox folder be created, moved, or deleted.</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Exit Condition:</w:t>
            </w:r>
          </w:p>
        </w:tc>
        <w:tc>
          <w:tcPr>
            <w:tcW w:w="7015" w:type="dxa"/>
          </w:tcPr>
          <w:p w:rsidR="00F238E3" w:rsidRPr="00F238E3" w:rsidRDefault="00F238E3" w:rsidP="00F238E3">
            <w:pPr>
              <w:spacing w:line="360" w:lineRule="auto"/>
              <w:rPr>
                <w:sz w:val="24"/>
                <w:szCs w:val="24"/>
              </w:rPr>
            </w:pPr>
            <w:r w:rsidRPr="00F238E3">
              <w:rPr>
                <w:sz w:val="24"/>
                <w:szCs w:val="24"/>
              </w:rPr>
              <w:t>The success of failure of the request is displayed to the End User.</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Quality Requirements:</w:t>
            </w:r>
          </w:p>
        </w:tc>
        <w:tc>
          <w:tcPr>
            <w:tcW w:w="7015" w:type="dxa"/>
          </w:tcPr>
          <w:p w:rsidR="00F238E3" w:rsidRPr="00F238E3" w:rsidRDefault="00F238E3" w:rsidP="00F238E3">
            <w:pPr>
              <w:numPr>
                <w:ilvl w:val="0"/>
                <w:numId w:val="12"/>
              </w:numPr>
              <w:spacing w:line="360" w:lineRule="auto"/>
              <w:rPr>
                <w:sz w:val="24"/>
                <w:szCs w:val="24"/>
              </w:rPr>
            </w:pPr>
            <w:r w:rsidRPr="00F238E3">
              <w:rPr>
                <w:sz w:val="24"/>
                <w:szCs w:val="24"/>
              </w:rPr>
              <w:t>The connection is secured over TLS.</w:t>
            </w:r>
          </w:p>
          <w:p w:rsidR="00F238E3" w:rsidRPr="00F238E3" w:rsidRDefault="00F238E3" w:rsidP="00F238E3">
            <w:pPr>
              <w:numPr>
                <w:ilvl w:val="0"/>
                <w:numId w:val="12"/>
              </w:numPr>
              <w:spacing w:line="360" w:lineRule="auto"/>
              <w:rPr>
                <w:sz w:val="24"/>
                <w:szCs w:val="24"/>
              </w:rPr>
            </w:pPr>
            <w:r w:rsidRPr="00F238E3">
              <w:rPr>
                <w:sz w:val="24"/>
                <w:szCs w:val="24"/>
              </w:rPr>
              <w:t xml:space="preserve">This use case is inherited by Create Folder, Move Folder, and Delete Folder use cases. Each use case would send a specific </w:t>
            </w:r>
            <w:r w:rsidRPr="00F238E3">
              <w:rPr>
                <w:sz w:val="24"/>
                <w:szCs w:val="24"/>
              </w:rPr>
              <w:lastRenderedPageBreak/>
              <w:t>request for steps #1 and #3.</w:t>
            </w:r>
          </w:p>
        </w:tc>
      </w:tr>
    </w:tbl>
    <w:p w:rsidR="00F238E3" w:rsidRPr="00F238E3" w:rsidRDefault="00F238E3" w:rsidP="00F238E3">
      <w:pPr>
        <w:spacing w:line="360" w:lineRule="auto"/>
        <w:rPr>
          <w:sz w:val="24"/>
          <w:szCs w:val="24"/>
        </w:rPr>
      </w:pPr>
    </w:p>
    <w:p w:rsidR="00F238E3" w:rsidRPr="00F238E3" w:rsidRDefault="00F238E3" w:rsidP="00F238E3">
      <w:pPr>
        <w:spacing w:line="360" w:lineRule="auto"/>
        <w:rPr>
          <w:sz w:val="24"/>
          <w:szCs w:val="24"/>
        </w:rPr>
      </w:pPr>
      <w:r w:rsidRPr="00F238E3">
        <w:rPr>
          <w:sz w:val="24"/>
          <w:szCs w:val="24"/>
        </w:rPr>
        <w:t>10.1.6. Check Permissions</w:t>
      </w:r>
    </w:p>
    <w:p w:rsidR="00F238E3" w:rsidRPr="00F238E3" w:rsidRDefault="00F238E3" w:rsidP="00F238E3">
      <w:pPr>
        <w:spacing w:line="360" w:lineRule="auto"/>
        <w:rPr>
          <w:sz w:val="24"/>
          <w:szCs w:val="24"/>
        </w:rPr>
      </w:pPr>
      <w:r w:rsidRPr="00F238E3">
        <w:rPr>
          <w:sz w:val="24"/>
          <w:szCs w:val="24"/>
        </w:rPr>
        <w:t>The Check Permissions use case is required by any other use case that needs to authenticate its actions prior to completion. This affects RTM entries #9, #10, #11, #12, #14, and #15.</w:t>
      </w:r>
    </w:p>
    <w:tbl>
      <w:tblPr>
        <w:tblStyle w:val="TableGrid"/>
        <w:tblW w:w="0" w:type="auto"/>
        <w:tblLook w:val="04A0" w:firstRow="1" w:lastRow="0" w:firstColumn="1" w:lastColumn="0" w:noHBand="0" w:noVBand="1"/>
      </w:tblPr>
      <w:tblGrid>
        <w:gridCol w:w="2315"/>
        <w:gridCol w:w="6877"/>
      </w:tblGrid>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Use Case Name</w:t>
            </w:r>
          </w:p>
        </w:tc>
        <w:tc>
          <w:tcPr>
            <w:tcW w:w="7015" w:type="dxa"/>
          </w:tcPr>
          <w:p w:rsidR="00F238E3" w:rsidRPr="00F238E3" w:rsidRDefault="00F238E3" w:rsidP="00F238E3">
            <w:pPr>
              <w:spacing w:line="360" w:lineRule="auto"/>
              <w:rPr>
                <w:sz w:val="24"/>
                <w:szCs w:val="24"/>
              </w:rPr>
            </w:pPr>
            <w:r w:rsidRPr="00F238E3">
              <w:rPr>
                <w:sz w:val="24"/>
                <w:szCs w:val="24"/>
              </w:rPr>
              <w:t>Check Permissions</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Participating Actors:</w:t>
            </w:r>
          </w:p>
        </w:tc>
        <w:tc>
          <w:tcPr>
            <w:tcW w:w="7015" w:type="dxa"/>
          </w:tcPr>
          <w:p w:rsidR="00F238E3" w:rsidRPr="00F238E3" w:rsidRDefault="00F238E3" w:rsidP="00F238E3">
            <w:pPr>
              <w:spacing w:line="360" w:lineRule="auto"/>
              <w:rPr>
                <w:sz w:val="24"/>
                <w:szCs w:val="24"/>
              </w:rPr>
            </w:pPr>
            <w:r w:rsidRPr="00F238E3">
              <w:rPr>
                <w:sz w:val="24"/>
                <w:szCs w:val="24"/>
              </w:rPr>
              <w:t>SQLite Database</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Flow Of Events:</w:t>
            </w:r>
          </w:p>
        </w:tc>
        <w:tc>
          <w:tcPr>
            <w:tcW w:w="7015" w:type="dxa"/>
          </w:tcPr>
          <w:p w:rsidR="00F238E3" w:rsidRPr="00F238E3" w:rsidRDefault="00F238E3" w:rsidP="00F238E3">
            <w:pPr>
              <w:numPr>
                <w:ilvl w:val="0"/>
                <w:numId w:val="13"/>
              </w:numPr>
              <w:spacing w:line="360" w:lineRule="auto"/>
              <w:rPr>
                <w:sz w:val="24"/>
                <w:szCs w:val="24"/>
              </w:rPr>
            </w:pPr>
            <w:r w:rsidRPr="00F238E3">
              <w:rPr>
                <w:sz w:val="24"/>
                <w:szCs w:val="24"/>
              </w:rPr>
              <w:t>The client queries the SQLite Database for the credentials of the current user.</w:t>
            </w:r>
          </w:p>
          <w:p w:rsidR="00F238E3" w:rsidRPr="00F238E3" w:rsidRDefault="00F238E3" w:rsidP="00F238E3">
            <w:pPr>
              <w:numPr>
                <w:ilvl w:val="0"/>
                <w:numId w:val="13"/>
              </w:numPr>
              <w:spacing w:line="360" w:lineRule="auto"/>
              <w:rPr>
                <w:sz w:val="24"/>
                <w:szCs w:val="24"/>
              </w:rPr>
            </w:pPr>
            <w:r w:rsidRPr="00F238E3">
              <w:rPr>
                <w:sz w:val="24"/>
                <w:szCs w:val="24"/>
              </w:rPr>
              <w:t>The client compares its current credentials with those from the database and returns the result.</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Entry Condition:</w:t>
            </w:r>
          </w:p>
        </w:tc>
        <w:tc>
          <w:tcPr>
            <w:tcW w:w="7015" w:type="dxa"/>
          </w:tcPr>
          <w:p w:rsidR="00F238E3" w:rsidRPr="00F238E3" w:rsidRDefault="00F238E3" w:rsidP="00F238E3">
            <w:pPr>
              <w:spacing w:line="360" w:lineRule="auto"/>
              <w:rPr>
                <w:sz w:val="24"/>
                <w:szCs w:val="24"/>
              </w:rPr>
            </w:pPr>
            <w:r w:rsidRPr="00F238E3">
              <w:rPr>
                <w:sz w:val="24"/>
                <w:szCs w:val="24"/>
              </w:rPr>
              <w:t>The client requests an authentication check.</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Exit Condition:</w:t>
            </w:r>
          </w:p>
        </w:tc>
        <w:tc>
          <w:tcPr>
            <w:tcW w:w="7015" w:type="dxa"/>
          </w:tcPr>
          <w:p w:rsidR="00F238E3" w:rsidRPr="00F238E3" w:rsidRDefault="00F238E3" w:rsidP="00F238E3">
            <w:pPr>
              <w:spacing w:line="360" w:lineRule="auto"/>
              <w:rPr>
                <w:sz w:val="24"/>
                <w:szCs w:val="24"/>
              </w:rPr>
            </w:pPr>
            <w:r w:rsidRPr="00F238E3">
              <w:rPr>
                <w:sz w:val="24"/>
                <w:szCs w:val="24"/>
              </w:rPr>
              <w:t>The client is either authenticated or not authenticated.</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Quality Requirements:</w:t>
            </w:r>
          </w:p>
        </w:tc>
        <w:tc>
          <w:tcPr>
            <w:tcW w:w="7015" w:type="dxa"/>
          </w:tcPr>
          <w:p w:rsidR="00F238E3" w:rsidRPr="00F238E3" w:rsidRDefault="00F238E3" w:rsidP="00F238E3">
            <w:pPr>
              <w:numPr>
                <w:ilvl w:val="0"/>
                <w:numId w:val="16"/>
              </w:numPr>
              <w:spacing w:line="360" w:lineRule="auto"/>
              <w:rPr>
                <w:sz w:val="24"/>
                <w:szCs w:val="24"/>
              </w:rPr>
            </w:pPr>
            <w:r w:rsidRPr="00F238E3">
              <w:rPr>
                <w:sz w:val="24"/>
                <w:szCs w:val="24"/>
              </w:rPr>
              <w:t>The Check Permissions use case is included by the Request Update, Manage Emails, and Manage Folders use cases.</w:t>
            </w:r>
          </w:p>
        </w:tc>
      </w:tr>
    </w:tbl>
    <w:p w:rsidR="00F238E3" w:rsidRPr="00F238E3" w:rsidRDefault="00F238E3" w:rsidP="00F238E3">
      <w:pPr>
        <w:spacing w:line="360" w:lineRule="auto"/>
        <w:rPr>
          <w:sz w:val="24"/>
          <w:szCs w:val="24"/>
        </w:rPr>
      </w:pPr>
    </w:p>
    <w:p w:rsidR="00F238E3" w:rsidRPr="00F238E3" w:rsidRDefault="00F238E3" w:rsidP="00F238E3">
      <w:pPr>
        <w:spacing w:line="360" w:lineRule="auto"/>
        <w:rPr>
          <w:sz w:val="24"/>
          <w:szCs w:val="24"/>
        </w:rPr>
      </w:pPr>
    </w:p>
    <w:p w:rsidR="00F238E3" w:rsidRPr="00F238E3" w:rsidRDefault="00F238E3" w:rsidP="00F238E3">
      <w:pPr>
        <w:spacing w:line="360" w:lineRule="auto"/>
        <w:rPr>
          <w:sz w:val="24"/>
          <w:szCs w:val="24"/>
        </w:rPr>
      </w:pPr>
    </w:p>
    <w:p w:rsidR="00F238E3" w:rsidRPr="00F238E3" w:rsidRDefault="00F238E3" w:rsidP="00D258DA">
      <w:pPr>
        <w:spacing w:line="360" w:lineRule="auto"/>
        <w:rPr>
          <w:sz w:val="24"/>
          <w:szCs w:val="24"/>
        </w:rPr>
      </w:pPr>
      <w:r w:rsidRPr="00F238E3">
        <w:rPr>
          <w:sz w:val="24"/>
          <w:szCs w:val="24"/>
        </w:rPr>
        <w:br w:type="page"/>
      </w:r>
    </w:p>
    <w:p w:rsidR="00F238E3" w:rsidRPr="00F238E3" w:rsidRDefault="00F238E3" w:rsidP="00F238E3">
      <w:pPr>
        <w:spacing w:line="360" w:lineRule="auto"/>
        <w:rPr>
          <w:sz w:val="24"/>
          <w:szCs w:val="24"/>
        </w:rPr>
      </w:pPr>
      <w:r w:rsidRPr="00F238E3">
        <w:rPr>
          <w:sz w:val="24"/>
          <w:szCs w:val="24"/>
        </w:rPr>
        <w:lastRenderedPageBreak/>
        <w:t>10.2. ADEPT Mail Server Use Case Rationales</w:t>
      </w:r>
    </w:p>
    <w:p w:rsidR="00F238E3" w:rsidRPr="00F238E3" w:rsidRDefault="00F238E3" w:rsidP="00F238E3">
      <w:pPr>
        <w:spacing w:line="360" w:lineRule="auto"/>
        <w:rPr>
          <w:sz w:val="24"/>
          <w:szCs w:val="24"/>
        </w:rPr>
      </w:pPr>
    </w:p>
    <w:p w:rsidR="00F238E3" w:rsidRPr="00F238E3" w:rsidRDefault="00F238E3" w:rsidP="00F238E3">
      <w:pPr>
        <w:spacing w:line="360" w:lineRule="auto"/>
        <w:rPr>
          <w:sz w:val="24"/>
          <w:szCs w:val="24"/>
        </w:rPr>
      </w:pPr>
      <w:r w:rsidRPr="00F238E3">
        <w:rPr>
          <w:sz w:val="24"/>
          <w:szCs w:val="24"/>
        </w:rPr>
        <w:t>10.2.1. Authenticate</w:t>
      </w:r>
    </w:p>
    <w:p w:rsidR="00F238E3" w:rsidRPr="00F238E3" w:rsidRDefault="00F238E3" w:rsidP="00F238E3">
      <w:pPr>
        <w:spacing w:line="360" w:lineRule="auto"/>
        <w:rPr>
          <w:sz w:val="24"/>
          <w:szCs w:val="24"/>
        </w:rPr>
      </w:pPr>
      <w:r w:rsidRPr="00F238E3">
        <w:rPr>
          <w:sz w:val="24"/>
          <w:szCs w:val="24"/>
        </w:rPr>
        <w:t>The Authenticate use case is necessary for any client requests to be authenticated. Without authentication, the Check Permissions use case would always return false and requests would not be allowed to succeed. This affects RTM entry #1, #2, #3, #4, #5, #7, and #8.</w:t>
      </w:r>
    </w:p>
    <w:tbl>
      <w:tblPr>
        <w:tblStyle w:val="TableGrid"/>
        <w:tblW w:w="0" w:type="auto"/>
        <w:tblLook w:val="04A0" w:firstRow="1" w:lastRow="0" w:firstColumn="1" w:lastColumn="0" w:noHBand="0" w:noVBand="1"/>
      </w:tblPr>
      <w:tblGrid>
        <w:gridCol w:w="2314"/>
        <w:gridCol w:w="6878"/>
      </w:tblGrid>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Use Case Name</w:t>
            </w:r>
          </w:p>
        </w:tc>
        <w:tc>
          <w:tcPr>
            <w:tcW w:w="7015" w:type="dxa"/>
          </w:tcPr>
          <w:p w:rsidR="00F238E3" w:rsidRPr="00F238E3" w:rsidRDefault="00F238E3" w:rsidP="00F238E3">
            <w:pPr>
              <w:spacing w:line="360" w:lineRule="auto"/>
              <w:rPr>
                <w:sz w:val="24"/>
                <w:szCs w:val="24"/>
              </w:rPr>
            </w:pPr>
            <w:r w:rsidRPr="00F238E3">
              <w:rPr>
                <w:sz w:val="24"/>
                <w:szCs w:val="24"/>
              </w:rPr>
              <w:t>Authenticate</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Participating Actors:</w:t>
            </w:r>
          </w:p>
        </w:tc>
        <w:tc>
          <w:tcPr>
            <w:tcW w:w="7015" w:type="dxa"/>
          </w:tcPr>
          <w:p w:rsidR="00F238E3" w:rsidRPr="00F238E3" w:rsidRDefault="00F238E3" w:rsidP="00F238E3">
            <w:pPr>
              <w:spacing w:line="360" w:lineRule="auto"/>
              <w:rPr>
                <w:sz w:val="24"/>
                <w:szCs w:val="24"/>
              </w:rPr>
            </w:pPr>
            <w:r w:rsidRPr="00F238E3">
              <w:rPr>
                <w:sz w:val="24"/>
                <w:szCs w:val="24"/>
              </w:rPr>
              <w:t>ADEPT Client Program, PostgreSQL Database</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Flow Of Events:</w:t>
            </w:r>
          </w:p>
        </w:tc>
        <w:tc>
          <w:tcPr>
            <w:tcW w:w="7015" w:type="dxa"/>
          </w:tcPr>
          <w:p w:rsidR="00F238E3" w:rsidRPr="00F238E3" w:rsidRDefault="00F238E3" w:rsidP="00F238E3">
            <w:pPr>
              <w:numPr>
                <w:ilvl w:val="0"/>
                <w:numId w:val="14"/>
              </w:numPr>
              <w:spacing w:line="360" w:lineRule="auto"/>
              <w:rPr>
                <w:sz w:val="24"/>
                <w:szCs w:val="24"/>
              </w:rPr>
            </w:pPr>
            <w:r w:rsidRPr="00F238E3">
              <w:rPr>
                <w:sz w:val="24"/>
                <w:szCs w:val="24"/>
              </w:rPr>
              <w:t>The ADEPT Client Program makes an authentication attempt.</w:t>
            </w:r>
          </w:p>
          <w:p w:rsidR="00F238E3" w:rsidRPr="00F238E3" w:rsidRDefault="00F238E3" w:rsidP="00F238E3">
            <w:pPr>
              <w:numPr>
                <w:ilvl w:val="0"/>
                <w:numId w:val="14"/>
              </w:numPr>
              <w:spacing w:line="360" w:lineRule="auto"/>
              <w:rPr>
                <w:sz w:val="24"/>
                <w:szCs w:val="24"/>
              </w:rPr>
            </w:pPr>
            <w:r w:rsidRPr="00F238E3">
              <w:rPr>
                <w:sz w:val="24"/>
                <w:szCs w:val="24"/>
              </w:rPr>
              <w:t>The server queries the PostgreSQL database with the credentials provided by the ADEPT Client Program.</w:t>
            </w:r>
          </w:p>
          <w:p w:rsidR="00F238E3" w:rsidRPr="00F238E3" w:rsidRDefault="00F238E3" w:rsidP="00F238E3">
            <w:pPr>
              <w:numPr>
                <w:ilvl w:val="0"/>
                <w:numId w:val="14"/>
              </w:numPr>
              <w:spacing w:line="360" w:lineRule="auto"/>
              <w:rPr>
                <w:sz w:val="24"/>
                <w:szCs w:val="24"/>
              </w:rPr>
            </w:pPr>
            <w:r w:rsidRPr="00F238E3">
              <w:rPr>
                <w:sz w:val="24"/>
                <w:szCs w:val="24"/>
              </w:rPr>
              <w:t>The server responds to the ADEPT Client Program's request.</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Entry Condition:</w:t>
            </w:r>
          </w:p>
        </w:tc>
        <w:tc>
          <w:tcPr>
            <w:tcW w:w="7015" w:type="dxa"/>
          </w:tcPr>
          <w:p w:rsidR="00F238E3" w:rsidRPr="00F238E3" w:rsidRDefault="00F238E3" w:rsidP="00F238E3">
            <w:pPr>
              <w:spacing w:line="360" w:lineRule="auto"/>
              <w:rPr>
                <w:sz w:val="24"/>
                <w:szCs w:val="24"/>
              </w:rPr>
            </w:pPr>
            <w:r w:rsidRPr="00F238E3">
              <w:rPr>
                <w:sz w:val="24"/>
                <w:szCs w:val="24"/>
              </w:rPr>
              <w:t>The ADEPT Client Program makes an authentication attempt.</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Exit Condition:</w:t>
            </w:r>
          </w:p>
        </w:tc>
        <w:tc>
          <w:tcPr>
            <w:tcW w:w="7015" w:type="dxa"/>
          </w:tcPr>
          <w:p w:rsidR="00F238E3" w:rsidRPr="00F238E3" w:rsidRDefault="00F238E3" w:rsidP="00F238E3">
            <w:pPr>
              <w:spacing w:line="360" w:lineRule="auto"/>
              <w:rPr>
                <w:sz w:val="24"/>
                <w:szCs w:val="24"/>
              </w:rPr>
            </w:pPr>
            <w:r w:rsidRPr="00F238E3">
              <w:rPr>
                <w:sz w:val="24"/>
                <w:szCs w:val="24"/>
              </w:rPr>
              <w:t>The ADEPT Mail Server responds with an approval or denial of the attempt.</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Quality Requirements:</w:t>
            </w:r>
          </w:p>
        </w:tc>
        <w:tc>
          <w:tcPr>
            <w:tcW w:w="7015" w:type="dxa"/>
          </w:tcPr>
          <w:p w:rsidR="00F238E3" w:rsidRPr="00F238E3" w:rsidRDefault="00F238E3" w:rsidP="00F238E3">
            <w:pPr>
              <w:numPr>
                <w:ilvl w:val="0"/>
                <w:numId w:val="15"/>
              </w:numPr>
              <w:spacing w:line="360" w:lineRule="auto"/>
              <w:rPr>
                <w:sz w:val="24"/>
                <w:szCs w:val="24"/>
              </w:rPr>
            </w:pPr>
            <w:r w:rsidRPr="00F238E3">
              <w:rPr>
                <w:sz w:val="24"/>
                <w:szCs w:val="24"/>
              </w:rPr>
              <w:t>The connection is secured over TLS.</w:t>
            </w:r>
          </w:p>
        </w:tc>
      </w:tr>
    </w:tbl>
    <w:p w:rsidR="00F238E3" w:rsidRPr="00F238E3" w:rsidRDefault="00F238E3" w:rsidP="00F238E3">
      <w:pPr>
        <w:spacing w:line="360" w:lineRule="auto"/>
        <w:rPr>
          <w:sz w:val="24"/>
          <w:szCs w:val="24"/>
        </w:rPr>
      </w:pPr>
    </w:p>
    <w:p w:rsidR="00F238E3" w:rsidRPr="00F238E3" w:rsidRDefault="00F238E3" w:rsidP="00F238E3">
      <w:pPr>
        <w:spacing w:line="360" w:lineRule="auto"/>
        <w:rPr>
          <w:sz w:val="24"/>
          <w:szCs w:val="24"/>
        </w:rPr>
      </w:pPr>
      <w:r w:rsidRPr="00F238E3">
        <w:rPr>
          <w:sz w:val="24"/>
          <w:szCs w:val="24"/>
        </w:rPr>
        <w:t>10.2.2. Receive Email</w:t>
      </w:r>
    </w:p>
    <w:p w:rsidR="00F238E3" w:rsidRPr="00F238E3" w:rsidRDefault="00F238E3" w:rsidP="00F238E3">
      <w:pPr>
        <w:spacing w:line="360" w:lineRule="auto"/>
        <w:rPr>
          <w:sz w:val="24"/>
          <w:szCs w:val="24"/>
        </w:rPr>
      </w:pPr>
      <w:r w:rsidRPr="00F238E3">
        <w:rPr>
          <w:sz w:val="24"/>
          <w:szCs w:val="24"/>
        </w:rPr>
        <w:t>The Receive Email use case is necessary for the ADEPT Mail Server to receive an incoming email from another ADEPT Mail Server.</w:t>
      </w:r>
    </w:p>
    <w:tbl>
      <w:tblPr>
        <w:tblStyle w:val="TableGrid"/>
        <w:tblW w:w="0" w:type="auto"/>
        <w:tblLook w:val="04A0" w:firstRow="1" w:lastRow="0" w:firstColumn="1" w:lastColumn="0" w:noHBand="0" w:noVBand="1"/>
      </w:tblPr>
      <w:tblGrid>
        <w:gridCol w:w="2314"/>
        <w:gridCol w:w="6878"/>
      </w:tblGrid>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Use Case Name</w:t>
            </w:r>
          </w:p>
        </w:tc>
        <w:tc>
          <w:tcPr>
            <w:tcW w:w="7015" w:type="dxa"/>
          </w:tcPr>
          <w:p w:rsidR="00F238E3" w:rsidRPr="00F238E3" w:rsidRDefault="00F238E3" w:rsidP="00F238E3">
            <w:pPr>
              <w:spacing w:line="360" w:lineRule="auto"/>
              <w:rPr>
                <w:sz w:val="24"/>
                <w:szCs w:val="24"/>
              </w:rPr>
            </w:pPr>
            <w:r w:rsidRPr="00F238E3">
              <w:rPr>
                <w:sz w:val="24"/>
                <w:szCs w:val="24"/>
              </w:rPr>
              <w:t>Receive Email</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Participating Actors:</w:t>
            </w:r>
          </w:p>
        </w:tc>
        <w:tc>
          <w:tcPr>
            <w:tcW w:w="7015" w:type="dxa"/>
          </w:tcPr>
          <w:p w:rsidR="00F238E3" w:rsidRPr="00F238E3" w:rsidRDefault="00F238E3" w:rsidP="00F238E3">
            <w:pPr>
              <w:spacing w:line="360" w:lineRule="auto"/>
              <w:rPr>
                <w:sz w:val="24"/>
                <w:szCs w:val="24"/>
              </w:rPr>
            </w:pPr>
            <w:r w:rsidRPr="00F238E3">
              <w:rPr>
                <w:sz w:val="24"/>
                <w:szCs w:val="24"/>
              </w:rPr>
              <w:t>ADEPT Mail Server, PostgreSQL Database</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Flow Of Events:</w:t>
            </w:r>
          </w:p>
        </w:tc>
        <w:tc>
          <w:tcPr>
            <w:tcW w:w="7015" w:type="dxa"/>
          </w:tcPr>
          <w:p w:rsidR="00F238E3" w:rsidRPr="00F238E3" w:rsidRDefault="00F238E3" w:rsidP="00F238E3">
            <w:pPr>
              <w:numPr>
                <w:ilvl w:val="0"/>
                <w:numId w:val="17"/>
              </w:numPr>
              <w:spacing w:line="360" w:lineRule="auto"/>
              <w:rPr>
                <w:sz w:val="24"/>
                <w:szCs w:val="24"/>
              </w:rPr>
            </w:pPr>
            <w:r w:rsidRPr="00F238E3">
              <w:rPr>
                <w:sz w:val="24"/>
                <w:szCs w:val="24"/>
              </w:rPr>
              <w:t>An external ADEPT Mail Server sends an email to the server.</w:t>
            </w:r>
          </w:p>
          <w:p w:rsidR="00F238E3" w:rsidRPr="00F238E3" w:rsidRDefault="00F238E3" w:rsidP="00F238E3">
            <w:pPr>
              <w:numPr>
                <w:ilvl w:val="0"/>
                <w:numId w:val="17"/>
              </w:numPr>
              <w:spacing w:line="360" w:lineRule="auto"/>
              <w:rPr>
                <w:sz w:val="24"/>
                <w:szCs w:val="24"/>
              </w:rPr>
            </w:pPr>
            <w:r w:rsidRPr="00F238E3">
              <w:rPr>
                <w:sz w:val="24"/>
                <w:szCs w:val="24"/>
              </w:rPr>
              <w:t>The server queries the PostgreSQL Database to store the email information and receives a confirmation.</w:t>
            </w:r>
          </w:p>
          <w:p w:rsidR="00F238E3" w:rsidRPr="00F238E3" w:rsidRDefault="00F238E3" w:rsidP="00F238E3">
            <w:pPr>
              <w:numPr>
                <w:ilvl w:val="0"/>
                <w:numId w:val="17"/>
              </w:numPr>
              <w:spacing w:line="360" w:lineRule="auto"/>
              <w:rPr>
                <w:sz w:val="24"/>
                <w:szCs w:val="24"/>
              </w:rPr>
            </w:pPr>
            <w:r w:rsidRPr="00F238E3">
              <w:rPr>
                <w:sz w:val="24"/>
                <w:szCs w:val="24"/>
              </w:rPr>
              <w:t>The server responds to the external ADEPT Mail Server with the status of its request.</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lastRenderedPageBreak/>
              <w:t>Entry Condition:</w:t>
            </w:r>
          </w:p>
        </w:tc>
        <w:tc>
          <w:tcPr>
            <w:tcW w:w="7015" w:type="dxa"/>
          </w:tcPr>
          <w:p w:rsidR="00F238E3" w:rsidRPr="00F238E3" w:rsidRDefault="00F238E3" w:rsidP="00F238E3">
            <w:pPr>
              <w:spacing w:line="360" w:lineRule="auto"/>
              <w:rPr>
                <w:sz w:val="24"/>
                <w:szCs w:val="24"/>
              </w:rPr>
            </w:pPr>
            <w:r w:rsidRPr="00F238E3">
              <w:rPr>
                <w:sz w:val="24"/>
                <w:szCs w:val="24"/>
              </w:rPr>
              <w:t>An external ADEPT Mail Server sends an email to the server.</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Exit Condition:</w:t>
            </w:r>
          </w:p>
        </w:tc>
        <w:tc>
          <w:tcPr>
            <w:tcW w:w="7015" w:type="dxa"/>
          </w:tcPr>
          <w:p w:rsidR="00F238E3" w:rsidRPr="00F238E3" w:rsidRDefault="00F238E3" w:rsidP="00F238E3">
            <w:pPr>
              <w:spacing w:line="360" w:lineRule="auto"/>
              <w:rPr>
                <w:sz w:val="24"/>
                <w:szCs w:val="24"/>
              </w:rPr>
            </w:pPr>
            <w:r w:rsidRPr="00F238E3">
              <w:rPr>
                <w:sz w:val="24"/>
                <w:szCs w:val="24"/>
              </w:rPr>
              <w:t>The server responds with the success or failure of the request.</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Quality Requirements:</w:t>
            </w:r>
          </w:p>
        </w:tc>
        <w:tc>
          <w:tcPr>
            <w:tcW w:w="7015" w:type="dxa"/>
          </w:tcPr>
          <w:p w:rsidR="00F238E3" w:rsidRPr="00F238E3" w:rsidRDefault="00F238E3" w:rsidP="00F238E3">
            <w:pPr>
              <w:numPr>
                <w:ilvl w:val="0"/>
                <w:numId w:val="18"/>
              </w:numPr>
              <w:spacing w:line="360" w:lineRule="auto"/>
              <w:rPr>
                <w:sz w:val="24"/>
                <w:szCs w:val="24"/>
              </w:rPr>
            </w:pPr>
            <w:r w:rsidRPr="00F238E3">
              <w:rPr>
                <w:sz w:val="24"/>
                <w:szCs w:val="24"/>
              </w:rPr>
              <w:t>The connection is secured over TLS.</w:t>
            </w:r>
          </w:p>
        </w:tc>
      </w:tr>
    </w:tbl>
    <w:p w:rsidR="00F238E3" w:rsidRPr="00F238E3" w:rsidRDefault="00F238E3" w:rsidP="00F238E3">
      <w:pPr>
        <w:spacing w:line="360" w:lineRule="auto"/>
        <w:rPr>
          <w:sz w:val="24"/>
          <w:szCs w:val="24"/>
        </w:rPr>
      </w:pPr>
    </w:p>
    <w:p w:rsidR="00F238E3" w:rsidRPr="00F238E3" w:rsidRDefault="00F238E3" w:rsidP="00F238E3">
      <w:pPr>
        <w:spacing w:line="360" w:lineRule="auto"/>
        <w:rPr>
          <w:sz w:val="24"/>
          <w:szCs w:val="24"/>
        </w:rPr>
      </w:pPr>
      <w:r w:rsidRPr="00F238E3">
        <w:rPr>
          <w:sz w:val="24"/>
          <w:szCs w:val="24"/>
        </w:rPr>
        <w:br w:type="page"/>
      </w:r>
    </w:p>
    <w:p w:rsidR="00F238E3" w:rsidRPr="00F238E3" w:rsidRDefault="00F238E3" w:rsidP="00F238E3">
      <w:pPr>
        <w:spacing w:line="360" w:lineRule="auto"/>
        <w:rPr>
          <w:sz w:val="24"/>
          <w:szCs w:val="24"/>
        </w:rPr>
      </w:pPr>
      <w:r w:rsidRPr="00F238E3">
        <w:rPr>
          <w:sz w:val="24"/>
          <w:szCs w:val="24"/>
        </w:rPr>
        <w:lastRenderedPageBreak/>
        <w:t>10.2.3. Send Email</w:t>
      </w:r>
    </w:p>
    <w:p w:rsidR="00F238E3" w:rsidRPr="00F238E3" w:rsidRDefault="00F238E3" w:rsidP="00F238E3">
      <w:pPr>
        <w:spacing w:line="360" w:lineRule="auto"/>
        <w:rPr>
          <w:sz w:val="24"/>
          <w:szCs w:val="24"/>
        </w:rPr>
      </w:pPr>
      <w:r w:rsidRPr="00F238E3">
        <w:rPr>
          <w:sz w:val="24"/>
          <w:szCs w:val="24"/>
        </w:rPr>
        <w:t>The Send Email use case is necessary for the ADEPT Mail Server to send emails from one hosted client to another hosted client. This affects RTM entries #1, #5, #7, and #8.</w:t>
      </w:r>
    </w:p>
    <w:tbl>
      <w:tblPr>
        <w:tblStyle w:val="TableGrid"/>
        <w:tblW w:w="0" w:type="auto"/>
        <w:tblLook w:val="04A0" w:firstRow="1" w:lastRow="0" w:firstColumn="1" w:lastColumn="0" w:noHBand="0" w:noVBand="1"/>
      </w:tblPr>
      <w:tblGrid>
        <w:gridCol w:w="2314"/>
        <w:gridCol w:w="6878"/>
      </w:tblGrid>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Use Case Name</w:t>
            </w:r>
          </w:p>
        </w:tc>
        <w:tc>
          <w:tcPr>
            <w:tcW w:w="7015" w:type="dxa"/>
          </w:tcPr>
          <w:p w:rsidR="00F238E3" w:rsidRPr="00F238E3" w:rsidRDefault="00F238E3" w:rsidP="00F238E3">
            <w:pPr>
              <w:spacing w:line="360" w:lineRule="auto"/>
              <w:rPr>
                <w:sz w:val="24"/>
                <w:szCs w:val="24"/>
              </w:rPr>
            </w:pPr>
            <w:r w:rsidRPr="00F238E3">
              <w:rPr>
                <w:sz w:val="24"/>
                <w:szCs w:val="24"/>
              </w:rPr>
              <w:t>Send Email</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Participating Actors:</w:t>
            </w:r>
          </w:p>
        </w:tc>
        <w:tc>
          <w:tcPr>
            <w:tcW w:w="7015" w:type="dxa"/>
          </w:tcPr>
          <w:p w:rsidR="00F238E3" w:rsidRPr="00F238E3" w:rsidRDefault="00F238E3" w:rsidP="00F238E3">
            <w:pPr>
              <w:spacing w:line="360" w:lineRule="auto"/>
              <w:rPr>
                <w:sz w:val="24"/>
                <w:szCs w:val="24"/>
              </w:rPr>
            </w:pPr>
            <w:r w:rsidRPr="00F238E3">
              <w:rPr>
                <w:sz w:val="24"/>
                <w:szCs w:val="24"/>
              </w:rPr>
              <w:t>ADEPT Client Program, PostgreSQL Database</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Flow Of Events:</w:t>
            </w:r>
          </w:p>
        </w:tc>
        <w:tc>
          <w:tcPr>
            <w:tcW w:w="7015" w:type="dxa"/>
          </w:tcPr>
          <w:p w:rsidR="00F238E3" w:rsidRPr="00F238E3" w:rsidRDefault="00F238E3" w:rsidP="00F238E3">
            <w:pPr>
              <w:numPr>
                <w:ilvl w:val="0"/>
                <w:numId w:val="19"/>
              </w:numPr>
              <w:spacing w:line="360" w:lineRule="auto"/>
              <w:rPr>
                <w:sz w:val="24"/>
                <w:szCs w:val="24"/>
              </w:rPr>
            </w:pPr>
            <w:r w:rsidRPr="00F238E3">
              <w:rPr>
                <w:sz w:val="24"/>
                <w:szCs w:val="24"/>
              </w:rPr>
              <w:t>ADEPT Client Program sends an e-mail to the server over SMTP.</w:t>
            </w:r>
          </w:p>
          <w:p w:rsidR="00F238E3" w:rsidRPr="00F238E3" w:rsidRDefault="00F238E3" w:rsidP="00F238E3">
            <w:pPr>
              <w:numPr>
                <w:ilvl w:val="0"/>
                <w:numId w:val="19"/>
              </w:numPr>
              <w:spacing w:line="360" w:lineRule="auto"/>
              <w:rPr>
                <w:sz w:val="24"/>
                <w:szCs w:val="24"/>
              </w:rPr>
            </w:pPr>
            <w:r w:rsidRPr="00F238E3">
              <w:rPr>
                <w:sz w:val="24"/>
                <w:szCs w:val="24"/>
              </w:rPr>
              <w:t>The ADEPT Mail Server checks the authentication of the ADEPT Client Program.</w:t>
            </w:r>
          </w:p>
          <w:p w:rsidR="00F238E3" w:rsidRPr="00F238E3" w:rsidRDefault="00F238E3" w:rsidP="00F238E3">
            <w:pPr>
              <w:numPr>
                <w:ilvl w:val="0"/>
                <w:numId w:val="19"/>
              </w:numPr>
              <w:spacing w:line="360" w:lineRule="auto"/>
              <w:rPr>
                <w:sz w:val="24"/>
                <w:szCs w:val="24"/>
              </w:rPr>
            </w:pPr>
            <w:r w:rsidRPr="00F238E3">
              <w:rPr>
                <w:sz w:val="24"/>
                <w:szCs w:val="24"/>
              </w:rPr>
              <w:t>The ADEPT Mail Server queries the PostgreSQL database with the email information for storage and receives a response.</w:t>
            </w:r>
          </w:p>
          <w:p w:rsidR="00F238E3" w:rsidRPr="00F238E3" w:rsidRDefault="00F238E3" w:rsidP="00F238E3">
            <w:pPr>
              <w:numPr>
                <w:ilvl w:val="0"/>
                <w:numId w:val="19"/>
              </w:numPr>
              <w:spacing w:line="360" w:lineRule="auto"/>
              <w:rPr>
                <w:sz w:val="24"/>
                <w:szCs w:val="24"/>
              </w:rPr>
            </w:pPr>
            <w:r w:rsidRPr="00F238E3">
              <w:rPr>
                <w:sz w:val="24"/>
                <w:szCs w:val="24"/>
              </w:rPr>
              <w:t>The ADEPT Mail Server responds to the ADEPT Client Program over SMTP.</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Entry Condition:</w:t>
            </w:r>
          </w:p>
        </w:tc>
        <w:tc>
          <w:tcPr>
            <w:tcW w:w="7015" w:type="dxa"/>
          </w:tcPr>
          <w:p w:rsidR="00F238E3" w:rsidRPr="00F238E3" w:rsidRDefault="00F238E3" w:rsidP="00F238E3">
            <w:pPr>
              <w:spacing w:line="360" w:lineRule="auto"/>
              <w:rPr>
                <w:sz w:val="24"/>
                <w:szCs w:val="24"/>
              </w:rPr>
            </w:pPr>
            <w:r w:rsidRPr="00F238E3">
              <w:rPr>
                <w:sz w:val="24"/>
                <w:szCs w:val="24"/>
              </w:rPr>
              <w:t>ADEPT Client program sends an e-mail to the server over SMTP.</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Exit Condition:</w:t>
            </w:r>
          </w:p>
        </w:tc>
        <w:tc>
          <w:tcPr>
            <w:tcW w:w="7015" w:type="dxa"/>
          </w:tcPr>
          <w:p w:rsidR="00F238E3" w:rsidRPr="00F238E3" w:rsidRDefault="00F238E3" w:rsidP="00F238E3">
            <w:pPr>
              <w:spacing w:line="360" w:lineRule="auto"/>
              <w:rPr>
                <w:sz w:val="24"/>
                <w:szCs w:val="24"/>
              </w:rPr>
            </w:pPr>
            <w:r w:rsidRPr="00F238E3">
              <w:rPr>
                <w:sz w:val="24"/>
                <w:szCs w:val="24"/>
              </w:rPr>
              <w:t>The server responds to the ADEPT Client Program over SMTP.</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Quality Requirements:</w:t>
            </w:r>
          </w:p>
        </w:tc>
        <w:tc>
          <w:tcPr>
            <w:tcW w:w="7015" w:type="dxa"/>
          </w:tcPr>
          <w:p w:rsidR="00F238E3" w:rsidRPr="00F238E3" w:rsidRDefault="00F238E3" w:rsidP="00F238E3">
            <w:pPr>
              <w:numPr>
                <w:ilvl w:val="0"/>
                <w:numId w:val="20"/>
              </w:numPr>
              <w:spacing w:line="360" w:lineRule="auto"/>
              <w:rPr>
                <w:sz w:val="24"/>
                <w:szCs w:val="24"/>
              </w:rPr>
            </w:pPr>
            <w:r w:rsidRPr="00F238E3">
              <w:rPr>
                <w:sz w:val="24"/>
                <w:szCs w:val="24"/>
              </w:rPr>
              <w:t>The connection is secured over TLS.</w:t>
            </w:r>
          </w:p>
        </w:tc>
      </w:tr>
    </w:tbl>
    <w:p w:rsidR="00F238E3" w:rsidRPr="00F238E3" w:rsidRDefault="00F238E3" w:rsidP="00F238E3">
      <w:pPr>
        <w:spacing w:line="360" w:lineRule="auto"/>
        <w:rPr>
          <w:sz w:val="24"/>
          <w:szCs w:val="24"/>
        </w:rPr>
      </w:pPr>
    </w:p>
    <w:p w:rsidR="00F238E3" w:rsidRPr="00F238E3" w:rsidRDefault="00F238E3" w:rsidP="00F238E3">
      <w:pPr>
        <w:spacing w:line="360" w:lineRule="auto"/>
        <w:rPr>
          <w:sz w:val="24"/>
          <w:szCs w:val="24"/>
        </w:rPr>
      </w:pPr>
      <w:r w:rsidRPr="00F238E3">
        <w:rPr>
          <w:sz w:val="24"/>
          <w:szCs w:val="24"/>
        </w:rPr>
        <w:t>10.2.4. Send External Email</w:t>
      </w:r>
    </w:p>
    <w:p w:rsidR="00F238E3" w:rsidRPr="00F238E3" w:rsidRDefault="00F238E3" w:rsidP="00F238E3">
      <w:pPr>
        <w:spacing w:line="360" w:lineRule="auto"/>
        <w:rPr>
          <w:sz w:val="24"/>
          <w:szCs w:val="24"/>
        </w:rPr>
      </w:pPr>
      <w:r w:rsidRPr="00F238E3">
        <w:rPr>
          <w:sz w:val="24"/>
          <w:szCs w:val="24"/>
        </w:rPr>
        <w:t>The Send External Email use case is necessary for the ADEPT Mail Server to send emails from a hosted client to a client hosted on another ADEPT Mail Server. This affects RTM entries #5, #7, and #8.</w:t>
      </w:r>
    </w:p>
    <w:tbl>
      <w:tblPr>
        <w:tblStyle w:val="TableGrid"/>
        <w:tblW w:w="0" w:type="auto"/>
        <w:tblLook w:val="04A0" w:firstRow="1" w:lastRow="0" w:firstColumn="1" w:lastColumn="0" w:noHBand="0" w:noVBand="1"/>
      </w:tblPr>
      <w:tblGrid>
        <w:gridCol w:w="2314"/>
        <w:gridCol w:w="6878"/>
      </w:tblGrid>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Use Case Name</w:t>
            </w:r>
          </w:p>
        </w:tc>
        <w:tc>
          <w:tcPr>
            <w:tcW w:w="7015" w:type="dxa"/>
          </w:tcPr>
          <w:p w:rsidR="00F238E3" w:rsidRPr="00F238E3" w:rsidRDefault="00F238E3" w:rsidP="00F238E3">
            <w:pPr>
              <w:spacing w:line="360" w:lineRule="auto"/>
              <w:rPr>
                <w:sz w:val="24"/>
                <w:szCs w:val="24"/>
              </w:rPr>
            </w:pPr>
            <w:r w:rsidRPr="00F238E3">
              <w:rPr>
                <w:sz w:val="24"/>
                <w:szCs w:val="24"/>
              </w:rPr>
              <w:t>Send External Email</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Participating Actors:</w:t>
            </w:r>
          </w:p>
        </w:tc>
        <w:tc>
          <w:tcPr>
            <w:tcW w:w="7015" w:type="dxa"/>
          </w:tcPr>
          <w:p w:rsidR="00F238E3" w:rsidRPr="00F238E3" w:rsidRDefault="00F238E3" w:rsidP="00F238E3">
            <w:pPr>
              <w:spacing w:line="360" w:lineRule="auto"/>
              <w:rPr>
                <w:sz w:val="24"/>
                <w:szCs w:val="24"/>
              </w:rPr>
            </w:pPr>
            <w:r w:rsidRPr="00F238E3">
              <w:rPr>
                <w:sz w:val="24"/>
                <w:szCs w:val="24"/>
              </w:rPr>
              <w:t>ADEPT Client Program, ADEPT Mail Server (external), PostgreSQL Database (external)</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Flow Of Events:</w:t>
            </w:r>
          </w:p>
        </w:tc>
        <w:tc>
          <w:tcPr>
            <w:tcW w:w="7015" w:type="dxa"/>
          </w:tcPr>
          <w:p w:rsidR="00F238E3" w:rsidRPr="00F238E3" w:rsidRDefault="00F238E3" w:rsidP="00F238E3">
            <w:pPr>
              <w:numPr>
                <w:ilvl w:val="0"/>
                <w:numId w:val="21"/>
              </w:numPr>
              <w:spacing w:line="360" w:lineRule="auto"/>
              <w:rPr>
                <w:sz w:val="24"/>
                <w:szCs w:val="24"/>
              </w:rPr>
            </w:pPr>
            <w:r w:rsidRPr="00F238E3">
              <w:rPr>
                <w:sz w:val="24"/>
                <w:szCs w:val="24"/>
              </w:rPr>
              <w:t>ADEPT Client Program sends an e-mail to the server over SMTP.</w:t>
            </w:r>
          </w:p>
          <w:p w:rsidR="00F238E3" w:rsidRPr="00F238E3" w:rsidRDefault="00F238E3" w:rsidP="00F238E3">
            <w:pPr>
              <w:numPr>
                <w:ilvl w:val="0"/>
                <w:numId w:val="21"/>
              </w:numPr>
              <w:spacing w:line="360" w:lineRule="auto"/>
              <w:rPr>
                <w:sz w:val="24"/>
                <w:szCs w:val="24"/>
              </w:rPr>
            </w:pPr>
            <w:r w:rsidRPr="00F238E3">
              <w:rPr>
                <w:sz w:val="24"/>
                <w:szCs w:val="24"/>
              </w:rPr>
              <w:t xml:space="preserve">The ADEPT Mail Server checks the authentication of the </w:t>
            </w:r>
            <w:r w:rsidRPr="00F238E3">
              <w:rPr>
                <w:sz w:val="24"/>
                <w:szCs w:val="24"/>
              </w:rPr>
              <w:lastRenderedPageBreak/>
              <w:t>ADEPT Client Program.</w:t>
            </w:r>
          </w:p>
          <w:p w:rsidR="00F238E3" w:rsidRPr="00F238E3" w:rsidRDefault="00F238E3" w:rsidP="00F238E3">
            <w:pPr>
              <w:numPr>
                <w:ilvl w:val="0"/>
                <w:numId w:val="21"/>
              </w:numPr>
              <w:spacing w:line="360" w:lineRule="auto"/>
              <w:rPr>
                <w:sz w:val="24"/>
                <w:szCs w:val="24"/>
              </w:rPr>
            </w:pPr>
            <w:r w:rsidRPr="00F238E3">
              <w:rPr>
                <w:sz w:val="24"/>
                <w:szCs w:val="24"/>
              </w:rPr>
              <w:t>The ADEPT Mail Server sends the email to the external ADEPT Mail Server over SMTP.</w:t>
            </w:r>
          </w:p>
          <w:p w:rsidR="00F238E3" w:rsidRPr="00F238E3" w:rsidRDefault="00F238E3" w:rsidP="00F238E3">
            <w:pPr>
              <w:numPr>
                <w:ilvl w:val="0"/>
                <w:numId w:val="21"/>
              </w:numPr>
              <w:spacing w:line="360" w:lineRule="auto"/>
              <w:rPr>
                <w:sz w:val="24"/>
                <w:szCs w:val="24"/>
              </w:rPr>
            </w:pPr>
            <w:r w:rsidRPr="00F238E3">
              <w:rPr>
                <w:sz w:val="24"/>
                <w:szCs w:val="24"/>
              </w:rPr>
              <w:t>The external ADEPT Mail Server stores the e-mail in its PostgreSQL Database and responds over SMTP.</w:t>
            </w:r>
          </w:p>
          <w:p w:rsidR="00F238E3" w:rsidRPr="00F238E3" w:rsidRDefault="00F238E3" w:rsidP="00F238E3">
            <w:pPr>
              <w:numPr>
                <w:ilvl w:val="0"/>
                <w:numId w:val="21"/>
              </w:numPr>
              <w:spacing w:line="360" w:lineRule="auto"/>
              <w:rPr>
                <w:sz w:val="24"/>
                <w:szCs w:val="24"/>
              </w:rPr>
            </w:pPr>
            <w:r w:rsidRPr="00F238E3">
              <w:rPr>
                <w:sz w:val="24"/>
                <w:szCs w:val="24"/>
              </w:rPr>
              <w:t>The ADEPT Mail Server responds to the client over SMTP.</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lastRenderedPageBreak/>
              <w:t>Entry Condition:</w:t>
            </w:r>
          </w:p>
        </w:tc>
        <w:tc>
          <w:tcPr>
            <w:tcW w:w="7015" w:type="dxa"/>
          </w:tcPr>
          <w:p w:rsidR="00F238E3" w:rsidRPr="00F238E3" w:rsidRDefault="00F238E3" w:rsidP="00F238E3">
            <w:pPr>
              <w:spacing w:line="360" w:lineRule="auto"/>
              <w:rPr>
                <w:sz w:val="24"/>
                <w:szCs w:val="24"/>
              </w:rPr>
            </w:pPr>
            <w:r w:rsidRPr="00F238E3">
              <w:rPr>
                <w:sz w:val="24"/>
                <w:szCs w:val="24"/>
              </w:rPr>
              <w:t>ADEPT Client program sends an e-mail to the server over SMTP.</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Exit Condition:</w:t>
            </w:r>
          </w:p>
        </w:tc>
        <w:tc>
          <w:tcPr>
            <w:tcW w:w="7015" w:type="dxa"/>
          </w:tcPr>
          <w:p w:rsidR="00F238E3" w:rsidRPr="00F238E3" w:rsidRDefault="00F238E3" w:rsidP="00F238E3">
            <w:pPr>
              <w:spacing w:line="360" w:lineRule="auto"/>
              <w:rPr>
                <w:sz w:val="24"/>
                <w:szCs w:val="24"/>
              </w:rPr>
            </w:pPr>
            <w:r w:rsidRPr="00F238E3">
              <w:rPr>
                <w:sz w:val="24"/>
                <w:szCs w:val="24"/>
              </w:rPr>
              <w:t>The server responds to the ADEPT Client Program over SMTP.</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Quality Requirements:</w:t>
            </w:r>
          </w:p>
        </w:tc>
        <w:tc>
          <w:tcPr>
            <w:tcW w:w="7015" w:type="dxa"/>
          </w:tcPr>
          <w:p w:rsidR="00F238E3" w:rsidRPr="00F238E3" w:rsidRDefault="00F238E3" w:rsidP="00F238E3">
            <w:pPr>
              <w:numPr>
                <w:ilvl w:val="0"/>
                <w:numId w:val="22"/>
              </w:numPr>
              <w:spacing w:line="360" w:lineRule="auto"/>
              <w:rPr>
                <w:sz w:val="24"/>
                <w:szCs w:val="24"/>
              </w:rPr>
            </w:pPr>
            <w:r w:rsidRPr="00F238E3">
              <w:rPr>
                <w:sz w:val="24"/>
                <w:szCs w:val="24"/>
              </w:rPr>
              <w:t>All connections are secured over TLS.</w:t>
            </w:r>
          </w:p>
        </w:tc>
      </w:tr>
    </w:tbl>
    <w:p w:rsidR="00F238E3" w:rsidRPr="00F238E3" w:rsidRDefault="00F238E3" w:rsidP="00F238E3">
      <w:pPr>
        <w:spacing w:line="360" w:lineRule="auto"/>
        <w:rPr>
          <w:sz w:val="24"/>
          <w:szCs w:val="24"/>
        </w:rPr>
      </w:pPr>
    </w:p>
    <w:p w:rsidR="00F238E3" w:rsidRPr="00F238E3" w:rsidRDefault="00F238E3" w:rsidP="00F238E3">
      <w:pPr>
        <w:spacing w:line="360" w:lineRule="auto"/>
        <w:rPr>
          <w:sz w:val="24"/>
          <w:szCs w:val="24"/>
        </w:rPr>
      </w:pPr>
      <w:r w:rsidRPr="00F238E3">
        <w:rPr>
          <w:sz w:val="24"/>
          <w:szCs w:val="24"/>
        </w:rPr>
        <w:br w:type="page"/>
      </w:r>
      <w:r w:rsidRPr="00F238E3">
        <w:rPr>
          <w:sz w:val="24"/>
          <w:szCs w:val="24"/>
        </w:rPr>
        <w:lastRenderedPageBreak/>
        <w:t>10.2.5. Serve Update</w:t>
      </w:r>
    </w:p>
    <w:p w:rsidR="00F238E3" w:rsidRPr="00F238E3" w:rsidRDefault="00F238E3" w:rsidP="00F238E3">
      <w:pPr>
        <w:spacing w:line="360" w:lineRule="auto"/>
        <w:rPr>
          <w:sz w:val="24"/>
          <w:szCs w:val="24"/>
        </w:rPr>
      </w:pPr>
      <w:r w:rsidRPr="00F238E3">
        <w:rPr>
          <w:sz w:val="24"/>
          <w:szCs w:val="24"/>
        </w:rPr>
        <w:t>The Serve Update use case is necessary for the ADEPT Mail Server to respond to requests for mailbox updates. This affects RTM entries #4, #7, and #8.</w:t>
      </w:r>
    </w:p>
    <w:tbl>
      <w:tblPr>
        <w:tblStyle w:val="TableGrid"/>
        <w:tblW w:w="0" w:type="auto"/>
        <w:tblLook w:val="04A0" w:firstRow="1" w:lastRow="0" w:firstColumn="1" w:lastColumn="0" w:noHBand="0" w:noVBand="1"/>
      </w:tblPr>
      <w:tblGrid>
        <w:gridCol w:w="2314"/>
        <w:gridCol w:w="6878"/>
      </w:tblGrid>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Use Case Name</w:t>
            </w:r>
          </w:p>
        </w:tc>
        <w:tc>
          <w:tcPr>
            <w:tcW w:w="7015" w:type="dxa"/>
          </w:tcPr>
          <w:p w:rsidR="00F238E3" w:rsidRPr="00F238E3" w:rsidRDefault="00F238E3" w:rsidP="00F238E3">
            <w:pPr>
              <w:spacing w:line="360" w:lineRule="auto"/>
              <w:rPr>
                <w:sz w:val="24"/>
                <w:szCs w:val="24"/>
              </w:rPr>
            </w:pPr>
            <w:r w:rsidRPr="00F238E3">
              <w:rPr>
                <w:sz w:val="24"/>
                <w:szCs w:val="24"/>
              </w:rPr>
              <w:t>Serve Update</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Participating Actors:</w:t>
            </w:r>
          </w:p>
        </w:tc>
        <w:tc>
          <w:tcPr>
            <w:tcW w:w="7015" w:type="dxa"/>
          </w:tcPr>
          <w:p w:rsidR="00F238E3" w:rsidRPr="00F238E3" w:rsidRDefault="00F238E3" w:rsidP="00F238E3">
            <w:pPr>
              <w:spacing w:line="360" w:lineRule="auto"/>
              <w:rPr>
                <w:sz w:val="24"/>
                <w:szCs w:val="24"/>
              </w:rPr>
            </w:pPr>
            <w:r w:rsidRPr="00F238E3">
              <w:rPr>
                <w:sz w:val="24"/>
                <w:szCs w:val="24"/>
              </w:rPr>
              <w:t>ADEPT Client Program, PostgreSQL Database</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Flow Of Events:</w:t>
            </w:r>
          </w:p>
        </w:tc>
        <w:tc>
          <w:tcPr>
            <w:tcW w:w="7015" w:type="dxa"/>
          </w:tcPr>
          <w:p w:rsidR="00F238E3" w:rsidRPr="00F238E3" w:rsidRDefault="00F238E3" w:rsidP="00F238E3">
            <w:pPr>
              <w:numPr>
                <w:ilvl w:val="0"/>
                <w:numId w:val="23"/>
              </w:numPr>
              <w:spacing w:line="360" w:lineRule="auto"/>
              <w:rPr>
                <w:sz w:val="24"/>
                <w:szCs w:val="24"/>
              </w:rPr>
            </w:pPr>
            <w:r w:rsidRPr="00F238E3">
              <w:rPr>
                <w:sz w:val="24"/>
                <w:szCs w:val="24"/>
              </w:rPr>
              <w:t>ADEPT Client Program requests a mailbox update over IMAP.</w:t>
            </w:r>
          </w:p>
          <w:p w:rsidR="00F238E3" w:rsidRPr="00F238E3" w:rsidRDefault="00F238E3" w:rsidP="00F238E3">
            <w:pPr>
              <w:numPr>
                <w:ilvl w:val="0"/>
                <w:numId w:val="23"/>
              </w:numPr>
              <w:spacing w:line="360" w:lineRule="auto"/>
              <w:rPr>
                <w:sz w:val="24"/>
                <w:szCs w:val="24"/>
              </w:rPr>
            </w:pPr>
            <w:r w:rsidRPr="00F238E3">
              <w:rPr>
                <w:sz w:val="24"/>
                <w:szCs w:val="24"/>
              </w:rPr>
              <w:t>The ADEPT Mail Server checks the authentication of the ADEPT Client Program.</w:t>
            </w:r>
          </w:p>
          <w:p w:rsidR="00F238E3" w:rsidRPr="00F238E3" w:rsidRDefault="00F238E3" w:rsidP="00F238E3">
            <w:pPr>
              <w:numPr>
                <w:ilvl w:val="0"/>
                <w:numId w:val="23"/>
              </w:numPr>
              <w:spacing w:line="360" w:lineRule="auto"/>
              <w:rPr>
                <w:sz w:val="24"/>
                <w:szCs w:val="24"/>
              </w:rPr>
            </w:pPr>
            <w:r w:rsidRPr="00F238E3">
              <w:rPr>
                <w:sz w:val="24"/>
                <w:szCs w:val="24"/>
              </w:rPr>
              <w:t>The ADEPT Mail Server queries the PostgreSQL Database for the requested mailbox information.</w:t>
            </w:r>
          </w:p>
          <w:p w:rsidR="00F238E3" w:rsidRPr="00F238E3" w:rsidRDefault="00F238E3" w:rsidP="00F238E3">
            <w:pPr>
              <w:numPr>
                <w:ilvl w:val="0"/>
                <w:numId w:val="23"/>
              </w:numPr>
              <w:spacing w:line="360" w:lineRule="auto"/>
              <w:rPr>
                <w:sz w:val="24"/>
                <w:szCs w:val="24"/>
              </w:rPr>
            </w:pPr>
            <w:r w:rsidRPr="00F238E3">
              <w:rPr>
                <w:sz w:val="24"/>
                <w:szCs w:val="24"/>
              </w:rPr>
              <w:t>The ADEPT Mail Server responds to the ADEPT Client Program over IMAP.</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Entry Condition:</w:t>
            </w:r>
          </w:p>
        </w:tc>
        <w:tc>
          <w:tcPr>
            <w:tcW w:w="7015" w:type="dxa"/>
          </w:tcPr>
          <w:p w:rsidR="00F238E3" w:rsidRPr="00F238E3" w:rsidRDefault="00F238E3" w:rsidP="00F238E3">
            <w:pPr>
              <w:spacing w:line="360" w:lineRule="auto"/>
              <w:rPr>
                <w:sz w:val="24"/>
                <w:szCs w:val="24"/>
              </w:rPr>
            </w:pPr>
            <w:r w:rsidRPr="00F238E3">
              <w:rPr>
                <w:sz w:val="24"/>
                <w:szCs w:val="24"/>
              </w:rPr>
              <w:t>ADEPT Client Program requests a mailbox update over IMAP.</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Exit Condition:</w:t>
            </w:r>
          </w:p>
        </w:tc>
        <w:tc>
          <w:tcPr>
            <w:tcW w:w="7015" w:type="dxa"/>
          </w:tcPr>
          <w:p w:rsidR="00F238E3" w:rsidRPr="00F238E3" w:rsidRDefault="00F238E3" w:rsidP="00F238E3">
            <w:pPr>
              <w:spacing w:line="360" w:lineRule="auto"/>
              <w:rPr>
                <w:sz w:val="24"/>
                <w:szCs w:val="24"/>
              </w:rPr>
            </w:pPr>
            <w:r w:rsidRPr="00F238E3">
              <w:rPr>
                <w:sz w:val="24"/>
                <w:szCs w:val="24"/>
              </w:rPr>
              <w:t>ADEPT Mail Server responds with a mailbox update or failure message over IMAP.</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Quality Requirements:</w:t>
            </w:r>
          </w:p>
        </w:tc>
        <w:tc>
          <w:tcPr>
            <w:tcW w:w="7015" w:type="dxa"/>
          </w:tcPr>
          <w:p w:rsidR="00F238E3" w:rsidRPr="00F238E3" w:rsidRDefault="00F238E3" w:rsidP="00F238E3">
            <w:pPr>
              <w:numPr>
                <w:ilvl w:val="0"/>
                <w:numId w:val="24"/>
              </w:numPr>
              <w:spacing w:line="360" w:lineRule="auto"/>
              <w:rPr>
                <w:sz w:val="24"/>
                <w:szCs w:val="24"/>
              </w:rPr>
            </w:pPr>
            <w:r w:rsidRPr="00F238E3">
              <w:rPr>
                <w:sz w:val="24"/>
                <w:szCs w:val="24"/>
              </w:rPr>
              <w:t>The connection is secured over TLS.</w:t>
            </w:r>
          </w:p>
        </w:tc>
      </w:tr>
    </w:tbl>
    <w:p w:rsidR="00F238E3" w:rsidRPr="00F238E3" w:rsidRDefault="00F238E3" w:rsidP="00F238E3">
      <w:pPr>
        <w:spacing w:line="360" w:lineRule="auto"/>
        <w:rPr>
          <w:sz w:val="24"/>
          <w:szCs w:val="24"/>
        </w:rPr>
      </w:pPr>
    </w:p>
    <w:p w:rsidR="00F238E3" w:rsidRPr="00F238E3" w:rsidRDefault="00F238E3" w:rsidP="00F238E3">
      <w:pPr>
        <w:spacing w:line="360" w:lineRule="auto"/>
        <w:rPr>
          <w:sz w:val="24"/>
          <w:szCs w:val="24"/>
        </w:rPr>
      </w:pPr>
      <w:r w:rsidRPr="00F238E3">
        <w:rPr>
          <w:sz w:val="24"/>
          <w:szCs w:val="24"/>
        </w:rPr>
        <w:t>10.2.6. Edit Emails</w:t>
      </w:r>
    </w:p>
    <w:p w:rsidR="00F238E3" w:rsidRPr="00F238E3" w:rsidRDefault="00F238E3" w:rsidP="00F238E3">
      <w:pPr>
        <w:spacing w:line="360" w:lineRule="auto"/>
        <w:rPr>
          <w:sz w:val="24"/>
          <w:szCs w:val="24"/>
        </w:rPr>
      </w:pPr>
      <w:r w:rsidRPr="00F238E3">
        <w:rPr>
          <w:sz w:val="24"/>
          <w:szCs w:val="24"/>
        </w:rPr>
        <w:t>The Edit Emails use case is necessary for the ADEPT Mail Server to serve requests to delete or move emails. This affects RTM entries #1, #3, #7, and #8.</w:t>
      </w:r>
    </w:p>
    <w:tbl>
      <w:tblPr>
        <w:tblStyle w:val="TableGrid"/>
        <w:tblW w:w="0" w:type="auto"/>
        <w:tblLook w:val="04A0" w:firstRow="1" w:lastRow="0" w:firstColumn="1" w:lastColumn="0" w:noHBand="0" w:noVBand="1"/>
      </w:tblPr>
      <w:tblGrid>
        <w:gridCol w:w="2314"/>
        <w:gridCol w:w="6878"/>
      </w:tblGrid>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Use Case Name</w:t>
            </w:r>
          </w:p>
        </w:tc>
        <w:tc>
          <w:tcPr>
            <w:tcW w:w="7015" w:type="dxa"/>
          </w:tcPr>
          <w:p w:rsidR="00F238E3" w:rsidRPr="00F238E3" w:rsidRDefault="00F238E3" w:rsidP="00F238E3">
            <w:pPr>
              <w:spacing w:line="360" w:lineRule="auto"/>
              <w:rPr>
                <w:sz w:val="24"/>
                <w:szCs w:val="24"/>
              </w:rPr>
            </w:pPr>
            <w:r w:rsidRPr="00F238E3">
              <w:rPr>
                <w:sz w:val="24"/>
                <w:szCs w:val="24"/>
              </w:rPr>
              <w:t>Edit Emails</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Participating Actors:</w:t>
            </w:r>
          </w:p>
        </w:tc>
        <w:tc>
          <w:tcPr>
            <w:tcW w:w="7015" w:type="dxa"/>
          </w:tcPr>
          <w:p w:rsidR="00F238E3" w:rsidRPr="00F238E3" w:rsidRDefault="00F238E3" w:rsidP="00F238E3">
            <w:pPr>
              <w:spacing w:line="360" w:lineRule="auto"/>
              <w:rPr>
                <w:sz w:val="24"/>
                <w:szCs w:val="24"/>
              </w:rPr>
            </w:pPr>
            <w:r w:rsidRPr="00F238E3">
              <w:rPr>
                <w:sz w:val="24"/>
                <w:szCs w:val="24"/>
              </w:rPr>
              <w:t>ADEPT Client Program, PostgreSQL Database</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Flow Of Events:</w:t>
            </w:r>
          </w:p>
        </w:tc>
        <w:tc>
          <w:tcPr>
            <w:tcW w:w="7015" w:type="dxa"/>
          </w:tcPr>
          <w:p w:rsidR="00F238E3" w:rsidRPr="00F238E3" w:rsidRDefault="00F238E3" w:rsidP="00F238E3">
            <w:pPr>
              <w:numPr>
                <w:ilvl w:val="0"/>
                <w:numId w:val="25"/>
              </w:numPr>
              <w:spacing w:line="360" w:lineRule="auto"/>
              <w:rPr>
                <w:sz w:val="24"/>
                <w:szCs w:val="24"/>
              </w:rPr>
            </w:pPr>
            <w:r w:rsidRPr="00F238E3">
              <w:rPr>
                <w:sz w:val="24"/>
                <w:szCs w:val="24"/>
              </w:rPr>
              <w:t>ADEPT Client Program makes a request to send, move, or delete an email over SMTP.</w:t>
            </w:r>
          </w:p>
          <w:p w:rsidR="00F238E3" w:rsidRPr="00F238E3" w:rsidRDefault="00F238E3" w:rsidP="00F238E3">
            <w:pPr>
              <w:numPr>
                <w:ilvl w:val="0"/>
                <w:numId w:val="25"/>
              </w:numPr>
              <w:spacing w:line="360" w:lineRule="auto"/>
              <w:rPr>
                <w:sz w:val="24"/>
                <w:szCs w:val="24"/>
              </w:rPr>
            </w:pPr>
            <w:r w:rsidRPr="00F238E3">
              <w:rPr>
                <w:sz w:val="24"/>
                <w:szCs w:val="24"/>
              </w:rPr>
              <w:t>The ADEPT Mail Server checks the authentication of the ADEPT Client Program.</w:t>
            </w:r>
          </w:p>
          <w:p w:rsidR="00F238E3" w:rsidRPr="00F238E3" w:rsidRDefault="00F238E3" w:rsidP="00F238E3">
            <w:pPr>
              <w:numPr>
                <w:ilvl w:val="0"/>
                <w:numId w:val="25"/>
              </w:numPr>
              <w:spacing w:line="360" w:lineRule="auto"/>
              <w:rPr>
                <w:sz w:val="24"/>
                <w:szCs w:val="24"/>
              </w:rPr>
            </w:pPr>
            <w:r w:rsidRPr="00F238E3">
              <w:rPr>
                <w:sz w:val="24"/>
                <w:szCs w:val="24"/>
              </w:rPr>
              <w:t xml:space="preserve">The ADEPT Mail Server queries the PostgreSQL Database to </w:t>
            </w:r>
            <w:r w:rsidRPr="00F238E3">
              <w:rPr>
                <w:sz w:val="24"/>
                <w:szCs w:val="24"/>
              </w:rPr>
              <w:lastRenderedPageBreak/>
              <w:t>fulfill the specified request and receives a response.</w:t>
            </w:r>
          </w:p>
          <w:p w:rsidR="00F238E3" w:rsidRPr="00F238E3" w:rsidRDefault="00F238E3" w:rsidP="00F238E3">
            <w:pPr>
              <w:numPr>
                <w:ilvl w:val="0"/>
                <w:numId w:val="25"/>
              </w:numPr>
              <w:spacing w:line="360" w:lineRule="auto"/>
              <w:rPr>
                <w:sz w:val="24"/>
                <w:szCs w:val="24"/>
              </w:rPr>
            </w:pPr>
            <w:r w:rsidRPr="00F238E3">
              <w:rPr>
                <w:sz w:val="24"/>
                <w:szCs w:val="24"/>
              </w:rPr>
              <w:t>The ADEPT Mail Server responds to the ADEPT Client Program with a success or failure message over SMTP.</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lastRenderedPageBreak/>
              <w:t>Entry Condition:</w:t>
            </w:r>
          </w:p>
        </w:tc>
        <w:tc>
          <w:tcPr>
            <w:tcW w:w="7015" w:type="dxa"/>
          </w:tcPr>
          <w:p w:rsidR="00F238E3" w:rsidRPr="00F238E3" w:rsidRDefault="00F238E3" w:rsidP="00F238E3">
            <w:pPr>
              <w:spacing w:line="360" w:lineRule="auto"/>
              <w:rPr>
                <w:sz w:val="24"/>
                <w:szCs w:val="24"/>
              </w:rPr>
            </w:pPr>
            <w:r w:rsidRPr="00F238E3">
              <w:rPr>
                <w:sz w:val="24"/>
                <w:szCs w:val="24"/>
              </w:rPr>
              <w:t>ADEPT Client Program makes a request to send, move, or delete an email over SMTP.</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Exit Condition:</w:t>
            </w:r>
          </w:p>
        </w:tc>
        <w:tc>
          <w:tcPr>
            <w:tcW w:w="7015" w:type="dxa"/>
          </w:tcPr>
          <w:p w:rsidR="00F238E3" w:rsidRPr="00F238E3" w:rsidRDefault="00F238E3" w:rsidP="00F238E3">
            <w:pPr>
              <w:spacing w:line="360" w:lineRule="auto"/>
              <w:rPr>
                <w:sz w:val="24"/>
                <w:szCs w:val="24"/>
              </w:rPr>
            </w:pPr>
            <w:r w:rsidRPr="00F238E3">
              <w:rPr>
                <w:sz w:val="24"/>
                <w:szCs w:val="24"/>
              </w:rPr>
              <w:t>The ADEPT Mail Server responds to the ADEPT Client Program with a success or failure message over SMTP.</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Quality Requirements:</w:t>
            </w:r>
          </w:p>
        </w:tc>
        <w:tc>
          <w:tcPr>
            <w:tcW w:w="7015" w:type="dxa"/>
          </w:tcPr>
          <w:p w:rsidR="00F238E3" w:rsidRPr="00F238E3" w:rsidRDefault="00F238E3" w:rsidP="00F238E3">
            <w:pPr>
              <w:numPr>
                <w:ilvl w:val="0"/>
                <w:numId w:val="26"/>
              </w:numPr>
              <w:spacing w:line="360" w:lineRule="auto"/>
              <w:rPr>
                <w:sz w:val="24"/>
                <w:szCs w:val="24"/>
              </w:rPr>
            </w:pPr>
            <w:r w:rsidRPr="00F238E3">
              <w:rPr>
                <w:sz w:val="24"/>
                <w:szCs w:val="24"/>
              </w:rPr>
              <w:t>The connection is secured over TLS.</w:t>
            </w:r>
          </w:p>
          <w:p w:rsidR="00F238E3" w:rsidRPr="00F238E3" w:rsidRDefault="00F238E3" w:rsidP="00F238E3">
            <w:pPr>
              <w:numPr>
                <w:ilvl w:val="0"/>
                <w:numId w:val="26"/>
              </w:numPr>
              <w:spacing w:line="360" w:lineRule="auto"/>
              <w:rPr>
                <w:sz w:val="24"/>
                <w:szCs w:val="24"/>
              </w:rPr>
            </w:pPr>
            <w:r w:rsidRPr="00F238E3">
              <w:rPr>
                <w:sz w:val="24"/>
                <w:szCs w:val="24"/>
              </w:rPr>
              <w:t>This use case is inherited by the Delete Email and Move Email use cases. Each use case would send a specific request for steps #1 and #3.</w:t>
            </w:r>
          </w:p>
        </w:tc>
      </w:tr>
    </w:tbl>
    <w:p w:rsidR="00F238E3" w:rsidRPr="00F238E3" w:rsidRDefault="00F238E3" w:rsidP="00F238E3">
      <w:pPr>
        <w:spacing w:line="360" w:lineRule="auto"/>
        <w:rPr>
          <w:sz w:val="24"/>
          <w:szCs w:val="24"/>
        </w:rPr>
      </w:pPr>
      <w:r w:rsidRPr="00F238E3">
        <w:rPr>
          <w:sz w:val="24"/>
          <w:szCs w:val="24"/>
        </w:rPr>
        <w:t>10.2.7. Edit Folders</w:t>
      </w:r>
    </w:p>
    <w:p w:rsidR="00F238E3" w:rsidRPr="00F238E3" w:rsidRDefault="00F238E3" w:rsidP="00F238E3">
      <w:pPr>
        <w:spacing w:line="360" w:lineRule="auto"/>
        <w:rPr>
          <w:sz w:val="24"/>
          <w:szCs w:val="24"/>
        </w:rPr>
      </w:pPr>
      <w:r w:rsidRPr="00F238E3">
        <w:rPr>
          <w:sz w:val="24"/>
          <w:szCs w:val="24"/>
        </w:rPr>
        <w:t>The Edit Folder use case is necessary for the ADEPT Mail Server to serve requests to create, delete, or move folders. This affects RTM entries #2, #7, #8, and #8.</w:t>
      </w:r>
    </w:p>
    <w:tbl>
      <w:tblPr>
        <w:tblStyle w:val="TableGrid"/>
        <w:tblW w:w="0" w:type="auto"/>
        <w:tblLook w:val="04A0" w:firstRow="1" w:lastRow="0" w:firstColumn="1" w:lastColumn="0" w:noHBand="0" w:noVBand="1"/>
      </w:tblPr>
      <w:tblGrid>
        <w:gridCol w:w="2314"/>
        <w:gridCol w:w="6878"/>
      </w:tblGrid>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Use Case Name</w:t>
            </w:r>
          </w:p>
        </w:tc>
        <w:tc>
          <w:tcPr>
            <w:tcW w:w="7015" w:type="dxa"/>
          </w:tcPr>
          <w:p w:rsidR="00F238E3" w:rsidRPr="00F238E3" w:rsidRDefault="00F238E3" w:rsidP="00F238E3">
            <w:pPr>
              <w:spacing w:line="360" w:lineRule="auto"/>
              <w:rPr>
                <w:sz w:val="24"/>
                <w:szCs w:val="24"/>
              </w:rPr>
            </w:pPr>
            <w:r w:rsidRPr="00F238E3">
              <w:rPr>
                <w:sz w:val="24"/>
                <w:szCs w:val="24"/>
              </w:rPr>
              <w:t>Edit Folders</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Participating Actors:</w:t>
            </w:r>
          </w:p>
        </w:tc>
        <w:tc>
          <w:tcPr>
            <w:tcW w:w="7015" w:type="dxa"/>
          </w:tcPr>
          <w:p w:rsidR="00F238E3" w:rsidRPr="00F238E3" w:rsidRDefault="00F238E3" w:rsidP="00F238E3">
            <w:pPr>
              <w:spacing w:line="360" w:lineRule="auto"/>
              <w:rPr>
                <w:sz w:val="24"/>
                <w:szCs w:val="24"/>
              </w:rPr>
            </w:pPr>
            <w:r w:rsidRPr="00F238E3">
              <w:rPr>
                <w:sz w:val="24"/>
                <w:szCs w:val="24"/>
              </w:rPr>
              <w:t>ADEPT Client Program, PostgreSQL Database</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Flow Of Events:</w:t>
            </w:r>
          </w:p>
        </w:tc>
        <w:tc>
          <w:tcPr>
            <w:tcW w:w="7015" w:type="dxa"/>
          </w:tcPr>
          <w:p w:rsidR="00F238E3" w:rsidRPr="00F238E3" w:rsidRDefault="00F238E3" w:rsidP="00F238E3">
            <w:pPr>
              <w:numPr>
                <w:ilvl w:val="0"/>
                <w:numId w:val="27"/>
              </w:numPr>
              <w:spacing w:line="360" w:lineRule="auto"/>
              <w:rPr>
                <w:sz w:val="24"/>
                <w:szCs w:val="24"/>
              </w:rPr>
            </w:pPr>
            <w:r w:rsidRPr="00F238E3">
              <w:rPr>
                <w:sz w:val="24"/>
                <w:szCs w:val="24"/>
              </w:rPr>
              <w:t>ADEPT Client Program makes a request to create, move, or delete a mailbox folder over SMTP.</w:t>
            </w:r>
          </w:p>
          <w:p w:rsidR="00F238E3" w:rsidRPr="00F238E3" w:rsidRDefault="00F238E3" w:rsidP="00F238E3">
            <w:pPr>
              <w:numPr>
                <w:ilvl w:val="0"/>
                <w:numId w:val="27"/>
              </w:numPr>
              <w:spacing w:line="360" w:lineRule="auto"/>
              <w:rPr>
                <w:sz w:val="24"/>
                <w:szCs w:val="24"/>
              </w:rPr>
            </w:pPr>
            <w:r w:rsidRPr="00F238E3">
              <w:rPr>
                <w:sz w:val="24"/>
                <w:szCs w:val="24"/>
              </w:rPr>
              <w:t>The ADEPT Mail Server checks the authentication of the ADEPT Client Program.</w:t>
            </w:r>
          </w:p>
          <w:p w:rsidR="00F238E3" w:rsidRPr="00F238E3" w:rsidRDefault="00F238E3" w:rsidP="00F238E3">
            <w:pPr>
              <w:numPr>
                <w:ilvl w:val="0"/>
                <w:numId w:val="27"/>
              </w:numPr>
              <w:spacing w:line="360" w:lineRule="auto"/>
              <w:rPr>
                <w:sz w:val="24"/>
                <w:szCs w:val="24"/>
              </w:rPr>
            </w:pPr>
            <w:r w:rsidRPr="00F238E3">
              <w:rPr>
                <w:sz w:val="24"/>
                <w:szCs w:val="24"/>
              </w:rPr>
              <w:t>The ADEPT Mail Server queries the PostgreSQL Database to fulfill the specified request and receives a response.</w:t>
            </w:r>
          </w:p>
          <w:p w:rsidR="00F238E3" w:rsidRPr="00F238E3" w:rsidRDefault="00F238E3" w:rsidP="00F238E3">
            <w:pPr>
              <w:numPr>
                <w:ilvl w:val="0"/>
                <w:numId w:val="27"/>
              </w:numPr>
              <w:spacing w:line="360" w:lineRule="auto"/>
              <w:rPr>
                <w:sz w:val="24"/>
                <w:szCs w:val="24"/>
              </w:rPr>
            </w:pPr>
            <w:r w:rsidRPr="00F238E3">
              <w:rPr>
                <w:sz w:val="24"/>
                <w:szCs w:val="24"/>
              </w:rPr>
              <w:t>The ADEPT Mail Server responds to the ADEPT Client Program with a success or failure message over SMTP.</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Entry Condition:</w:t>
            </w:r>
          </w:p>
        </w:tc>
        <w:tc>
          <w:tcPr>
            <w:tcW w:w="7015" w:type="dxa"/>
          </w:tcPr>
          <w:p w:rsidR="00F238E3" w:rsidRPr="00F238E3" w:rsidRDefault="00F238E3" w:rsidP="00F238E3">
            <w:pPr>
              <w:spacing w:line="360" w:lineRule="auto"/>
              <w:rPr>
                <w:sz w:val="24"/>
                <w:szCs w:val="24"/>
              </w:rPr>
            </w:pPr>
            <w:r w:rsidRPr="00F238E3">
              <w:rPr>
                <w:sz w:val="24"/>
                <w:szCs w:val="24"/>
              </w:rPr>
              <w:t>ADEPT Client Program makes a request to create, move, or delete a mailbox folder over SMTP.</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Exit Condition:</w:t>
            </w:r>
          </w:p>
        </w:tc>
        <w:tc>
          <w:tcPr>
            <w:tcW w:w="7015" w:type="dxa"/>
          </w:tcPr>
          <w:p w:rsidR="00F238E3" w:rsidRPr="00F238E3" w:rsidRDefault="00F238E3" w:rsidP="00F238E3">
            <w:pPr>
              <w:spacing w:line="360" w:lineRule="auto"/>
              <w:rPr>
                <w:sz w:val="24"/>
                <w:szCs w:val="24"/>
              </w:rPr>
            </w:pPr>
            <w:r w:rsidRPr="00F238E3">
              <w:rPr>
                <w:sz w:val="24"/>
                <w:szCs w:val="24"/>
              </w:rPr>
              <w:t>The ADEPT Mail Server responds to the ADEPT Client Program with a success or failure message over SMTP.</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Quality Requirements:</w:t>
            </w:r>
          </w:p>
        </w:tc>
        <w:tc>
          <w:tcPr>
            <w:tcW w:w="7015" w:type="dxa"/>
          </w:tcPr>
          <w:p w:rsidR="00F238E3" w:rsidRPr="00F238E3" w:rsidRDefault="00F238E3" w:rsidP="00F238E3">
            <w:pPr>
              <w:numPr>
                <w:ilvl w:val="0"/>
                <w:numId w:val="28"/>
              </w:numPr>
              <w:spacing w:line="360" w:lineRule="auto"/>
              <w:rPr>
                <w:sz w:val="24"/>
                <w:szCs w:val="24"/>
              </w:rPr>
            </w:pPr>
            <w:r w:rsidRPr="00F238E3">
              <w:rPr>
                <w:sz w:val="24"/>
                <w:szCs w:val="24"/>
              </w:rPr>
              <w:t>The connection is secured over TLS.</w:t>
            </w:r>
          </w:p>
          <w:p w:rsidR="00F238E3" w:rsidRPr="00F238E3" w:rsidRDefault="00F238E3" w:rsidP="00F238E3">
            <w:pPr>
              <w:numPr>
                <w:ilvl w:val="0"/>
                <w:numId w:val="28"/>
              </w:numPr>
              <w:spacing w:line="360" w:lineRule="auto"/>
              <w:rPr>
                <w:sz w:val="24"/>
                <w:szCs w:val="24"/>
              </w:rPr>
            </w:pPr>
            <w:r w:rsidRPr="00F238E3">
              <w:rPr>
                <w:sz w:val="24"/>
                <w:szCs w:val="24"/>
              </w:rPr>
              <w:t xml:space="preserve">This use case is inherited by the Create Folder, Move Folder </w:t>
            </w:r>
            <w:r w:rsidRPr="00F238E3">
              <w:rPr>
                <w:sz w:val="24"/>
                <w:szCs w:val="24"/>
              </w:rPr>
              <w:lastRenderedPageBreak/>
              <w:t>and Delete Folder use cases. Each use case would send a specific request for steps #1 and #3.</w:t>
            </w:r>
          </w:p>
        </w:tc>
      </w:tr>
    </w:tbl>
    <w:p w:rsidR="00F238E3" w:rsidRPr="00F238E3" w:rsidRDefault="00F238E3" w:rsidP="00F238E3">
      <w:pPr>
        <w:spacing w:line="360" w:lineRule="auto"/>
        <w:rPr>
          <w:sz w:val="24"/>
          <w:szCs w:val="24"/>
        </w:rPr>
      </w:pPr>
    </w:p>
    <w:p w:rsidR="00F238E3" w:rsidRPr="00F238E3" w:rsidRDefault="00F238E3" w:rsidP="00F238E3">
      <w:pPr>
        <w:spacing w:line="360" w:lineRule="auto"/>
        <w:rPr>
          <w:sz w:val="24"/>
          <w:szCs w:val="24"/>
        </w:rPr>
      </w:pPr>
      <w:r w:rsidRPr="00F238E3">
        <w:rPr>
          <w:sz w:val="24"/>
          <w:szCs w:val="24"/>
        </w:rPr>
        <w:t>10.2.8. Check Permissions</w:t>
      </w:r>
    </w:p>
    <w:tbl>
      <w:tblPr>
        <w:tblStyle w:val="TableGrid"/>
        <w:tblW w:w="0" w:type="auto"/>
        <w:tblLook w:val="04A0" w:firstRow="1" w:lastRow="0" w:firstColumn="1" w:lastColumn="0" w:noHBand="0" w:noVBand="1"/>
      </w:tblPr>
      <w:tblGrid>
        <w:gridCol w:w="2315"/>
        <w:gridCol w:w="6877"/>
      </w:tblGrid>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Use Case Name</w:t>
            </w:r>
          </w:p>
        </w:tc>
        <w:tc>
          <w:tcPr>
            <w:tcW w:w="7015" w:type="dxa"/>
          </w:tcPr>
          <w:p w:rsidR="00F238E3" w:rsidRPr="00F238E3" w:rsidRDefault="00F238E3" w:rsidP="00F238E3">
            <w:pPr>
              <w:spacing w:line="360" w:lineRule="auto"/>
              <w:rPr>
                <w:sz w:val="24"/>
                <w:szCs w:val="24"/>
              </w:rPr>
            </w:pPr>
            <w:r w:rsidRPr="00F238E3">
              <w:rPr>
                <w:sz w:val="24"/>
                <w:szCs w:val="24"/>
              </w:rPr>
              <w:t>Check Permissions</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Participating Actors:</w:t>
            </w:r>
          </w:p>
        </w:tc>
        <w:tc>
          <w:tcPr>
            <w:tcW w:w="7015" w:type="dxa"/>
          </w:tcPr>
          <w:p w:rsidR="00F238E3" w:rsidRPr="00F238E3" w:rsidRDefault="00F238E3" w:rsidP="00F238E3">
            <w:pPr>
              <w:spacing w:line="360" w:lineRule="auto"/>
              <w:rPr>
                <w:sz w:val="24"/>
                <w:szCs w:val="24"/>
              </w:rPr>
            </w:pPr>
            <w:r w:rsidRPr="00F238E3">
              <w:rPr>
                <w:sz w:val="24"/>
                <w:szCs w:val="24"/>
              </w:rPr>
              <w:t>PostgreSQL Database</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Flow Of Events:</w:t>
            </w:r>
          </w:p>
        </w:tc>
        <w:tc>
          <w:tcPr>
            <w:tcW w:w="7015" w:type="dxa"/>
          </w:tcPr>
          <w:p w:rsidR="00F238E3" w:rsidRPr="00F238E3" w:rsidRDefault="00F238E3" w:rsidP="00F238E3">
            <w:pPr>
              <w:numPr>
                <w:ilvl w:val="0"/>
                <w:numId w:val="29"/>
              </w:numPr>
              <w:spacing w:line="360" w:lineRule="auto"/>
              <w:rPr>
                <w:sz w:val="24"/>
                <w:szCs w:val="24"/>
              </w:rPr>
            </w:pPr>
            <w:r w:rsidRPr="00F238E3">
              <w:rPr>
                <w:sz w:val="24"/>
                <w:szCs w:val="24"/>
              </w:rPr>
              <w:t>The server queries the PostgreSQL Database for the credentials of the current user.</w:t>
            </w:r>
          </w:p>
          <w:p w:rsidR="00F238E3" w:rsidRPr="00F238E3" w:rsidRDefault="00F238E3" w:rsidP="00F238E3">
            <w:pPr>
              <w:numPr>
                <w:ilvl w:val="0"/>
                <w:numId w:val="29"/>
              </w:numPr>
              <w:spacing w:line="360" w:lineRule="auto"/>
              <w:rPr>
                <w:sz w:val="24"/>
                <w:szCs w:val="24"/>
              </w:rPr>
            </w:pPr>
            <w:r w:rsidRPr="00F238E3">
              <w:rPr>
                <w:sz w:val="24"/>
                <w:szCs w:val="24"/>
              </w:rPr>
              <w:t>The server compares the current credentials with those from the database and returns the result.</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Entry Condition:</w:t>
            </w:r>
          </w:p>
        </w:tc>
        <w:tc>
          <w:tcPr>
            <w:tcW w:w="7015" w:type="dxa"/>
          </w:tcPr>
          <w:p w:rsidR="00F238E3" w:rsidRPr="00F238E3" w:rsidRDefault="00F238E3" w:rsidP="00F238E3">
            <w:pPr>
              <w:spacing w:line="360" w:lineRule="auto"/>
              <w:rPr>
                <w:sz w:val="24"/>
                <w:szCs w:val="24"/>
              </w:rPr>
            </w:pPr>
            <w:r w:rsidRPr="00F238E3">
              <w:rPr>
                <w:sz w:val="24"/>
                <w:szCs w:val="24"/>
              </w:rPr>
              <w:t>The server requests an authentication check.</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Exit Condition:</w:t>
            </w:r>
          </w:p>
        </w:tc>
        <w:tc>
          <w:tcPr>
            <w:tcW w:w="7015" w:type="dxa"/>
          </w:tcPr>
          <w:p w:rsidR="00F238E3" w:rsidRPr="00F238E3" w:rsidRDefault="00F238E3" w:rsidP="00F238E3">
            <w:pPr>
              <w:spacing w:line="360" w:lineRule="auto"/>
              <w:rPr>
                <w:sz w:val="24"/>
                <w:szCs w:val="24"/>
              </w:rPr>
            </w:pPr>
            <w:r w:rsidRPr="00F238E3">
              <w:rPr>
                <w:sz w:val="24"/>
                <w:szCs w:val="24"/>
              </w:rPr>
              <w:t>The current transaction is either authenticated or not authenticated.</w:t>
            </w:r>
          </w:p>
        </w:tc>
      </w:tr>
      <w:tr w:rsidR="00F238E3" w:rsidRPr="00F238E3" w:rsidTr="00F83168">
        <w:trPr>
          <w:trHeight w:val="576"/>
        </w:trPr>
        <w:tc>
          <w:tcPr>
            <w:tcW w:w="2335" w:type="dxa"/>
          </w:tcPr>
          <w:p w:rsidR="00F238E3" w:rsidRPr="00F238E3" w:rsidRDefault="00F238E3" w:rsidP="00F238E3">
            <w:pPr>
              <w:spacing w:line="360" w:lineRule="auto"/>
              <w:rPr>
                <w:sz w:val="24"/>
                <w:szCs w:val="24"/>
              </w:rPr>
            </w:pPr>
            <w:r w:rsidRPr="00F238E3">
              <w:rPr>
                <w:sz w:val="24"/>
                <w:szCs w:val="24"/>
              </w:rPr>
              <w:t>Quality Requirements:</w:t>
            </w:r>
          </w:p>
        </w:tc>
        <w:tc>
          <w:tcPr>
            <w:tcW w:w="7015" w:type="dxa"/>
          </w:tcPr>
          <w:p w:rsidR="00F238E3" w:rsidRPr="00F238E3" w:rsidRDefault="00F238E3" w:rsidP="00F238E3">
            <w:pPr>
              <w:spacing w:line="360" w:lineRule="auto"/>
              <w:rPr>
                <w:sz w:val="24"/>
                <w:szCs w:val="24"/>
              </w:rPr>
            </w:pPr>
            <w:r w:rsidRPr="00F238E3">
              <w:rPr>
                <w:sz w:val="24"/>
                <w:szCs w:val="24"/>
              </w:rPr>
              <w:t>The Check Permissions use case is included by the Send Email, Server Updates, Edit Emails, and Edit Folders use cases.</w:t>
            </w:r>
          </w:p>
        </w:tc>
      </w:tr>
    </w:tbl>
    <w:p w:rsidR="001501EF" w:rsidRPr="00F238E3" w:rsidRDefault="001501EF" w:rsidP="00F238E3">
      <w:pPr>
        <w:spacing w:line="360" w:lineRule="auto"/>
        <w:rPr>
          <w:sz w:val="24"/>
          <w:szCs w:val="24"/>
        </w:rPr>
        <w:sectPr w:rsidR="001501EF" w:rsidRPr="00F238E3" w:rsidSect="001B0B8E">
          <w:pgSz w:w="12240" w:h="15840"/>
          <w:pgMar w:top="1426" w:right="1339" w:bottom="1195" w:left="1699" w:header="0" w:footer="953" w:gutter="0"/>
          <w:cols w:space="720"/>
        </w:sectPr>
      </w:pPr>
    </w:p>
    <w:p w:rsidR="001B611A" w:rsidRPr="00F238E3" w:rsidRDefault="001B611A" w:rsidP="00F238E3">
      <w:pPr>
        <w:spacing w:line="360" w:lineRule="auto"/>
        <w:rPr>
          <w:sz w:val="24"/>
          <w:szCs w:val="24"/>
        </w:rPr>
      </w:pPr>
    </w:p>
    <w:sectPr w:rsidR="001B611A" w:rsidRPr="00F238E3" w:rsidSect="001B0B8E">
      <w:pgSz w:w="12240" w:h="15840"/>
      <w:pgMar w:top="1426" w:right="1339" w:bottom="1195"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C78" w:rsidRDefault="00DD2C78" w:rsidP="001B611A">
      <w:r>
        <w:separator/>
      </w:r>
    </w:p>
  </w:endnote>
  <w:endnote w:type="continuationSeparator" w:id="0">
    <w:p w:rsidR="00DD2C78" w:rsidRDefault="00DD2C78" w:rsidP="001B6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8403208"/>
      <w:docPartObj>
        <w:docPartGallery w:val="Page Numbers (Bottom of Page)"/>
        <w:docPartUnique/>
      </w:docPartObj>
    </w:sdtPr>
    <w:sdtEndPr>
      <w:rPr>
        <w:noProof/>
      </w:rPr>
    </w:sdtEndPr>
    <w:sdtContent>
      <w:p w:rsidR="00043D83" w:rsidRDefault="00043D83">
        <w:pPr>
          <w:pStyle w:val="Footer"/>
          <w:jc w:val="right"/>
        </w:pPr>
        <w:r>
          <w:fldChar w:fldCharType="begin"/>
        </w:r>
        <w:r>
          <w:instrText xml:space="preserve"> PAGE   \* MERGEFORMAT </w:instrText>
        </w:r>
        <w:r>
          <w:fldChar w:fldCharType="separate"/>
        </w:r>
        <w:r w:rsidR="00FB3767">
          <w:rPr>
            <w:noProof/>
          </w:rPr>
          <w:t>24</w:t>
        </w:r>
        <w:r>
          <w:rPr>
            <w:noProof/>
          </w:rPr>
          <w:fldChar w:fldCharType="end"/>
        </w:r>
      </w:p>
    </w:sdtContent>
  </w:sdt>
  <w:p w:rsidR="00043D83" w:rsidRDefault="00043D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C78" w:rsidRDefault="00DD2C78" w:rsidP="001B611A">
      <w:r>
        <w:separator/>
      </w:r>
    </w:p>
  </w:footnote>
  <w:footnote w:type="continuationSeparator" w:id="0">
    <w:p w:rsidR="00DD2C78" w:rsidRDefault="00DD2C78" w:rsidP="001B6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0F15"/>
    <w:multiLevelType w:val="hybridMultilevel"/>
    <w:tmpl w:val="D98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86B54"/>
    <w:multiLevelType w:val="hybridMultilevel"/>
    <w:tmpl w:val="D98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A2F89"/>
    <w:multiLevelType w:val="hybridMultilevel"/>
    <w:tmpl w:val="931E6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0658B"/>
    <w:multiLevelType w:val="hybridMultilevel"/>
    <w:tmpl w:val="B49A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D02835"/>
    <w:multiLevelType w:val="hybridMultilevel"/>
    <w:tmpl w:val="4D8C5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E7721"/>
    <w:multiLevelType w:val="hybridMultilevel"/>
    <w:tmpl w:val="AC70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E00C1D"/>
    <w:multiLevelType w:val="hybridMultilevel"/>
    <w:tmpl w:val="D2F6C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D418BF"/>
    <w:multiLevelType w:val="hybridMultilevel"/>
    <w:tmpl w:val="0690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4360F8"/>
    <w:multiLevelType w:val="hybridMultilevel"/>
    <w:tmpl w:val="314C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E41D23"/>
    <w:multiLevelType w:val="hybridMultilevel"/>
    <w:tmpl w:val="0798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47374E"/>
    <w:multiLevelType w:val="hybridMultilevel"/>
    <w:tmpl w:val="2E248B3E"/>
    <w:lvl w:ilvl="0" w:tplc="18E8F1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EF7B97"/>
    <w:multiLevelType w:val="hybridMultilevel"/>
    <w:tmpl w:val="40DA5784"/>
    <w:lvl w:ilvl="0" w:tplc="0EF2B272">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6B1ED0"/>
    <w:multiLevelType w:val="hybridMultilevel"/>
    <w:tmpl w:val="7B82C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DC5BA2"/>
    <w:multiLevelType w:val="hybridMultilevel"/>
    <w:tmpl w:val="5EC62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7F04D3"/>
    <w:multiLevelType w:val="hybridMultilevel"/>
    <w:tmpl w:val="AC70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397065"/>
    <w:multiLevelType w:val="hybridMultilevel"/>
    <w:tmpl w:val="0690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DF1342"/>
    <w:multiLevelType w:val="hybridMultilevel"/>
    <w:tmpl w:val="1EFA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3044C3"/>
    <w:multiLevelType w:val="hybridMultilevel"/>
    <w:tmpl w:val="314C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7D1947"/>
    <w:multiLevelType w:val="hybridMultilevel"/>
    <w:tmpl w:val="CC4C1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8022E7"/>
    <w:multiLevelType w:val="hybridMultilevel"/>
    <w:tmpl w:val="5D1C9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087D42"/>
    <w:multiLevelType w:val="hybridMultilevel"/>
    <w:tmpl w:val="2F82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5156D8"/>
    <w:multiLevelType w:val="hybridMultilevel"/>
    <w:tmpl w:val="B1BC1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E0175C"/>
    <w:multiLevelType w:val="hybridMultilevel"/>
    <w:tmpl w:val="B3AE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510C16"/>
    <w:multiLevelType w:val="hybridMultilevel"/>
    <w:tmpl w:val="B168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361BFF"/>
    <w:multiLevelType w:val="hybridMultilevel"/>
    <w:tmpl w:val="8598C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3B2F49"/>
    <w:multiLevelType w:val="hybridMultilevel"/>
    <w:tmpl w:val="09844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ED6676"/>
    <w:multiLevelType w:val="hybridMultilevel"/>
    <w:tmpl w:val="EDF0D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894888"/>
    <w:multiLevelType w:val="hybridMultilevel"/>
    <w:tmpl w:val="9FE80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3A392F"/>
    <w:multiLevelType w:val="hybridMultilevel"/>
    <w:tmpl w:val="F8AC77A0"/>
    <w:lvl w:ilvl="0" w:tplc="B5D8AB46">
      <w:start w:val="1"/>
      <w:numFmt w:val="decimal"/>
      <w:lvlText w:val="%1."/>
      <w:lvlJc w:val="left"/>
      <w:pPr>
        <w:ind w:left="360" w:hanging="360"/>
      </w:pPr>
      <w:rPr>
        <w:rFonts w:ascii="Times New Roman" w:eastAsia="Times New Roman" w:hAnsi="Times New Roman" w:cs="Times New Roman" w:hint="default"/>
        <w:b/>
        <w:bCs/>
        <w:color w:val="1C1C1C"/>
        <w:spacing w:val="-2"/>
        <w:w w:val="99"/>
        <w:sz w:val="24"/>
        <w:szCs w:val="24"/>
      </w:rPr>
    </w:lvl>
    <w:lvl w:ilvl="1" w:tplc="2EDE5680">
      <w:numFmt w:val="bullet"/>
      <w:lvlText w:val="•"/>
      <w:lvlJc w:val="left"/>
      <w:pPr>
        <w:ind w:left="1234" w:hanging="360"/>
      </w:pPr>
      <w:rPr>
        <w:rFonts w:hint="default"/>
      </w:rPr>
    </w:lvl>
    <w:lvl w:ilvl="2" w:tplc="C7083346">
      <w:numFmt w:val="bullet"/>
      <w:lvlText w:val="•"/>
      <w:lvlJc w:val="left"/>
      <w:pPr>
        <w:ind w:left="2108" w:hanging="360"/>
      </w:pPr>
      <w:rPr>
        <w:rFonts w:hint="default"/>
      </w:rPr>
    </w:lvl>
    <w:lvl w:ilvl="3" w:tplc="5BCE729E">
      <w:numFmt w:val="bullet"/>
      <w:lvlText w:val="•"/>
      <w:lvlJc w:val="left"/>
      <w:pPr>
        <w:ind w:left="2982" w:hanging="360"/>
      </w:pPr>
      <w:rPr>
        <w:rFonts w:hint="default"/>
      </w:rPr>
    </w:lvl>
    <w:lvl w:ilvl="4" w:tplc="79E814FA">
      <w:numFmt w:val="bullet"/>
      <w:lvlText w:val="•"/>
      <w:lvlJc w:val="left"/>
      <w:pPr>
        <w:ind w:left="3856" w:hanging="360"/>
      </w:pPr>
      <w:rPr>
        <w:rFonts w:hint="default"/>
      </w:rPr>
    </w:lvl>
    <w:lvl w:ilvl="5" w:tplc="275EC5C4">
      <w:numFmt w:val="bullet"/>
      <w:lvlText w:val="•"/>
      <w:lvlJc w:val="left"/>
      <w:pPr>
        <w:ind w:left="4730" w:hanging="360"/>
      </w:pPr>
      <w:rPr>
        <w:rFonts w:hint="default"/>
      </w:rPr>
    </w:lvl>
    <w:lvl w:ilvl="6" w:tplc="A3BE5288">
      <w:numFmt w:val="bullet"/>
      <w:lvlText w:val="•"/>
      <w:lvlJc w:val="left"/>
      <w:pPr>
        <w:ind w:left="5604" w:hanging="360"/>
      </w:pPr>
      <w:rPr>
        <w:rFonts w:hint="default"/>
      </w:rPr>
    </w:lvl>
    <w:lvl w:ilvl="7" w:tplc="8F06733C">
      <w:numFmt w:val="bullet"/>
      <w:lvlText w:val="•"/>
      <w:lvlJc w:val="left"/>
      <w:pPr>
        <w:ind w:left="6478" w:hanging="360"/>
      </w:pPr>
      <w:rPr>
        <w:rFonts w:hint="default"/>
      </w:rPr>
    </w:lvl>
    <w:lvl w:ilvl="8" w:tplc="1E9E06E4">
      <w:numFmt w:val="bullet"/>
      <w:lvlText w:val="•"/>
      <w:lvlJc w:val="left"/>
      <w:pPr>
        <w:ind w:left="7352" w:hanging="360"/>
      </w:pPr>
      <w:rPr>
        <w:rFonts w:hint="default"/>
      </w:rPr>
    </w:lvl>
  </w:abstractNum>
  <w:num w:numId="1">
    <w:abstractNumId w:val="10"/>
  </w:num>
  <w:num w:numId="2">
    <w:abstractNumId w:val="11"/>
  </w:num>
  <w:num w:numId="3">
    <w:abstractNumId w:val="28"/>
  </w:num>
  <w:num w:numId="4">
    <w:abstractNumId w:val="16"/>
  </w:num>
  <w:num w:numId="5">
    <w:abstractNumId w:val="26"/>
  </w:num>
  <w:num w:numId="6">
    <w:abstractNumId w:val="23"/>
  </w:num>
  <w:num w:numId="7">
    <w:abstractNumId w:val="9"/>
  </w:num>
  <w:num w:numId="8">
    <w:abstractNumId w:val="21"/>
  </w:num>
  <w:num w:numId="9">
    <w:abstractNumId w:val="27"/>
  </w:num>
  <w:num w:numId="10">
    <w:abstractNumId w:val="3"/>
  </w:num>
  <w:num w:numId="11">
    <w:abstractNumId w:val="20"/>
  </w:num>
  <w:num w:numId="12">
    <w:abstractNumId w:val="4"/>
  </w:num>
  <w:num w:numId="13">
    <w:abstractNumId w:val="24"/>
  </w:num>
  <w:num w:numId="14">
    <w:abstractNumId w:val="18"/>
  </w:num>
  <w:num w:numId="15">
    <w:abstractNumId w:val="5"/>
  </w:num>
  <w:num w:numId="16">
    <w:abstractNumId w:val="2"/>
  </w:num>
  <w:num w:numId="17">
    <w:abstractNumId w:val="14"/>
  </w:num>
  <w:num w:numId="18">
    <w:abstractNumId w:val="15"/>
  </w:num>
  <w:num w:numId="19">
    <w:abstractNumId w:val="7"/>
  </w:num>
  <w:num w:numId="20">
    <w:abstractNumId w:val="17"/>
  </w:num>
  <w:num w:numId="21">
    <w:abstractNumId w:val="8"/>
  </w:num>
  <w:num w:numId="22">
    <w:abstractNumId w:val="0"/>
  </w:num>
  <w:num w:numId="23">
    <w:abstractNumId w:val="1"/>
  </w:num>
  <w:num w:numId="24">
    <w:abstractNumId w:val="6"/>
  </w:num>
  <w:num w:numId="25">
    <w:abstractNumId w:val="12"/>
  </w:num>
  <w:num w:numId="26">
    <w:abstractNumId w:val="25"/>
  </w:num>
  <w:num w:numId="27">
    <w:abstractNumId w:val="19"/>
  </w:num>
  <w:num w:numId="28">
    <w:abstractNumId w:val="22"/>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1E8"/>
    <w:rsid w:val="00043D83"/>
    <w:rsid w:val="001235E6"/>
    <w:rsid w:val="001501EF"/>
    <w:rsid w:val="001B0B8E"/>
    <w:rsid w:val="001B611A"/>
    <w:rsid w:val="00540483"/>
    <w:rsid w:val="005E11E8"/>
    <w:rsid w:val="00651582"/>
    <w:rsid w:val="006D45C0"/>
    <w:rsid w:val="00713367"/>
    <w:rsid w:val="00A20906"/>
    <w:rsid w:val="00B41E82"/>
    <w:rsid w:val="00D258DA"/>
    <w:rsid w:val="00DC7544"/>
    <w:rsid w:val="00DD2C78"/>
    <w:rsid w:val="00E00B7F"/>
    <w:rsid w:val="00E812DC"/>
    <w:rsid w:val="00F238E3"/>
    <w:rsid w:val="00F83168"/>
    <w:rsid w:val="00FB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8536B8-4847-4166-B06C-49A06340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E11E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5E11E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1"/>
    <w:qFormat/>
    <w:rsid w:val="005E11E8"/>
    <w:pPr>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5E11E8"/>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5E11E8"/>
    <w:rPr>
      <w:sz w:val="24"/>
      <w:szCs w:val="24"/>
    </w:rPr>
  </w:style>
  <w:style w:type="character" w:customStyle="1" w:styleId="BodyTextChar">
    <w:name w:val="Body Text Char"/>
    <w:basedOn w:val="DefaultParagraphFont"/>
    <w:link w:val="BodyText"/>
    <w:uiPriority w:val="1"/>
    <w:rsid w:val="005E11E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E11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11E8"/>
    <w:pPr>
      <w:widowControl/>
      <w:autoSpaceDE/>
      <w:autoSpaceDN/>
      <w:spacing w:line="259" w:lineRule="auto"/>
      <w:outlineLvl w:val="9"/>
    </w:pPr>
  </w:style>
  <w:style w:type="paragraph" w:styleId="TOC2">
    <w:name w:val="toc 2"/>
    <w:basedOn w:val="Normal"/>
    <w:next w:val="Normal"/>
    <w:autoRedefine/>
    <w:uiPriority w:val="39"/>
    <w:unhideWhenUsed/>
    <w:rsid w:val="005E11E8"/>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5E11E8"/>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5E11E8"/>
    <w:pPr>
      <w:widowControl/>
      <w:autoSpaceDE/>
      <w:autoSpaceDN/>
      <w:spacing w:after="100" w:line="259" w:lineRule="auto"/>
      <w:ind w:left="440"/>
    </w:pPr>
    <w:rPr>
      <w:rFonts w:asciiTheme="minorHAnsi" w:eastAsiaTheme="minorEastAsia" w:hAnsiTheme="minorHAnsi"/>
    </w:rPr>
  </w:style>
  <w:style w:type="paragraph" w:styleId="ListParagraph">
    <w:name w:val="List Paragraph"/>
    <w:basedOn w:val="Normal"/>
    <w:uiPriority w:val="34"/>
    <w:qFormat/>
    <w:rsid w:val="005E11E8"/>
    <w:pPr>
      <w:ind w:left="720"/>
      <w:contextualSpacing/>
    </w:pPr>
  </w:style>
  <w:style w:type="paragraph" w:styleId="Header">
    <w:name w:val="header"/>
    <w:basedOn w:val="Normal"/>
    <w:link w:val="HeaderChar"/>
    <w:uiPriority w:val="99"/>
    <w:unhideWhenUsed/>
    <w:rsid w:val="001B611A"/>
    <w:pPr>
      <w:tabs>
        <w:tab w:val="center" w:pos="4680"/>
        <w:tab w:val="right" w:pos="9360"/>
      </w:tabs>
    </w:pPr>
  </w:style>
  <w:style w:type="character" w:customStyle="1" w:styleId="HeaderChar">
    <w:name w:val="Header Char"/>
    <w:basedOn w:val="DefaultParagraphFont"/>
    <w:link w:val="Header"/>
    <w:uiPriority w:val="99"/>
    <w:rsid w:val="001B611A"/>
    <w:rPr>
      <w:rFonts w:ascii="Times New Roman" w:eastAsia="Times New Roman" w:hAnsi="Times New Roman" w:cs="Times New Roman"/>
    </w:rPr>
  </w:style>
  <w:style w:type="paragraph" w:styleId="Footer">
    <w:name w:val="footer"/>
    <w:basedOn w:val="Normal"/>
    <w:link w:val="FooterChar"/>
    <w:uiPriority w:val="99"/>
    <w:unhideWhenUsed/>
    <w:rsid w:val="001B611A"/>
    <w:pPr>
      <w:tabs>
        <w:tab w:val="center" w:pos="4680"/>
        <w:tab w:val="right" w:pos="9360"/>
      </w:tabs>
    </w:pPr>
  </w:style>
  <w:style w:type="character" w:customStyle="1" w:styleId="FooterChar">
    <w:name w:val="Footer Char"/>
    <w:basedOn w:val="DefaultParagraphFont"/>
    <w:link w:val="Footer"/>
    <w:uiPriority w:val="99"/>
    <w:rsid w:val="001B611A"/>
    <w:rPr>
      <w:rFonts w:ascii="Times New Roman" w:eastAsia="Times New Roman" w:hAnsi="Times New Roman" w:cs="Times New Roman"/>
    </w:rPr>
  </w:style>
  <w:style w:type="paragraph" w:customStyle="1" w:styleId="TableParagraph">
    <w:name w:val="Table Paragraph"/>
    <w:basedOn w:val="Normal"/>
    <w:uiPriority w:val="1"/>
    <w:qFormat/>
    <w:rsid w:val="001B611A"/>
    <w:pPr>
      <w:spacing w:line="273" w:lineRule="exact"/>
      <w:ind w:left="103"/>
    </w:pPr>
  </w:style>
  <w:style w:type="table" w:styleId="TableGrid">
    <w:name w:val="Table Grid"/>
    <w:basedOn w:val="TableNormal"/>
    <w:uiPriority w:val="39"/>
    <w:rsid w:val="00F23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831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B41E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366681">
      <w:bodyDiv w:val="1"/>
      <w:marLeft w:val="0"/>
      <w:marRight w:val="0"/>
      <w:marTop w:val="0"/>
      <w:marBottom w:val="0"/>
      <w:divBdr>
        <w:top w:val="none" w:sz="0" w:space="0" w:color="auto"/>
        <w:left w:val="none" w:sz="0" w:space="0" w:color="auto"/>
        <w:bottom w:val="none" w:sz="0" w:space="0" w:color="auto"/>
        <w:right w:val="none" w:sz="0" w:space="0" w:color="auto"/>
      </w:divBdr>
    </w:div>
    <w:div w:id="133641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C9597-9764-43A1-8222-26AFDC63E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21467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5</cp:revision>
  <dcterms:created xsi:type="dcterms:W3CDTF">2017-02-20T06:06:00Z</dcterms:created>
  <dcterms:modified xsi:type="dcterms:W3CDTF">2017-02-21T23:06:00Z</dcterms:modified>
</cp:coreProperties>
</file>