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F6C" w:rsidRPr="00D16B4A" w:rsidRDefault="00736F6C" w:rsidP="00736F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D16B4A">
        <w:rPr>
          <w:rFonts w:ascii="Arial" w:eastAsia="Times New Roman" w:hAnsi="Arial" w:cs="Arial"/>
          <w:sz w:val="26"/>
          <w:szCs w:val="26"/>
        </w:rPr>
        <w:t>5.</w:t>
      </w:r>
      <w:r>
        <w:rPr>
          <w:rFonts w:ascii="Arial" w:eastAsia="Times New Roman" w:hAnsi="Arial" w:cs="Arial"/>
          <w:sz w:val="26"/>
          <w:szCs w:val="26"/>
        </w:rPr>
        <w:t xml:space="preserve"> Design of</w:t>
      </w:r>
      <w:r>
        <w:rPr>
          <w:rFonts w:ascii="Arial" w:eastAsia="Times New Roman" w:hAnsi="Arial" w:cs="Arial"/>
          <w:sz w:val="26"/>
          <w:szCs w:val="26"/>
        </w:rPr>
        <w:tab/>
        <w:t>each object</w:t>
      </w:r>
      <w:r>
        <w:rPr>
          <w:rFonts w:ascii="Arial" w:eastAsia="Times New Roman" w:hAnsi="Arial" w:cs="Arial"/>
          <w:sz w:val="26"/>
          <w:szCs w:val="26"/>
        </w:rPr>
        <w:tab/>
        <w:t xml:space="preserve">in </w:t>
      </w:r>
      <w:r w:rsidRPr="00D16B4A">
        <w:rPr>
          <w:rFonts w:ascii="Arial" w:eastAsia="Times New Roman" w:hAnsi="Arial" w:cs="Arial"/>
          <w:sz w:val="26"/>
          <w:szCs w:val="26"/>
        </w:rPr>
        <w:t>the</w:t>
      </w:r>
      <w:r w:rsidRPr="00D16B4A">
        <w:rPr>
          <w:rFonts w:ascii="Arial" w:eastAsia="Times New Roman" w:hAnsi="Arial" w:cs="Arial"/>
          <w:sz w:val="26"/>
          <w:szCs w:val="26"/>
        </w:rPr>
        <w:tab/>
        <w:t>application</w:t>
      </w:r>
      <w:r w:rsidRPr="00D16B4A">
        <w:rPr>
          <w:rFonts w:ascii="Arial" w:eastAsia="Times New Roman" w:hAnsi="Arial" w:cs="Arial"/>
          <w:sz w:val="26"/>
          <w:szCs w:val="26"/>
        </w:rPr>
        <w:tab/>
      </w:r>
      <w:proofErr w:type="spellStart"/>
      <w:r w:rsidRPr="00D16B4A">
        <w:rPr>
          <w:rFonts w:ascii="Arial" w:eastAsia="Times New Roman" w:hAnsi="Arial" w:cs="Arial"/>
          <w:sz w:val="26"/>
          <w:szCs w:val="26"/>
        </w:rPr>
        <w:t>i</w:t>
      </w:r>
      <w:r>
        <w:rPr>
          <w:rFonts w:ascii="Arial" w:eastAsia="Times New Roman" w:hAnsi="Arial" w:cs="Arial"/>
          <w:sz w:val="26"/>
          <w:szCs w:val="26"/>
        </w:rPr>
        <w:t>.e</w:t>
      </w:r>
      <w:proofErr w:type="spellEnd"/>
      <w:r>
        <w:rPr>
          <w:rFonts w:ascii="Arial" w:eastAsia="Times New Roman" w:hAnsi="Arial" w:cs="Arial"/>
          <w:sz w:val="26"/>
          <w:szCs w:val="26"/>
        </w:rPr>
        <w:t xml:space="preserve"> the</w:t>
      </w:r>
      <w:r>
        <w:rPr>
          <w:rFonts w:ascii="Arial" w:eastAsia="Times New Roman" w:hAnsi="Arial" w:cs="Arial"/>
          <w:sz w:val="26"/>
          <w:szCs w:val="26"/>
        </w:rPr>
        <w:tab/>
        <w:t xml:space="preserve"> class </w:t>
      </w:r>
      <w:r w:rsidRPr="00D16B4A">
        <w:rPr>
          <w:rFonts w:ascii="Arial" w:eastAsia="Times New Roman" w:hAnsi="Arial" w:cs="Arial"/>
          <w:sz w:val="26"/>
          <w:szCs w:val="26"/>
        </w:rPr>
        <w:t>interface</w:t>
      </w:r>
      <w:bookmarkStart w:id="0" w:name="_GoBack"/>
      <w:bookmarkEnd w:id="0"/>
      <w:r w:rsidRPr="00D16B4A">
        <w:rPr>
          <w:rFonts w:ascii="Arial" w:eastAsia="Times New Roman" w:hAnsi="Arial" w:cs="Arial"/>
          <w:sz w:val="26"/>
          <w:szCs w:val="26"/>
        </w:rPr>
        <w:t>.</w:t>
      </w:r>
    </w:p>
    <w:sectPr w:rsidR="00736F6C" w:rsidRPr="00D1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6C"/>
    <w:rsid w:val="00651582"/>
    <w:rsid w:val="00736F6C"/>
    <w:rsid w:val="00D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78E20-A3BD-4B9F-97B2-983379DC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1</cp:revision>
  <dcterms:created xsi:type="dcterms:W3CDTF">2017-02-27T20:54:00Z</dcterms:created>
  <dcterms:modified xsi:type="dcterms:W3CDTF">2017-02-27T20:59:00Z</dcterms:modified>
</cp:coreProperties>
</file>