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65" w:rsidRPr="00D16B4A" w:rsidRDefault="00AB2865" w:rsidP="00AB28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16B4A">
        <w:rPr>
          <w:rFonts w:ascii="Arial" w:eastAsia="Times New Roman" w:hAnsi="Arial" w:cs="Arial"/>
          <w:sz w:val="26"/>
          <w:szCs w:val="26"/>
        </w:rPr>
        <w:t>7.</w:t>
      </w:r>
      <w:r>
        <w:rPr>
          <w:rFonts w:ascii="Arial" w:eastAsia="Times New Roman" w:hAnsi="Arial" w:cs="Arial"/>
          <w:sz w:val="26"/>
          <w:szCs w:val="26"/>
        </w:rPr>
        <w:t xml:space="preserve"> Updated</w:t>
      </w:r>
      <w:r>
        <w:rPr>
          <w:rFonts w:ascii="Arial" w:eastAsia="Times New Roman" w:hAnsi="Arial" w:cs="Arial"/>
          <w:sz w:val="26"/>
          <w:szCs w:val="26"/>
        </w:rPr>
        <w:tab/>
        <w:t>Gantt</w:t>
      </w:r>
      <w:r>
        <w:rPr>
          <w:rFonts w:ascii="Arial" w:eastAsia="Times New Roman" w:hAnsi="Arial" w:cs="Arial"/>
          <w:sz w:val="26"/>
          <w:szCs w:val="26"/>
        </w:rPr>
        <w:tab/>
      </w:r>
      <w:proofErr w:type="gramStart"/>
      <w:r>
        <w:rPr>
          <w:rFonts w:ascii="Arial" w:eastAsia="Times New Roman" w:hAnsi="Arial" w:cs="Arial"/>
          <w:sz w:val="26"/>
          <w:szCs w:val="26"/>
        </w:rPr>
        <w:t>Chart</w:t>
      </w:r>
      <w:proofErr w:type="gramEnd"/>
      <w:r>
        <w:rPr>
          <w:rFonts w:ascii="Arial" w:eastAsia="Times New Roman" w:hAnsi="Arial" w:cs="Arial"/>
          <w:sz w:val="26"/>
          <w:szCs w:val="26"/>
        </w:rPr>
        <w:tab/>
        <w:t>showing allocation</w:t>
      </w:r>
      <w:r>
        <w:rPr>
          <w:rFonts w:ascii="Arial" w:eastAsia="Times New Roman" w:hAnsi="Arial" w:cs="Arial"/>
          <w:sz w:val="26"/>
          <w:szCs w:val="26"/>
        </w:rPr>
        <w:tab/>
        <w:t xml:space="preserve">of task up </w:t>
      </w:r>
      <w:r w:rsidRPr="00D16B4A">
        <w:rPr>
          <w:rFonts w:ascii="Arial" w:eastAsia="Times New Roman" w:hAnsi="Arial" w:cs="Arial"/>
          <w:sz w:val="26"/>
          <w:szCs w:val="26"/>
        </w:rPr>
        <w:t>to</w:t>
      </w:r>
      <w:r>
        <w:rPr>
          <w:rFonts w:ascii="Arial" w:eastAsia="Times New Roman" w:hAnsi="Arial" w:cs="Arial"/>
          <w:sz w:val="26"/>
          <w:szCs w:val="26"/>
        </w:rPr>
        <w:t xml:space="preserve"> this point in</w:t>
      </w:r>
      <w:r>
        <w:rPr>
          <w:rFonts w:ascii="Arial" w:eastAsia="Times New Roman" w:hAnsi="Arial" w:cs="Arial"/>
          <w:sz w:val="26"/>
          <w:szCs w:val="26"/>
        </w:rPr>
        <w:tab/>
        <w:t xml:space="preserve">the </w:t>
      </w:r>
      <w:r w:rsidRPr="00D16B4A">
        <w:rPr>
          <w:rFonts w:ascii="Arial" w:eastAsia="Times New Roman" w:hAnsi="Arial" w:cs="Arial"/>
          <w:sz w:val="26"/>
          <w:szCs w:val="26"/>
        </w:rPr>
        <w:t>project.</w:t>
      </w:r>
    </w:p>
    <w:p w:rsidR="00AB2865" w:rsidRDefault="00AB2865" w:rsidP="00AB28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tbl>
      <w:tblPr>
        <w:tblStyle w:val="PlainTable1"/>
        <w:tblW w:w="12242" w:type="dxa"/>
        <w:tblInd w:w="0" w:type="dxa"/>
        <w:tblLook w:val="04A0" w:firstRow="1" w:lastRow="0" w:firstColumn="1" w:lastColumn="0" w:noHBand="0" w:noVBand="1"/>
      </w:tblPr>
      <w:tblGrid>
        <w:gridCol w:w="5920"/>
        <w:gridCol w:w="1240"/>
        <w:gridCol w:w="2462"/>
        <w:gridCol w:w="1400"/>
        <w:gridCol w:w="1220"/>
      </w:tblGrid>
      <w:tr w:rsidR="00321F3A" w:rsidTr="004E2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V1 Stories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S-01001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Bull,akonduru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2 - Requirements Elicitation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S-01017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Learn how to use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VersionOne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S-01022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Bull,bgarber,akonduru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 up group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S-01018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Plan Server Database And Write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CreateTables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SQL Script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S-01019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Putesch,akonduru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Future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 up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PostgresSQL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test server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S-01009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Test Database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S-01020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Future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ServerController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S-01002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SmtpServer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S-01003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ImapServer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S-01004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SmtpConnection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S-01005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ImapConnection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S-01006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CmdProcessor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S-01007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bgarber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QueryGenerator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S-01008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Future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SmtpClient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S-01021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Future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2 Title Page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S-01037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2 Problem Statements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S-01038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2 RTM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S-01039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2 WSD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S-01040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2 Gantt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S-01041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2 Dictionary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S-01042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Bull,bgarber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 up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PostgresSQL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test server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S-01043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Test Database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S-01044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Future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ServerController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S-01045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SmtpServer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S-01046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ImapServer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S-01047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SmtpConnection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S-01048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ImapConnection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S-01049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CmdProcessor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S-01050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bgarber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QueryGenerator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S-01051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Future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SmtpClient</w:t>
            </w:r>
            <w:proofErr w:type="spellEnd"/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S-01052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Future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 Document 3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S-01024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3 Title Page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S-01025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Accepted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3 RTM (5 columns)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S-01027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Accepted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3 Use Cases and Int. Diagrams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S-01028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3 Function Point Analysis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S-01029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bgarber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3 Database To Be Used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S-01030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Future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3 Updated WSD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S-01031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3 Updated Gantt Chart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S-01032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3 Dictionary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S-01033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Accepted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3 Use Cases Rationale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S-01034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3 horizontal prototype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S-01035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Putesch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Doc4 #2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S-01063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Doc4 #4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S-01064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Putesch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Doc4 #5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S-01065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 Bull</w:t>
            </w:r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F3A" w:rsidTr="004E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Doc4 #9</w:t>
            </w:r>
          </w:p>
        </w:tc>
        <w:tc>
          <w:tcPr>
            <w:tcW w:w="1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S-01066</w:t>
            </w:r>
          </w:p>
        </w:tc>
        <w:tc>
          <w:tcPr>
            <w:tcW w:w="24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EdBull,Putesch,akonduru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:rsidR="00321F3A" w:rsidRDefault="00321F3A" w:rsidP="004E2EED">
            <w:pPr>
              <w:spacing w:line="254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D96B40" w:rsidRDefault="00321F3A">
      <w:bookmarkStart w:id="0" w:name="_GoBack"/>
      <w:bookmarkEnd w:id="0"/>
    </w:p>
    <w:sectPr w:rsidR="00D96B40" w:rsidSect="00321F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65"/>
    <w:rsid w:val="00321F3A"/>
    <w:rsid w:val="00651582"/>
    <w:rsid w:val="00AB2865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5140D-2EEB-47B9-BDDB-54F2FB47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21F3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2</cp:revision>
  <dcterms:created xsi:type="dcterms:W3CDTF">2017-02-27T20:55:00Z</dcterms:created>
  <dcterms:modified xsi:type="dcterms:W3CDTF">2017-03-01T02:44:00Z</dcterms:modified>
</cp:coreProperties>
</file>