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6E" w:rsidRDefault="00583DE5">
      <w:r>
        <w:t>Test Case Rationale</w:t>
      </w:r>
      <w:bookmarkStart w:id="0" w:name="_GoBack"/>
      <w:bookmarkEnd w:id="0"/>
    </w:p>
    <w:p w:rsidR="00583DE5" w:rsidRDefault="00583DE5">
      <w:r>
        <w:t>We will need a test case for each requirement in the RTM. Our test cases cover the following requirements.</w:t>
      </w:r>
    </w:p>
    <w:p w:rsidR="00583DE5" w:rsidRDefault="00583DE5">
      <w:proofErr w:type="spellStart"/>
      <w:r>
        <w:t>ServerConnectivity</w:t>
      </w:r>
      <w:proofErr w:type="spellEnd"/>
      <w:r>
        <w:t xml:space="preserve">: </w:t>
      </w:r>
      <w:r>
        <w:t>4, 5, 7, 8</w:t>
      </w:r>
    </w:p>
    <w:p w:rsidR="00583DE5" w:rsidRDefault="00583DE5">
      <w:proofErr w:type="spellStart"/>
      <w:r>
        <w:t>SendFunctionality</w:t>
      </w:r>
      <w:proofErr w:type="spellEnd"/>
      <w:r>
        <w:t xml:space="preserve">: </w:t>
      </w:r>
      <w:r>
        <w:t>1, 5, 7, 10, 11, 12, 13, 14, 15</w:t>
      </w:r>
    </w:p>
    <w:p w:rsidR="00583DE5" w:rsidRDefault="00583DE5">
      <w:proofErr w:type="spellStart"/>
      <w:r>
        <w:t>ModifyFunctionality</w:t>
      </w:r>
      <w:proofErr w:type="spellEnd"/>
      <w:r>
        <w:t>:</w:t>
      </w:r>
      <w:r>
        <w:t xml:space="preserve"> 1, 2, 3, 7, 10, 12, 13, 14, 15</w:t>
      </w:r>
    </w:p>
    <w:p w:rsidR="00583DE5" w:rsidRDefault="00583DE5">
      <w:proofErr w:type="spellStart"/>
      <w:r>
        <w:t>ExternalSendFunctionality</w:t>
      </w:r>
      <w:proofErr w:type="spellEnd"/>
      <w:r>
        <w:t xml:space="preserve">: </w:t>
      </w:r>
      <w:r>
        <w:t>1, 5, 6, 7, 10, 11, 12, 13, 14, 15</w:t>
      </w:r>
    </w:p>
    <w:p w:rsidR="00583DE5" w:rsidRDefault="00583DE5">
      <w:proofErr w:type="spellStart"/>
      <w:r>
        <w:t>UpdateFunctionality</w:t>
      </w:r>
      <w:proofErr w:type="spellEnd"/>
      <w:r>
        <w:t xml:space="preserve">: </w:t>
      </w:r>
      <w:r>
        <w:t>1, 7, 9, 10, 12, 13, 14, 15</w:t>
      </w:r>
    </w:p>
    <w:p w:rsidR="00583DE5" w:rsidRDefault="00583DE5">
      <w:r>
        <w:t>The set of these requirements is the set of the RTM {1, 2, 3, 4, 5, 6, 7, 8, 9, 10, 11, 12, 13, 14, 15}. If these tests complete, we can say with confidence that we have tested each use case in our system.</w:t>
      </w:r>
    </w:p>
    <w:p w:rsidR="00583DE5" w:rsidRDefault="00583DE5"/>
    <w:p w:rsidR="00583DE5" w:rsidRDefault="00583DE5"/>
    <w:sectPr w:rsidR="0058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E5"/>
    <w:rsid w:val="00054A6E"/>
    <w:rsid w:val="00583DE5"/>
    <w:rsid w:val="0087481D"/>
    <w:rsid w:val="009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26F0"/>
  <w15:chartTrackingRefBased/>
  <w15:docId w15:val="{ABFD4E54-0650-4AC7-8892-AFD4C004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Bull</dc:creator>
  <cp:keywords/>
  <dc:description/>
  <cp:lastModifiedBy>Ed Bull</cp:lastModifiedBy>
  <cp:revision>1</cp:revision>
  <dcterms:created xsi:type="dcterms:W3CDTF">2017-03-27T02:25:00Z</dcterms:created>
  <dcterms:modified xsi:type="dcterms:W3CDTF">2017-03-27T02:30:00Z</dcterms:modified>
</cp:coreProperties>
</file>