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jc w:val="center"/>
        <w:rPr>
          <w:rFonts w:ascii="Times New Roman" w:hAnsi="Times New Roman" w:cs="Times New Roman"/>
        </w:rPr>
      </w:pPr>
    </w:p>
    <w:p w:rsidR="00F51C6B" w:rsidRPr="00F51C6B" w:rsidRDefault="00F51C6B" w:rsidP="00F51C6B">
      <w:pPr>
        <w:jc w:val="center"/>
        <w:rPr>
          <w:rFonts w:ascii="Times New Roman" w:hAnsi="Times New Roman" w:cs="Times New Roman"/>
        </w:rPr>
      </w:pPr>
      <w:r w:rsidRPr="00F51C6B">
        <w:rPr>
          <w:rFonts w:ascii="Times New Roman" w:hAnsi="Times New Roman" w:cs="Times New Roman"/>
        </w:rPr>
        <w:t>Software Engineering- CSC 4350 Spring 2017</w:t>
      </w:r>
    </w:p>
    <w:p w:rsidR="00F51C6B" w:rsidRPr="00F51C6B" w:rsidRDefault="00F51C6B" w:rsidP="00F51C6B">
      <w:pPr>
        <w:jc w:val="center"/>
        <w:rPr>
          <w:rFonts w:ascii="Times New Roman" w:hAnsi="Times New Roman" w:cs="Times New Roman"/>
        </w:rPr>
      </w:pPr>
      <w:r w:rsidRPr="00F51C6B">
        <w:rPr>
          <w:rFonts w:ascii="Times New Roman" w:hAnsi="Times New Roman" w:cs="Times New Roman"/>
        </w:rPr>
        <w:t>An encryption and decryption system for message communication</w:t>
      </w:r>
    </w:p>
    <w:p w:rsidR="00F51C6B" w:rsidRPr="00F51C6B" w:rsidRDefault="00F51C6B" w:rsidP="00F51C6B">
      <w:pPr>
        <w:jc w:val="center"/>
        <w:rPr>
          <w:rFonts w:ascii="Times New Roman" w:hAnsi="Times New Roman" w:cs="Times New Roman"/>
        </w:rPr>
      </w:pPr>
    </w:p>
    <w:p w:rsidR="00F51C6B" w:rsidRPr="00F51C6B" w:rsidRDefault="00F51C6B" w:rsidP="00F51C6B">
      <w:pPr>
        <w:jc w:val="center"/>
        <w:rPr>
          <w:rFonts w:ascii="Times New Roman" w:hAnsi="Times New Roman" w:cs="Times New Roman"/>
        </w:rPr>
      </w:pPr>
    </w:p>
    <w:p w:rsidR="00F51C6B" w:rsidRPr="00F51C6B" w:rsidRDefault="00F51C6B" w:rsidP="00F51C6B">
      <w:pPr>
        <w:jc w:val="center"/>
        <w:rPr>
          <w:rFonts w:ascii="Times New Roman" w:hAnsi="Times New Roman" w:cs="Times New Roman"/>
        </w:rPr>
      </w:pPr>
      <w:r w:rsidRPr="00F51C6B">
        <w:rPr>
          <w:rFonts w:ascii="Times New Roman" w:hAnsi="Times New Roman" w:cs="Times New Roman"/>
        </w:rPr>
        <w:t>ADEPT</w:t>
      </w:r>
    </w:p>
    <w:p w:rsidR="00F51C6B" w:rsidRPr="00F51C6B" w:rsidRDefault="00F51C6B" w:rsidP="00F51C6B">
      <w:pPr>
        <w:jc w:val="center"/>
        <w:rPr>
          <w:rFonts w:ascii="Times New Roman" w:hAnsi="Times New Roman" w:cs="Times New Roman"/>
        </w:rPr>
      </w:pPr>
      <w:r w:rsidRPr="00F51C6B">
        <w:rPr>
          <w:rFonts w:ascii="Times New Roman" w:hAnsi="Times New Roman" w:cs="Times New Roman"/>
        </w:rPr>
        <w:t>Amani Konduru Benjamin Garber (Daniel) Edward Bull</w:t>
      </w:r>
    </w:p>
    <w:p w:rsidR="00F51C6B" w:rsidRPr="00F51C6B" w:rsidRDefault="00F51C6B" w:rsidP="00F51C6B">
      <w:pPr>
        <w:jc w:val="center"/>
        <w:rPr>
          <w:rFonts w:ascii="Times New Roman" w:hAnsi="Times New Roman" w:cs="Times New Roman"/>
        </w:rPr>
      </w:pPr>
      <w:r w:rsidRPr="00F51C6B">
        <w:rPr>
          <w:rFonts w:ascii="Times New Roman" w:hAnsi="Times New Roman" w:cs="Times New Roman"/>
        </w:rPr>
        <w:t>Paul David Utesch</w:t>
      </w:r>
    </w:p>
    <w:p w:rsidR="00F51C6B" w:rsidRPr="00F51C6B" w:rsidRDefault="00F51C6B" w:rsidP="00F51C6B">
      <w:pPr>
        <w:jc w:val="center"/>
        <w:rPr>
          <w:rFonts w:ascii="Times New Roman" w:hAnsi="Times New Roman" w:cs="Times New Roman"/>
        </w:rPr>
      </w:pPr>
      <w:r w:rsidRPr="00F51C6B">
        <w:rPr>
          <w:rFonts w:ascii="Times New Roman" w:hAnsi="Times New Roman" w:cs="Times New Roman"/>
        </w:rPr>
        <w:t>Team</w:t>
      </w:r>
    </w:p>
    <w:p w:rsidR="00F51C6B" w:rsidRPr="00F51C6B" w:rsidRDefault="00F51C6B" w:rsidP="00F51C6B">
      <w:pPr>
        <w:jc w:val="center"/>
        <w:rPr>
          <w:rFonts w:ascii="Times New Roman" w:hAnsi="Times New Roman" w:cs="Times New Roman"/>
        </w:rPr>
      </w:pPr>
    </w:p>
    <w:p w:rsidR="00F51C6B" w:rsidRPr="00F51C6B" w:rsidRDefault="00F51C6B" w:rsidP="00F51C6B">
      <w:pPr>
        <w:jc w:val="center"/>
        <w:rPr>
          <w:rFonts w:ascii="Times New Roman" w:hAnsi="Times New Roman" w:cs="Times New Roman"/>
        </w:rPr>
      </w:pPr>
    </w:p>
    <w:p w:rsidR="00F51C6B" w:rsidRPr="00F51C6B" w:rsidRDefault="00F51C6B" w:rsidP="00F51C6B">
      <w:pPr>
        <w:jc w:val="center"/>
        <w:rPr>
          <w:rFonts w:ascii="Times New Roman" w:hAnsi="Times New Roman" w:cs="Times New Roman"/>
        </w:rPr>
      </w:pPr>
      <w:r w:rsidRPr="00F51C6B">
        <w:rPr>
          <w:rFonts w:ascii="Times New Roman" w:hAnsi="Times New Roman" w:cs="Times New Roman"/>
        </w:rPr>
        <w:t>3/7/2017</w:t>
      </w:r>
    </w:p>
    <w:p w:rsidR="00F51C6B" w:rsidRPr="00F51C6B" w:rsidRDefault="00F51C6B" w:rsidP="00F51C6B">
      <w:pPr>
        <w:rPr>
          <w:rFonts w:ascii="Times New Roman" w:hAnsi="Times New Roman" w:cs="Times New Roman"/>
        </w:rPr>
      </w:pPr>
      <w:r w:rsidRPr="00F51C6B">
        <w:rPr>
          <w:rFonts w:ascii="Times New Roman" w:hAnsi="Times New Roman" w:cs="Times New Roman"/>
        </w:rPr>
        <w:t xml:space="preserve"> </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r w:rsidRPr="00F51C6B">
        <w:rPr>
          <w:rFonts w:ascii="Times New Roman" w:hAnsi="Times New Roman" w:cs="Times New Roman"/>
        </w:rPr>
        <w:t>Table of Contents</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r w:rsidRPr="00F51C6B">
        <w:lastRenderedPageBreak/>
        <w:t>I.</w:t>
      </w:r>
      <w:r w:rsidRPr="00F51C6B">
        <w:tab/>
        <w:t>Introduction</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r w:rsidRPr="00F51C6B">
        <w:t>II.</w:t>
      </w:r>
      <w:r w:rsidRPr="00F51C6B">
        <w:tab/>
        <w:t>RTM</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r w:rsidRPr="00F51C6B">
        <w:t>III.</w:t>
      </w:r>
      <w:r w:rsidRPr="00F51C6B">
        <w:tab/>
        <w:t xml:space="preserve">Use Case, </w:t>
      </w:r>
      <w:proofErr w:type="gramStart"/>
      <w:r w:rsidRPr="00F51C6B">
        <w:t>Sequence  and</w:t>
      </w:r>
      <w:proofErr w:type="gramEnd"/>
      <w:r w:rsidRPr="00F51C6B">
        <w:t xml:space="preserve"> Interaction diagrams</w:t>
      </w:r>
    </w:p>
    <w:p w:rsidR="00F51C6B" w:rsidRPr="00F51C6B" w:rsidRDefault="00F51C6B" w:rsidP="00F51C6B">
      <w:pPr>
        <w:rPr>
          <w:rFonts w:ascii="Times New Roman" w:hAnsi="Times New Roman" w:cs="Times New Roman"/>
        </w:rPr>
      </w:pPr>
    </w:p>
    <w:p w:rsidR="00F51C6B" w:rsidRPr="00F51C6B" w:rsidRDefault="00F51C6B" w:rsidP="00F51C6B">
      <w:pPr>
        <w:pStyle w:val="Heading1"/>
      </w:pPr>
      <w:r w:rsidRPr="00F51C6B">
        <w:t>IV.</w:t>
      </w:r>
      <w:r w:rsidRPr="00F51C6B">
        <w:tab/>
        <w:t>Object Design</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p>
    <w:p w:rsidR="00F51C6B" w:rsidRPr="00F51C6B" w:rsidRDefault="00F51C6B" w:rsidP="00F51C6B">
      <w:pPr>
        <w:pStyle w:val="Heading1"/>
      </w:pPr>
      <w:r w:rsidRPr="00F51C6B">
        <w:t>V.</w:t>
      </w:r>
      <w:r w:rsidRPr="00F51C6B">
        <w:tab/>
        <w:t>Test Cases (document)</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r w:rsidRPr="00F51C6B">
        <w:t>VI.</w:t>
      </w:r>
      <w:r w:rsidRPr="00F51C6B">
        <w:tab/>
        <w:t>Rational (for the entire project)</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p>
    <w:p w:rsidR="00F51C6B" w:rsidRPr="00F51C6B" w:rsidRDefault="00F51C6B" w:rsidP="00F51C6B">
      <w:pPr>
        <w:pStyle w:val="Heading1"/>
      </w:pPr>
      <w:r w:rsidRPr="00F51C6B">
        <w:t>VII.</w:t>
      </w:r>
      <w:r w:rsidRPr="00F51C6B">
        <w:tab/>
        <w:t>Fictional Point Cost Analysis and COCOMO (with comparison and conclusions)</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p>
    <w:p w:rsidR="00F51C6B" w:rsidRPr="00F51C6B" w:rsidRDefault="00F51C6B" w:rsidP="00F51C6B">
      <w:pPr>
        <w:pStyle w:val="Heading1"/>
      </w:pPr>
      <w:r w:rsidRPr="00F51C6B">
        <w:t>VIII.</w:t>
      </w:r>
      <w:r w:rsidRPr="00F51C6B">
        <w:tab/>
        <w:t>Project Legacy</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p>
    <w:p w:rsidR="00F51C6B" w:rsidRPr="00F51C6B" w:rsidRDefault="00F51C6B" w:rsidP="00F51C6B">
      <w:pPr>
        <w:pStyle w:val="Heading1"/>
      </w:pPr>
      <w:r w:rsidRPr="00F51C6B">
        <w:t>IX.</w:t>
      </w:r>
      <w:r w:rsidRPr="00F51C6B">
        <w:tab/>
        <w:t>WSD</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r w:rsidRPr="00F51C6B">
        <w:t>X.</w:t>
      </w:r>
      <w:r w:rsidRPr="00F51C6B">
        <w:tab/>
        <w:t>Gantt Chart</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r w:rsidRPr="00F51C6B">
        <w:t>XI.</w:t>
      </w:r>
      <w:r w:rsidRPr="00F51C6B">
        <w:tab/>
        <w:t>Dictionary</w:t>
      </w:r>
    </w:p>
    <w:p w:rsidR="00F51C6B" w:rsidRPr="00F51C6B" w:rsidRDefault="00F51C6B" w:rsidP="00F51C6B">
      <w:pPr>
        <w:pStyle w:val="ListParagraph"/>
        <w:numPr>
          <w:ilvl w:val="0"/>
          <w:numId w:val="1"/>
        </w:numPr>
        <w:rPr>
          <w:rFonts w:ascii="Times New Roman" w:hAnsi="Times New Roman" w:cs="Times New Roman"/>
        </w:rPr>
      </w:pPr>
      <w:r w:rsidRPr="00F51C6B">
        <w:rPr>
          <w:rFonts w:ascii="Times New Roman" w:hAnsi="Times New Roman" w:cs="Times New Roman"/>
        </w:rPr>
        <w:t>Encryption: 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F51C6B" w:rsidRP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F51C6B">
        <w:rPr>
          <w:rFonts w:ascii="Times New Roman" w:hAnsi="Times New Roman" w:cs="Times New Roman"/>
        </w:rPr>
        <w:t>Symmetric Encryption: Symmetric Encryption uses a key or set of keys to both encrypt and decrypt data. If data is to be shared between two parties, they must both have the key or keys to decrypt or encrypt the data.</w:t>
      </w:r>
    </w:p>
    <w:p w:rsidR="00F51C6B" w:rsidRPr="00F51C6B" w:rsidRDefault="00F51C6B" w:rsidP="00F51C6B">
      <w:pPr>
        <w:rPr>
          <w:rFonts w:ascii="Times New Roman" w:hAnsi="Times New Roman" w:cs="Times New Roman"/>
        </w:rPr>
      </w:pPr>
    </w:p>
    <w:p w:rsidR="00F51C6B" w:rsidRDefault="00F51C6B" w:rsidP="00F51C6B">
      <w:pPr>
        <w:pStyle w:val="ListParagraph"/>
        <w:numPr>
          <w:ilvl w:val="0"/>
          <w:numId w:val="1"/>
        </w:numPr>
        <w:rPr>
          <w:rFonts w:ascii="Times New Roman" w:hAnsi="Times New Roman" w:cs="Times New Roman"/>
        </w:rPr>
      </w:pPr>
      <w:r w:rsidRPr="00F51C6B">
        <w:rPr>
          <w:rFonts w:ascii="Times New Roman" w:hAnsi="Times New Roman" w:cs="Times New Roman"/>
        </w:rPr>
        <w:t>Asymmetric Encryption: 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F51C6B" w:rsidRPr="00F51C6B" w:rsidRDefault="00F51C6B" w:rsidP="00F51C6B">
      <w:pPr>
        <w:pStyle w:val="ListParagraph"/>
        <w:rPr>
          <w:rFonts w:ascii="Times New Roman" w:hAnsi="Times New Roman" w:cs="Times New Roman"/>
        </w:rPr>
      </w:pPr>
    </w:p>
    <w:p w:rsidR="00F51C6B" w:rsidRPr="00F51C6B" w:rsidRDefault="00F51C6B" w:rsidP="00F51C6B">
      <w:pPr>
        <w:pStyle w:val="ListParagraph"/>
        <w:ind w:left="360"/>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F51C6B">
        <w:rPr>
          <w:rFonts w:ascii="Times New Roman" w:hAnsi="Times New Roman" w:cs="Times New Roman"/>
        </w:rPr>
        <w:t>End to End Encryption: Only the communicating users can read the messages.</w:t>
      </w:r>
    </w:p>
    <w:p w:rsid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F51C6B">
        <w:rPr>
          <w:rFonts w:ascii="Times New Roman" w:hAnsi="Times New Roman" w:cs="Times New Roman"/>
        </w:rPr>
        <w:t>SSL/TLS (Secure Sockets Layer / Transport Layer Protocol): 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F51C6B">
        <w:rPr>
          <w:rFonts w:ascii="Times New Roman" w:hAnsi="Times New Roman" w:cs="Times New Roman"/>
        </w:rPr>
        <w:t>Server: a server program awaits and fulfills requests from client programs, which may be running in the same or different computers.</w:t>
      </w:r>
    </w:p>
    <w:p w:rsidR="00F51C6B" w:rsidRP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F51C6B">
        <w:rPr>
          <w:rFonts w:ascii="Times New Roman" w:hAnsi="Times New Roman" w:cs="Times New Roman"/>
        </w:rPr>
        <w:t>Client: requesting program or user.</w:t>
      </w:r>
    </w:p>
    <w:p w:rsidR="00F51C6B" w:rsidRP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F51C6B">
        <w:rPr>
          <w:rFonts w:ascii="Times New Roman" w:hAnsi="Times New Roman" w:cs="Times New Roman"/>
        </w:rPr>
        <w:t>Socket: Is one endpoint of a two-way communication link between two programs running on the network. A socket is bound to a port number so that the TCP layer can identify the application that data is destined to be sent to.</w:t>
      </w:r>
    </w:p>
    <w:p w:rsidR="00F51C6B" w:rsidRP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F51C6B">
        <w:rPr>
          <w:rFonts w:ascii="Times New Roman" w:hAnsi="Times New Roman" w:cs="Times New Roman"/>
        </w:rPr>
        <w:t>SMTP protocol: Simple Mail Transfer Protocol. It is an Internet standard for electronic mail (email) transmission. SMTP was first defined by RFC 821 and updated in RFC 5321.</w:t>
      </w:r>
    </w:p>
    <w:p w:rsidR="00F51C6B" w:rsidRP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F51C6B">
        <w:rPr>
          <w:rFonts w:ascii="Times New Roman" w:hAnsi="Times New Roman" w:cs="Times New Roman"/>
        </w:rPr>
        <w:t>IMAP protocol: Internet Message Access Protocol. Itis an Internet standard protocol used by e-mail clients to retrieve e-mail messages from a mail server over a TCP/IP connection. IMAP is defined by RFC 3501.</w:t>
      </w:r>
    </w:p>
    <w:p w:rsidR="00F51C6B" w:rsidRP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Pr>
          <w:rFonts w:ascii="Times New Roman" w:hAnsi="Times New Roman" w:cs="Times New Roman"/>
        </w:rPr>
        <w:lastRenderedPageBreak/>
        <w:t>TCP/IP</w:t>
      </w:r>
      <w:r w:rsidRPr="00F51C6B">
        <w:rPr>
          <w:rFonts w:ascii="Times New Roman" w:hAnsi="Times New Roman" w:cs="Times New Roman"/>
        </w:rPr>
        <w:t xml:space="preserve">: IP (Internet Protocol) is the basic communication language or protocol of the </w:t>
      </w:r>
      <w:proofErr w:type="spellStart"/>
      <w:r w:rsidRPr="00F51C6B">
        <w:rPr>
          <w:rFonts w:ascii="Times New Roman" w:hAnsi="Times New Roman" w:cs="Times New Roman"/>
        </w:rPr>
        <w:t>ozInternet</w:t>
      </w:r>
      <w:proofErr w:type="spellEnd"/>
      <w:r w:rsidRPr="00F51C6B">
        <w:rPr>
          <w:rFonts w:ascii="Times New Roman" w:hAnsi="Times New Roman" w:cs="Times New Roman"/>
        </w:rPr>
        <w: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F51C6B" w:rsidRPr="00F51C6B" w:rsidRDefault="00F51C6B" w:rsidP="00F51C6B">
      <w:pPr>
        <w:pStyle w:val="Heading1"/>
      </w:pPr>
      <w:r>
        <w:t>XXI</w:t>
      </w:r>
      <w:r w:rsidRPr="00F51C6B">
        <w:t>I.</w:t>
      </w:r>
      <w:r w:rsidRPr="00F51C6B">
        <w:tab/>
        <w:t>Resumes</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D96B40" w:rsidRPr="00F51C6B" w:rsidRDefault="00F51C6B" w:rsidP="00F51C6B">
      <w:pPr>
        <w:pStyle w:val="Heading1"/>
      </w:pPr>
      <w:r>
        <w:t>XXII</w:t>
      </w:r>
      <w:r w:rsidRPr="00F51C6B">
        <w:t>.</w:t>
      </w:r>
      <w:r w:rsidRPr="00F51C6B">
        <w:tab/>
        <w:t>User Guide</w:t>
      </w:r>
      <w:bookmarkStart w:id="0" w:name="_GoBack"/>
      <w:bookmarkEnd w:id="0"/>
    </w:p>
    <w:sectPr w:rsidR="00D96B40" w:rsidRPr="00F51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878B7"/>
    <w:multiLevelType w:val="hybridMultilevel"/>
    <w:tmpl w:val="B85E9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6B"/>
    <w:rsid w:val="00651582"/>
    <w:rsid w:val="00DC7544"/>
    <w:rsid w:val="00F5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E8F5"/>
  <w15:chartTrackingRefBased/>
  <w15:docId w15:val="{DF542917-191F-424A-B4F7-11DDA87C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C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C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1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423655">
      <w:bodyDiv w:val="1"/>
      <w:marLeft w:val="0"/>
      <w:marRight w:val="0"/>
      <w:marTop w:val="0"/>
      <w:marBottom w:val="0"/>
      <w:divBdr>
        <w:top w:val="none" w:sz="0" w:space="0" w:color="auto"/>
        <w:left w:val="none" w:sz="0" w:space="0" w:color="auto"/>
        <w:bottom w:val="none" w:sz="0" w:space="0" w:color="auto"/>
        <w:right w:val="none" w:sz="0" w:space="0" w:color="auto"/>
      </w:divBdr>
    </w:div>
    <w:div w:id="194399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525</Words>
  <Characters>2996</Characters>
  <Application>Microsoft Office Word</Application>
  <DocSecurity>0</DocSecurity>
  <Lines>24</Lines>
  <Paragraphs>7</Paragraphs>
  <ScaleCrop>false</ScaleCrop>
  <Company>Georgia State University</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1</cp:revision>
  <dcterms:created xsi:type="dcterms:W3CDTF">2017-04-21T07:33:00Z</dcterms:created>
  <dcterms:modified xsi:type="dcterms:W3CDTF">2017-04-21T07:38:00Z</dcterms:modified>
</cp:coreProperties>
</file>