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568C6" w14:textId="29103CD8" w:rsidR="003408AC" w:rsidRPr="00336889" w:rsidRDefault="00391FBE">
      <w:pPr>
        <w:rPr>
          <w:b/>
          <w:bCs/>
        </w:rPr>
      </w:pPr>
      <w:r w:rsidRPr="00336889">
        <w:rPr>
          <w:b/>
          <w:bCs/>
        </w:rPr>
        <w:t xml:space="preserve">Introduction and </w:t>
      </w:r>
      <w:r w:rsidR="00460235" w:rsidRPr="00336889">
        <w:rPr>
          <w:b/>
          <w:bCs/>
        </w:rPr>
        <w:t>Objective</w:t>
      </w:r>
    </w:p>
    <w:p w14:paraId="41649FF0" w14:textId="3C998707" w:rsidR="00460235" w:rsidRDefault="00391FBE" w:rsidP="00460235">
      <w:r>
        <w:t>There is growing research</w:t>
      </w:r>
      <w:r w:rsidR="00F63706">
        <w:t xml:space="preserve"> interest</w:t>
      </w:r>
      <w:r>
        <w:t xml:space="preserve"> </w:t>
      </w:r>
      <w:r w:rsidR="00336889">
        <w:t>for</w:t>
      </w:r>
      <w:r>
        <w:t xml:space="preserve"> using </w:t>
      </w:r>
      <w:r w:rsidRPr="00460235">
        <w:t>large language models (LLM)</w:t>
      </w:r>
      <w:r>
        <w:t xml:space="preserve"> to study language</w:t>
      </w:r>
      <w:r w:rsidR="00336889">
        <w:t xml:space="preserve"> and cognitive processes</w:t>
      </w:r>
      <w:r>
        <w:t xml:space="preserve">. </w:t>
      </w:r>
      <w:r w:rsidR="00123ADC">
        <w:t xml:space="preserve">We want to use LLM to </w:t>
      </w:r>
      <w:r w:rsidR="00336889">
        <w:t>simulate</w:t>
      </w:r>
      <w:r w:rsidR="00123ADC">
        <w:t xml:space="preserve"> aphasia</w:t>
      </w:r>
      <w:r w:rsidR="00336889">
        <w:t xml:space="preserve">, a language disorder. By </w:t>
      </w:r>
      <w:r w:rsidR="00123ADC">
        <w:t xml:space="preserve">perturbing a LLM to </w:t>
      </w:r>
      <w:r w:rsidR="00336889">
        <w:t>mimic</w:t>
      </w:r>
      <w:r w:rsidR="00123ADC">
        <w:t xml:space="preserve"> aphasia</w:t>
      </w:r>
      <w:r w:rsidR="00336889">
        <w:t>-</w:t>
      </w:r>
      <w:r w:rsidR="00123ADC">
        <w:t xml:space="preserve">like behavior, we </w:t>
      </w:r>
      <w:r w:rsidR="00336889">
        <w:t>seek to</w:t>
      </w:r>
      <w:r w:rsidR="00123ADC">
        <w:t xml:space="preserve"> understand </w:t>
      </w:r>
      <w:r w:rsidR="00336889">
        <w:t>the underlying mechanism of</w:t>
      </w:r>
      <w:r w:rsidR="00123ADC">
        <w:t xml:space="preserve"> aphasia</w:t>
      </w:r>
      <w:r w:rsidR="00336889">
        <w:t xml:space="preserve"> in artificial system</w:t>
      </w:r>
      <w:r w:rsidR="00123ADC">
        <w:t xml:space="preserve">. This insight </w:t>
      </w:r>
      <w:r w:rsidR="00336889">
        <w:t>may</w:t>
      </w:r>
      <w:r w:rsidR="00123ADC">
        <w:t xml:space="preserve"> help us understand </w:t>
      </w:r>
      <w:r w:rsidR="00336889">
        <w:t>similar processes in the</w:t>
      </w:r>
      <w:r w:rsidR="00123ADC">
        <w:t xml:space="preserve"> </w:t>
      </w:r>
      <w:r w:rsidR="00336889">
        <w:t>human</w:t>
      </w:r>
      <w:r w:rsidR="00123ADC">
        <w:t xml:space="preserve"> brain. </w:t>
      </w:r>
      <w:r w:rsidR="00460235" w:rsidRPr="00460235">
        <w:t xml:space="preserve">The </w:t>
      </w:r>
      <w:r w:rsidR="00336889">
        <w:t>primary objective</w:t>
      </w:r>
      <w:r w:rsidR="00460235" w:rsidRPr="00460235">
        <w:t xml:space="preserve"> of this project is to simulate aphasia </w:t>
      </w:r>
      <w:r w:rsidR="00336889">
        <w:t>i</w:t>
      </w:r>
      <w:r w:rsidR="00460235" w:rsidRPr="00460235">
        <w:t xml:space="preserve">n </w:t>
      </w:r>
      <w:r w:rsidR="00123ADC">
        <w:t>pretrained LLM</w:t>
      </w:r>
      <w:r w:rsidR="00336889">
        <w:t xml:space="preserve"> and analyze the resulting linguistic error</w:t>
      </w:r>
      <w:r w:rsidR="00123ADC">
        <w:t>.</w:t>
      </w:r>
    </w:p>
    <w:p w14:paraId="25BE0EC3" w14:textId="2B614644" w:rsidR="00EF1D0E" w:rsidRPr="00336889" w:rsidRDefault="00EF1D0E" w:rsidP="00460235">
      <w:pPr>
        <w:rPr>
          <w:b/>
          <w:bCs/>
        </w:rPr>
      </w:pPr>
      <w:r w:rsidRPr="00336889">
        <w:rPr>
          <w:b/>
          <w:bCs/>
        </w:rPr>
        <w:t>Methodology</w:t>
      </w:r>
    </w:p>
    <w:p w14:paraId="40C15929" w14:textId="350EC397" w:rsidR="0000700C" w:rsidRDefault="00123ADC" w:rsidP="00460235">
      <w:r>
        <w:t xml:space="preserve">We have selected the </w:t>
      </w:r>
      <w:r w:rsidRPr="00123ADC">
        <w:t xml:space="preserve">Large Language and Vision </w:t>
      </w:r>
      <w:r w:rsidR="00336889" w:rsidRPr="00123ADC">
        <w:t xml:space="preserve">Assistant </w:t>
      </w:r>
      <w:r w:rsidR="00336889">
        <w:t>(</w:t>
      </w:r>
      <w:proofErr w:type="spellStart"/>
      <w:r w:rsidRPr="00123ADC">
        <w:t>L</w:t>
      </w:r>
      <w:r w:rsidR="003F521C">
        <w:t>lava</w:t>
      </w:r>
      <w:proofErr w:type="spellEnd"/>
      <w:r>
        <w:t xml:space="preserve">) LLM among other multimodal LLM such as Flamingo, and </w:t>
      </w:r>
      <w:r w:rsidR="001D014B">
        <w:t xml:space="preserve">Phi-3.5. </w:t>
      </w:r>
      <w:r w:rsidR="00336889">
        <w:t>Specifically,</w:t>
      </w:r>
      <w:r w:rsidR="001D014B">
        <w:t xml:space="preserve"> we used the Llava-1.6 </w:t>
      </w:r>
      <w:r w:rsidR="001D014B" w:rsidRPr="001D014B">
        <w:t>Vicuna-13B</w:t>
      </w:r>
      <w:r w:rsidR="001D014B">
        <w:t xml:space="preserve"> </w:t>
      </w:r>
      <w:r w:rsidR="00336889">
        <w:t>version,</w:t>
      </w:r>
      <w:r w:rsidR="001D014B">
        <w:t xml:space="preserve"> which achieved 90% accuracy in the benchmark testing. </w:t>
      </w:r>
    </w:p>
    <w:p w14:paraId="7F31AD4E" w14:textId="6CE78B04" w:rsidR="00336889" w:rsidRDefault="001D014B" w:rsidP="00336889">
      <w:r>
        <w:t xml:space="preserve">The benchmark we used is the </w:t>
      </w:r>
      <w:r w:rsidRPr="001D014B">
        <w:t>Philadelphia Naming Test</w:t>
      </w:r>
      <w:r w:rsidR="00EF1D0E">
        <w:t xml:space="preserve"> (PNT)</w:t>
      </w:r>
      <w:r w:rsidRPr="001D014B">
        <w:t xml:space="preserve">, which is </w:t>
      </w:r>
      <w:r w:rsidR="00336889">
        <w:t>widely used</w:t>
      </w:r>
      <w:r>
        <w:t xml:space="preserve"> to</w:t>
      </w:r>
      <w:r w:rsidRPr="001D014B">
        <w:t xml:space="preserve"> </w:t>
      </w:r>
      <w:r>
        <w:t>evaluate</w:t>
      </w:r>
      <w:r w:rsidRPr="001D014B">
        <w:t xml:space="preserve"> language function</w:t>
      </w:r>
      <w:r w:rsidR="00336889">
        <w:t>s</w:t>
      </w:r>
      <w:r>
        <w:t xml:space="preserve">. </w:t>
      </w:r>
      <w:r w:rsidR="00EF1D0E">
        <w:t xml:space="preserve">PNT consists of 185 images (10 warmup,175 testing). Each image </w:t>
      </w:r>
      <w:r w:rsidR="00336889">
        <w:t>depicts</w:t>
      </w:r>
      <w:r w:rsidR="00EF1D0E">
        <w:t xml:space="preserve"> an object. The participant is instructed to describe the image in one word. Based on the word produced</w:t>
      </w:r>
      <w:r w:rsidR="00336889">
        <w:t>,</w:t>
      </w:r>
      <w:r w:rsidR="00EF1D0E">
        <w:t xml:space="preserve"> </w:t>
      </w:r>
      <w:r w:rsidR="000B186E">
        <w:t>we</w:t>
      </w:r>
      <w:r w:rsidR="00EF1D0E">
        <w:t xml:space="preserve"> can characterize</w:t>
      </w:r>
      <w:r w:rsidR="00336889">
        <w:t xml:space="preserve"> and classify</w:t>
      </w:r>
      <w:r w:rsidR="00EF1D0E">
        <w:t xml:space="preserve"> the type of word error</w:t>
      </w:r>
      <w:r w:rsidR="00336889">
        <w:t xml:space="preserve">, </w:t>
      </w:r>
      <w:r w:rsidR="00336889" w:rsidRPr="00336889">
        <w:t>which are then used to identify aphasia</w:t>
      </w:r>
      <w:r w:rsidR="00336889">
        <w:t xml:space="preserve"> type</w:t>
      </w:r>
      <w:r w:rsidR="00EF1D0E">
        <w:t xml:space="preserve">. </w:t>
      </w:r>
      <w:r w:rsidR="00336889">
        <w:t>T</w:t>
      </w:r>
      <w:r w:rsidR="00336889" w:rsidRPr="00336889">
        <w:t xml:space="preserve">able 1 outlines the types of word-level </w:t>
      </w:r>
      <w:r w:rsidR="00336889" w:rsidRPr="00336889">
        <w:t>errors,</w:t>
      </w:r>
      <w:r w:rsidR="00336889" w:rsidRPr="00336889">
        <w:t xml:space="preserve"> and the methods used to identify them.</w:t>
      </w:r>
      <w:r w:rsidR="00336889">
        <w:t xml:space="preserve"> </w:t>
      </w:r>
      <w:r w:rsidR="00336889" w:rsidRPr="00336889">
        <w:t xml:space="preserve"> </w:t>
      </w:r>
      <w:r w:rsidR="00336889">
        <w:t xml:space="preserve">‘Correct’, ‘No </w:t>
      </w:r>
      <w:r w:rsidR="00336889">
        <w:t>Response</w:t>
      </w:r>
      <w:r w:rsidR="00336889">
        <w:t xml:space="preserve">’, and other errors are mutually exclusive. </w:t>
      </w:r>
      <w:r w:rsidR="00336889">
        <w:t>Phonological</w:t>
      </w:r>
      <w:r w:rsidR="00336889">
        <w:t xml:space="preserve">, generalization, thematic, taxonomic, unrelated, non-word </w:t>
      </w:r>
      <w:r w:rsidR="000B186E">
        <w:t>may</w:t>
      </w:r>
      <w:r w:rsidR="00336889">
        <w:t xml:space="preserve"> </w:t>
      </w:r>
      <w:r w:rsidR="00336889">
        <w:t>overlap</w:t>
      </w:r>
      <w:r w:rsidR="00336889">
        <w:t>.</w:t>
      </w:r>
    </w:p>
    <w:p w14:paraId="1179EF19" w14:textId="2FD282B9" w:rsidR="00685D30" w:rsidRDefault="002C72C5" w:rsidP="00460235">
      <w:r w:rsidRPr="002C72C5">
        <w:drawing>
          <wp:inline distT="0" distB="0" distL="0" distR="0" wp14:anchorId="228D814F" wp14:editId="552141BE">
            <wp:extent cx="5943600" cy="2670810"/>
            <wp:effectExtent l="0" t="0" r="0" b="0"/>
            <wp:docPr id="156048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9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71FF" w14:textId="5F37EAA5" w:rsidR="0000700C" w:rsidRDefault="0020616D" w:rsidP="0000700C">
      <w:r>
        <w:t>Table 1. w</w:t>
      </w:r>
      <w:r>
        <w:t>ord-level error</w:t>
      </w:r>
      <w:r w:rsidR="0000700C">
        <w:t xml:space="preserve"> and method to identify them</w:t>
      </w:r>
      <w:r>
        <w:t>.</w:t>
      </w:r>
      <w:r w:rsidR="0000700C">
        <w:t xml:space="preserve"> </w:t>
      </w:r>
    </w:p>
    <w:p w14:paraId="73033AB7" w14:textId="7F694110" w:rsidR="0020616D" w:rsidRDefault="0020616D" w:rsidP="00460235"/>
    <w:p w14:paraId="1A238CF3" w14:textId="7C34450A" w:rsidR="0020616D" w:rsidRDefault="00336889" w:rsidP="00460235">
      <w:r w:rsidRPr="00336889">
        <w:lastRenderedPageBreak/>
        <w:t xml:space="preserve">To simulate aphasia, we perturbed the LLM by modifying its parameter weights using two approaches: adding noise and zeroing weights. </w:t>
      </w:r>
      <w:r w:rsidR="00190814">
        <w:t xml:space="preserve"> </w:t>
      </w:r>
      <w:r>
        <w:t>A</w:t>
      </w:r>
      <w:r w:rsidRPr="00336889">
        <w:t>ll perturbations are applied to the transformer layers of the model</w:t>
      </w:r>
      <w:r>
        <w:t xml:space="preserve">. </w:t>
      </w:r>
      <w:r w:rsidR="00190814">
        <w:t>There are 40 transformer layers</w:t>
      </w:r>
      <w:r>
        <w:t xml:space="preserve"> in the model</w:t>
      </w:r>
      <w:r w:rsidR="00190814">
        <w:t xml:space="preserve">. </w:t>
      </w:r>
      <w:r w:rsidRPr="00336889">
        <w:t xml:space="preserve">The architecture of the </w:t>
      </w:r>
      <w:proofErr w:type="spellStart"/>
      <w:r w:rsidRPr="00336889">
        <w:t>L</w:t>
      </w:r>
      <w:r>
        <w:t>lava</w:t>
      </w:r>
      <w:proofErr w:type="spellEnd"/>
      <w:r>
        <w:t xml:space="preserve"> </w:t>
      </w:r>
      <w:r w:rsidRPr="00336889">
        <w:t>model is illustrated in Figure 1.</w:t>
      </w:r>
    </w:p>
    <w:p w14:paraId="576BC02F" w14:textId="752524D7" w:rsidR="00190814" w:rsidRDefault="00190814" w:rsidP="00460235">
      <w:r w:rsidRPr="00190814">
        <w:drawing>
          <wp:inline distT="0" distB="0" distL="0" distR="0" wp14:anchorId="1A323F47" wp14:editId="28193AE0">
            <wp:extent cx="5943600" cy="2206625"/>
            <wp:effectExtent l="0" t="0" r="0" b="3175"/>
            <wp:docPr id="6670548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4882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814">
        <w:t xml:space="preserve"> </w:t>
      </w:r>
      <w:r w:rsidR="003F521C">
        <w:t>Figure 1. Architecture of</w:t>
      </w:r>
      <w:r w:rsidR="00336889">
        <w:t xml:space="preserve"> the</w:t>
      </w:r>
      <w:r w:rsidR="003F521C">
        <w:t xml:space="preserve"> </w:t>
      </w:r>
      <w:proofErr w:type="spellStart"/>
      <w:r w:rsidR="003F521C">
        <w:t>Llava</w:t>
      </w:r>
      <w:proofErr w:type="spellEnd"/>
      <w:r w:rsidR="003F521C">
        <w:t xml:space="preserve"> large language model.</w:t>
      </w:r>
    </w:p>
    <w:p w14:paraId="70C47957" w14:textId="77777777" w:rsidR="00336889" w:rsidRDefault="00336889" w:rsidP="00460235"/>
    <w:p w14:paraId="57955FEB" w14:textId="52E71E26" w:rsidR="00190814" w:rsidRPr="00336889" w:rsidRDefault="00993289" w:rsidP="00460235">
      <w:pPr>
        <w:rPr>
          <w:b/>
          <w:bCs/>
        </w:rPr>
      </w:pPr>
      <w:r w:rsidRPr="00336889">
        <w:rPr>
          <w:b/>
          <w:bCs/>
        </w:rPr>
        <w:t>Results</w:t>
      </w:r>
      <w:r w:rsidR="00090AE6" w:rsidRPr="00336889">
        <w:rPr>
          <w:b/>
          <w:bCs/>
        </w:rPr>
        <w:t xml:space="preserve"> and </w:t>
      </w:r>
      <w:r w:rsidR="00336889" w:rsidRPr="00336889">
        <w:rPr>
          <w:b/>
          <w:bCs/>
        </w:rPr>
        <w:t>discussion</w:t>
      </w:r>
    </w:p>
    <w:p w14:paraId="3AAB0B9A" w14:textId="32916398" w:rsidR="00336889" w:rsidRPr="00336889" w:rsidRDefault="00336889" w:rsidP="00336889">
      <w:pPr>
        <w:rPr>
          <w:i/>
          <w:iCs/>
        </w:rPr>
      </w:pPr>
      <w:r w:rsidRPr="00336889">
        <w:rPr>
          <w:i/>
          <w:iCs/>
        </w:rPr>
        <w:t xml:space="preserve">Adding Noise </w:t>
      </w:r>
    </w:p>
    <w:p w14:paraId="589CEF05" w14:textId="4C883088" w:rsidR="00336889" w:rsidRDefault="00336889" w:rsidP="00336889">
      <w:r>
        <w:t xml:space="preserve">We modified one transformer layer at a time, </w:t>
      </w:r>
      <w:r>
        <w:t>the specific</w:t>
      </w:r>
      <w:r>
        <w:t xml:space="preserve"> parameters</w:t>
      </w:r>
      <w:r>
        <w:t xml:space="preserve"> are</w:t>
      </w:r>
      <w:r>
        <w:t>:</w:t>
      </w:r>
    </w:p>
    <w:p w14:paraId="178A69A9" w14:textId="6CD06046" w:rsidR="00336889" w:rsidRDefault="00336889" w:rsidP="00336889">
      <w:pPr>
        <w:pStyle w:val="ListParagraph"/>
        <w:numPr>
          <w:ilvl w:val="0"/>
          <w:numId w:val="6"/>
        </w:numPr>
      </w:pPr>
      <w:r>
        <w:t xml:space="preserve">Attention weights: </w:t>
      </w:r>
      <w:proofErr w:type="spellStart"/>
      <w:r>
        <w:t>self_</w:t>
      </w:r>
      <w:proofErr w:type="gramStart"/>
      <w:r>
        <w:t>attn.q</w:t>
      </w:r>
      <w:proofErr w:type="gramEnd"/>
      <w:r>
        <w:t>_proj</w:t>
      </w:r>
      <w:proofErr w:type="spellEnd"/>
      <w:r>
        <w:t xml:space="preserve">, </w:t>
      </w:r>
      <w:proofErr w:type="spellStart"/>
      <w:r>
        <w:t>self_attn.k_proj</w:t>
      </w:r>
      <w:proofErr w:type="spellEnd"/>
      <w:r>
        <w:t xml:space="preserve">, </w:t>
      </w:r>
      <w:proofErr w:type="spellStart"/>
      <w:r>
        <w:t>self_attn.v_proj</w:t>
      </w:r>
      <w:proofErr w:type="spellEnd"/>
      <w:r>
        <w:t xml:space="preserve">, and </w:t>
      </w:r>
      <w:proofErr w:type="spellStart"/>
      <w:r>
        <w:t>self_attn.o_proj</w:t>
      </w:r>
      <w:proofErr w:type="spellEnd"/>
      <w:r>
        <w:t>.</w:t>
      </w:r>
    </w:p>
    <w:p w14:paraId="34043FE1" w14:textId="0DD58C9B" w:rsidR="00336889" w:rsidRDefault="00336889" w:rsidP="00336889">
      <w:pPr>
        <w:pStyle w:val="ListParagraph"/>
        <w:numPr>
          <w:ilvl w:val="0"/>
          <w:numId w:val="6"/>
        </w:numPr>
      </w:pPr>
      <w:r>
        <w:t xml:space="preserve">Feedforward MLP: </w:t>
      </w:r>
      <w:proofErr w:type="spellStart"/>
      <w:proofErr w:type="gramStart"/>
      <w:r>
        <w:t>mlp.gate</w:t>
      </w:r>
      <w:proofErr w:type="gramEnd"/>
      <w:r>
        <w:t>_proj</w:t>
      </w:r>
      <w:proofErr w:type="spellEnd"/>
      <w:r>
        <w:t xml:space="preserve">, </w:t>
      </w:r>
      <w:proofErr w:type="spellStart"/>
      <w:r>
        <w:t>mlp.up_proj</w:t>
      </w:r>
      <w:proofErr w:type="spellEnd"/>
      <w:r>
        <w:t xml:space="preserve">, and </w:t>
      </w:r>
      <w:proofErr w:type="spellStart"/>
      <w:r>
        <w:t>mlp.down_proj</w:t>
      </w:r>
      <w:proofErr w:type="spellEnd"/>
      <w:r>
        <w:t>.</w:t>
      </w:r>
    </w:p>
    <w:p w14:paraId="59F762A6" w14:textId="77777777" w:rsidR="00336889" w:rsidRDefault="00336889" w:rsidP="00336889">
      <w:pPr>
        <w:pStyle w:val="ListParagraph"/>
        <w:numPr>
          <w:ilvl w:val="0"/>
          <w:numId w:val="6"/>
        </w:numPr>
      </w:pPr>
      <w:r>
        <w:t xml:space="preserve">Normalization layers: </w:t>
      </w:r>
      <w:proofErr w:type="spellStart"/>
      <w:r>
        <w:t>input_layernorm</w:t>
      </w:r>
      <w:proofErr w:type="spellEnd"/>
      <w:r>
        <w:t xml:space="preserve"> and </w:t>
      </w:r>
      <w:proofErr w:type="spellStart"/>
      <w:r>
        <w:t>post_attention_layernorm</w:t>
      </w:r>
      <w:proofErr w:type="spellEnd"/>
      <w:r>
        <w:t>.</w:t>
      </w:r>
    </w:p>
    <w:p w14:paraId="77C7AC4A" w14:textId="77777777" w:rsidR="00336889" w:rsidRDefault="00336889" w:rsidP="00336889">
      <w:pPr>
        <w:pStyle w:val="ListParagraph"/>
      </w:pPr>
    </w:p>
    <w:p w14:paraId="154CA329" w14:textId="26CE8EB0" w:rsidR="0000700C" w:rsidRDefault="0000700C" w:rsidP="00336889">
      <w:r>
        <w:t xml:space="preserve">We </w:t>
      </w:r>
      <w:r w:rsidR="00336889">
        <w:t>experimented with</w:t>
      </w:r>
      <w:r>
        <w:t xml:space="preserve"> two parameters: percentage of weights to modify and percentage of noise to add. </w:t>
      </w:r>
    </w:p>
    <w:p w14:paraId="2BA1826D" w14:textId="64BE6A84" w:rsidR="001B3877" w:rsidRDefault="001B3877" w:rsidP="001B3877">
      <w:r>
        <w:t xml:space="preserve">With </w:t>
      </w:r>
      <w:r w:rsidR="000B186E">
        <w:t>unmodified</w:t>
      </w:r>
      <w:r>
        <w:t xml:space="preserve"> weights, we have baseline inference accuracy of 166 out of 185 images correctly named. </w:t>
      </w:r>
      <w:r w:rsidR="00F63706">
        <w:t>We discarded</w:t>
      </w:r>
      <w:r>
        <w:t xml:space="preserve"> </w:t>
      </w:r>
      <w:r w:rsidR="00F63706">
        <w:t>the</w:t>
      </w:r>
      <w:r>
        <w:t xml:space="preserve"> mis-predicted </w:t>
      </w:r>
      <w:r w:rsidR="00F63706">
        <w:t>images</w:t>
      </w:r>
      <w:r w:rsidR="000B186E">
        <w:t xml:space="preserve"> </w:t>
      </w:r>
      <w:r>
        <w:t xml:space="preserve">in the result analysis. With 40 layers, we </w:t>
      </w:r>
      <w:r w:rsidR="000B186E">
        <w:t xml:space="preserve">have </w:t>
      </w:r>
      <w:r>
        <w:t>40</w:t>
      </w:r>
      <w:r w:rsidR="000B186E">
        <w:t>x</w:t>
      </w:r>
      <w:r>
        <w:t>166 = 6640</w:t>
      </w:r>
      <w:r w:rsidR="000B186E">
        <w:t>,</w:t>
      </w:r>
      <w:r>
        <w:t xml:space="preserve"> </w:t>
      </w:r>
      <w:r w:rsidR="000B186E">
        <w:t>so</w:t>
      </w:r>
      <w:r>
        <w:t xml:space="preserve"> a minimum of 6640</w:t>
      </w:r>
      <w:r w:rsidR="000B186E">
        <w:t xml:space="preserve"> total</w:t>
      </w:r>
      <w:r>
        <w:t xml:space="preserve"> count</w:t>
      </w:r>
      <w:r w:rsidR="000B186E">
        <w:t xml:space="preserve"> of classification</w:t>
      </w:r>
      <w:r>
        <w:t>. We may have more than that when an inference output belongs to multiple types of word error.</w:t>
      </w:r>
    </w:p>
    <w:p w14:paraId="4157088C" w14:textId="16AF7231" w:rsidR="000B186E" w:rsidRDefault="000B186E" w:rsidP="001B3877">
      <w:r>
        <w:t xml:space="preserve">The result for changing 10% of the weights at different noise </w:t>
      </w:r>
      <w:r>
        <w:t>levels</w:t>
      </w:r>
      <w:r>
        <w:t xml:space="preserve"> is shown in Figure 2. More experiment results </w:t>
      </w:r>
      <w:r>
        <w:t>can be</w:t>
      </w:r>
      <w:r>
        <w:t xml:space="preserve"> found in (</w:t>
      </w:r>
      <w:hyperlink r:id="rId7" w:history="1">
        <w:r w:rsidRPr="00BF0D66">
          <w:rPr>
            <w:rStyle w:val="Hyperlink"/>
          </w:rPr>
          <w:t>https://github.com/csce585-mlsystems/Aphasia_LLM/tree/main/Paper_report_supplement</w:t>
        </w:r>
      </w:hyperlink>
      <w:r>
        <w:t>).</w:t>
      </w:r>
    </w:p>
    <w:p w14:paraId="54D97BFD" w14:textId="31F28DAD" w:rsidR="001B3877" w:rsidRDefault="000B186E" w:rsidP="001B3877">
      <w:r w:rsidRPr="000B186E">
        <w:lastRenderedPageBreak/>
        <w:t xml:space="preserve">When the noise level increased, the number of correct predictions decreased. However, beyond a noise level of 0.11, errors shifted predominantly to "nonword" outputs, rather than increasing other aphasia-like errors. </w:t>
      </w:r>
      <w:r>
        <w:t xml:space="preserve">For noise below 0.1, </w:t>
      </w:r>
      <w:r w:rsidRPr="000B186E">
        <w:t xml:space="preserve">the ratio of nonword to other errors </w:t>
      </w:r>
      <w:r>
        <w:t xml:space="preserve">is close to </w:t>
      </w:r>
      <w:r w:rsidRPr="000B186E">
        <w:t>50%.</w:t>
      </w:r>
    </w:p>
    <w:p w14:paraId="2C753228" w14:textId="2794E9F7" w:rsidR="00993289" w:rsidRDefault="00993289" w:rsidP="00460235">
      <w:r>
        <w:rPr>
          <w:noProof/>
        </w:rPr>
        <w:drawing>
          <wp:inline distT="0" distB="0" distL="0" distR="0" wp14:anchorId="49FA2AD2" wp14:editId="218CCA0B">
            <wp:extent cx="5943600" cy="4160520"/>
            <wp:effectExtent l="0" t="0" r="0" b="0"/>
            <wp:docPr id="113472882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8822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B34" w14:textId="11778E3C" w:rsidR="00993289" w:rsidRDefault="00993289" w:rsidP="00460235">
      <w:r>
        <w:t xml:space="preserve">Figure 2. </w:t>
      </w:r>
      <w:r w:rsidR="000B186E" w:rsidRPr="000B186E">
        <w:t>Word error classifications across all 40 layers with 10% weight modification.</w:t>
      </w:r>
    </w:p>
    <w:p w14:paraId="09263378" w14:textId="59F60C70" w:rsidR="00D6713B" w:rsidRDefault="00D6713B" w:rsidP="00460235">
      <w:r>
        <w:t xml:space="preserve">We are also </w:t>
      </w:r>
      <w:r w:rsidR="00645AAF">
        <w:t>interested in</w:t>
      </w:r>
      <w:r>
        <w:t xml:space="preserve"> how each individual error changes across different layers of the LLM.</w:t>
      </w:r>
      <w:r w:rsidR="00645AAF">
        <w:t xml:space="preserve"> The result is shown in Figure 3.</w:t>
      </w:r>
    </w:p>
    <w:p w14:paraId="4625ED9B" w14:textId="7D4B9174" w:rsidR="000B186E" w:rsidRDefault="000B186E" w:rsidP="000B186E">
      <w:pPr>
        <w:pStyle w:val="ListParagraph"/>
        <w:numPr>
          <w:ilvl w:val="0"/>
          <w:numId w:val="7"/>
        </w:numPr>
      </w:pPr>
      <w:r>
        <w:t>Correct: Later layers were more resistant to noise.</w:t>
      </w:r>
    </w:p>
    <w:p w14:paraId="38193504" w14:textId="77777777" w:rsidR="000B186E" w:rsidRDefault="000B186E" w:rsidP="000B186E">
      <w:pPr>
        <w:pStyle w:val="ListParagraph"/>
        <w:numPr>
          <w:ilvl w:val="0"/>
          <w:numId w:val="7"/>
        </w:numPr>
      </w:pPr>
      <w:r>
        <w:t>Nonwords: Errors also decreased in later layers.</w:t>
      </w:r>
    </w:p>
    <w:p w14:paraId="3A13AEE6" w14:textId="5718176F" w:rsidR="000B186E" w:rsidRDefault="000B186E" w:rsidP="000B186E">
      <w:pPr>
        <w:pStyle w:val="ListParagraph"/>
        <w:numPr>
          <w:ilvl w:val="0"/>
          <w:numId w:val="7"/>
        </w:numPr>
      </w:pPr>
      <w:r>
        <w:t>No-response: These errors occurred only in earlier layers.</w:t>
      </w:r>
    </w:p>
    <w:p w14:paraId="20297C3B" w14:textId="5247E6BF" w:rsidR="000B186E" w:rsidRDefault="000B186E" w:rsidP="000B186E">
      <w:pPr>
        <w:pStyle w:val="ListParagraph"/>
        <w:numPr>
          <w:ilvl w:val="0"/>
          <w:numId w:val="7"/>
        </w:numPr>
      </w:pPr>
      <w:r>
        <w:t>Taxonomic, generalization, thematic, and phonological: These errors showed a cone-shaped progression from middle to later layers.</w:t>
      </w:r>
    </w:p>
    <w:p w14:paraId="3E912C87" w14:textId="2B6C1D08" w:rsidR="00655D17" w:rsidRDefault="000B186E" w:rsidP="000B186E">
      <w:pPr>
        <w:pStyle w:val="ListParagraph"/>
        <w:numPr>
          <w:ilvl w:val="0"/>
          <w:numId w:val="7"/>
        </w:numPr>
      </w:pPr>
      <w:r>
        <w:t>Unrelated: These errors were more scattered, occurring from early to middle layers.</w:t>
      </w:r>
    </w:p>
    <w:p w14:paraId="1C490E3B" w14:textId="77777777" w:rsidR="00655D17" w:rsidRDefault="00655D17" w:rsidP="00460235"/>
    <w:p w14:paraId="20D0EDD6" w14:textId="6F13CDE8" w:rsidR="00655D17" w:rsidRDefault="00655D17" w:rsidP="00460235">
      <w:r>
        <w:rPr>
          <w:noProof/>
        </w:rPr>
        <w:lastRenderedPageBreak/>
        <w:drawing>
          <wp:inline distT="0" distB="0" distL="0" distR="0" wp14:anchorId="69FFC912" wp14:editId="3B6CA82F">
            <wp:extent cx="5943600" cy="3962400"/>
            <wp:effectExtent l="0" t="0" r="0" b="0"/>
            <wp:docPr id="1292587324" name="Picture 4" descr="A green and purple grad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7324" name="Picture 4" descr="A green and purple grad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FA12" w14:textId="4C1E4189" w:rsidR="00655D17" w:rsidRDefault="00655D17" w:rsidP="00460235">
      <w:r>
        <w:rPr>
          <w:noProof/>
        </w:rPr>
        <w:drawing>
          <wp:inline distT="0" distB="0" distL="0" distR="0" wp14:anchorId="40C57797" wp14:editId="2E55F6CE">
            <wp:extent cx="5943600" cy="3962400"/>
            <wp:effectExtent l="0" t="0" r="0" b="0"/>
            <wp:docPr id="422071099" name="Picture 2" descr="A close-up of a colorful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1099" name="Picture 2" descr="A close-up of a colorful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D893" w14:textId="00DE93B6" w:rsidR="00655D17" w:rsidRDefault="00655D17" w:rsidP="00655D17">
      <w:r>
        <w:rPr>
          <w:noProof/>
        </w:rPr>
        <w:lastRenderedPageBreak/>
        <w:drawing>
          <wp:inline distT="0" distB="0" distL="0" distR="0" wp14:anchorId="71BB5BC4" wp14:editId="01918D4F">
            <wp:extent cx="5943600" cy="3962400"/>
            <wp:effectExtent l="0" t="0" r="0" b="0"/>
            <wp:docPr id="1436725542" name="Picture 3" descr="A blue and yellow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25542" name="Picture 3" descr="A blue and yellow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A8BA4" wp14:editId="64C45557">
            <wp:extent cx="5943600" cy="3962400"/>
            <wp:effectExtent l="0" t="0" r="0" b="0"/>
            <wp:docPr id="252894538" name="Picture 5" descr="A blue and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4538" name="Picture 5" descr="A blue and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17">
        <w:t xml:space="preserve"> </w:t>
      </w:r>
      <w:r>
        <w:rPr>
          <w:noProof/>
        </w:rPr>
        <w:lastRenderedPageBreak/>
        <w:drawing>
          <wp:inline distT="0" distB="0" distL="0" distR="0" wp14:anchorId="5FD5D7E9" wp14:editId="6F5ECCFB">
            <wp:extent cx="5943600" cy="3962400"/>
            <wp:effectExtent l="0" t="0" r="0" b="0"/>
            <wp:docPr id="1662634764" name="Picture 6" descr="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4764" name="Picture 6" descr="A blue and green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17">
        <w:t xml:space="preserve"> </w:t>
      </w:r>
      <w:r>
        <w:rPr>
          <w:noProof/>
        </w:rPr>
        <w:drawing>
          <wp:inline distT="0" distB="0" distL="0" distR="0" wp14:anchorId="1CE844B7" wp14:editId="0AD3687C">
            <wp:extent cx="5943600" cy="3962400"/>
            <wp:effectExtent l="0" t="0" r="0" b="0"/>
            <wp:docPr id="676898340" name="Picture 7" descr="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8340" name="Picture 7" descr="A blue and green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D17">
        <w:t xml:space="preserve"> </w:t>
      </w:r>
      <w:r>
        <w:rPr>
          <w:noProof/>
        </w:rPr>
        <w:lastRenderedPageBreak/>
        <w:drawing>
          <wp:inline distT="0" distB="0" distL="0" distR="0" wp14:anchorId="286AC454" wp14:editId="4B5C9FF6">
            <wp:extent cx="5943600" cy="3962400"/>
            <wp:effectExtent l="0" t="0" r="0" b="0"/>
            <wp:docPr id="523943190" name="Picture 9" descr="A blue and green gradi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3190" name="Picture 9" descr="A blue and green gradi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B894F" wp14:editId="4CF7283B">
            <wp:extent cx="5943600" cy="3962400"/>
            <wp:effectExtent l="0" t="0" r="0" b="0"/>
            <wp:docPr id="1864778615" name="Picture 8" descr="A blue and yellow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8615" name="Picture 8" descr="A blue and yellow background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D4F1" w14:textId="676EBBE2" w:rsidR="00655D17" w:rsidRDefault="00655D17" w:rsidP="00655D17">
      <w:r>
        <w:lastRenderedPageBreak/>
        <w:t xml:space="preserve">Figure 3. </w:t>
      </w:r>
      <w:r w:rsidR="000B186E" w:rsidRPr="000B186E">
        <w:t>Word-level errors across LLM layers at 10% weight modification for varying noise levels.</w:t>
      </w:r>
    </w:p>
    <w:p w14:paraId="694FAF4F" w14:textId="217EEC33" w:rsidR="000B186E" w:rsidRPr="000B186E" w:rsidRDefault="000B186E" w:rsidP="00655D17">
      <w:pPr>
        <w:rPr>
          <w:i/>
          <w:iCs/>
        </w:rPr>
      </w:pPr>
      <w:r w:rsidRPr="000B186E">
        <w:rPr>
          <w:i/>
          <w:iCs/>
        </w:rPr>
        <w:t>Zeroing</w:t>
      </w:r>
    </w:p>
    <w:p w14:paraId="5F5B3A8C" w14:textId="6903B86B" w:rsidR="00090AE6" w:rsidRDefault="00C31413" w:rsidP="00655D17">
      <w:r w:rsidRPr="00C31413">
        <w:t xml:space="preserve">For the zeroing approach, </w:t>
      </w:r>
      <w:r w:rsidR="00730727">
        <w:t>we beg</w:t>
      </w:r>
      <w:r w:rsidR="00E204FD">
        <w:t>a</w:t>
      </w:r>
      <w:r w:rsidR="00730727">
        <w:t>n by modifying one transformer layer at a time</w:t>
      </w:r>
      <w:r>
        <w:t>,</w:t>
      </w:r>
      <w:r w:rsidR="00730727">
        <w:t xml:space="preserve"> </w:t>
      </w:r>
      <w:r>
        <w:t>starting</w:t>
      </w:r>
      <w:r w:rsidR="00730727">
        <w:t xml:space="preserve"> with changing 10% of the weights. </w:t>
      </w:r>
      <w:r>
        <w:t>We found</w:t>
      </w:r>
      <w:r w:rsidR="00730727">
        <w:t xml:space="preserve"> only the first two layers of the LLM output showed </w:t>
      </w:r>
      <w:r w:rsidR="00F63706">
        <w:t>‘</w:t>
      </w:r>
      <w:r w:rsidR="00730727">
        <w:t>nonword</w:t>
      </w:r>
      <w:r w:rsidR="00F63706">
        <w:t>’</w:t>
      </w:r>
      <w:r w:rsidR="00730727">
        <w:t xml:space="preserve"> response, every other </w:t>
      </w:r>
      <w:r w:rsidRPr="00C31413">
        <w:t>layer</w:t>
      </w:r>
      <w:r w:rsidRPr="00C31413">
        <w:t xml:space="preserve"> still generated correct predictions.</w:t>
      </w:r>
      <w:r w:rsidR="00730727">
        <w:t xml:space="preserve"> </w:t>
      </w:r>
      <w:r>
        <w:t xml:space="preserve">Then </w:t>
      </w:r>
      <w:r w:rsidR="00730727">
        <w:t xml:space="preserve">we </w:t>
      </w:r>
      <w:r w:rsidRPr="00C31413">
        <w:t>increased the percentage of weights zeroed</w:t>
      </w:r>
      <w:r>
        <w:t xml:space="preserve"> in</w:t>
      </w:r>
      <w:r w:rsidR="00730727">
        <w:t xml:space="preserve"> increment of 10%, all the way up to 100%. </w:t>
      </w:r>
      <w:r>
        <w:t>To our surprise, w</w:t>
      </w:r>
      <w:r w:rsidR="00730727">
        <w:t xml:space="preserve">e </w:t>
      </w:r>
      <w:r>
        <w:t>observed</w:t>
      </w:r>
      <w:r w:rsidR="00730727">
        <w:t xml:space="preserve"> the same </w:t>
      </w:r>
      <w:r>
        <w:t>behavior</w:t>
      </w:r>
      <w:r w:rsidRPr="00C31413">
        <w:t>:</w:t>
      </w:r>
      <w:r w:rsidRPr="00C31413">
        <w:t xml:space="preserve"> only </w:t>
      </w:r>
      <w:r w:rsidR="00E204FD">
        <w:t xml:space="preserve">modifying </w:t>
      </w:r>
      <w:r w:rsidRPr="00C31413">
        <w:t>the first two</w:t>
      </w:r>
      <w:r w:rsidR="00DD244D">
        <w:t xml:space="preserve"> </w:t>
      </w:r>
      <w:r w:rsidR="00E204FD">
        <w:t xml:space="preserve">layers </w:t>
      </w:r>
      <w:r w:rsidR="00DD244D">
        <w:t>impacted prediction</w:t>
      </w:r>
      <w:r w:rsidRPr="00C31413">
        <w:t>.</w:t>
      </w:r>
      <w:r>
        <w:t xml:space="preserve"> </w:t>
      </w:r>
      <w:r w:rsidR="00E204FD">
        <w:t xml:space="preserve">So even </w:t>
      </w:r>
      <w:r w:rsidR="00090AE6">
        <w:t>when one layer is completely zeroed</w:t>
      </w:r>
      <w:r w:rsidR="00E204FD">
        <w:t xml:space="preserve">, </w:t>
      </w:r>
      <w:r w:rsidR="00E204FD">
        <w:t>information can still propagate to the next layer</w:t>
      </w:r>
      <w:r w:rsidR="00E204FD">
        <w:t>.</w:t>
      </w:r>
    </w:p>
    <w:p w14:paraId="4BCB5DF4" w14:textId="5B0CE32E" w:rsidR="00730727" w:rsidRDefault="00090AE6" w:rsidP="00655D17">
      <w:r>
        <w:t xml:space="preserve">Then </w:t>
      </w:r>
      <w:r w:rsidR="00F63706">
        <w:t>we</w:t>
      </w:r>
      <w:r>
        <w:t xml:space="preserve"> tried to zero up to 5 consecutive (</w:t>
      </w:r>
      <w:r w:rsidR="00E204FD">
        <w:t xml:space="preserve">e.g., </w:t>
      </w:r>
      <w:r>
        <w:t xml:space="preserve">1,2,3,4,5) </w:t>
      </w:r>
      <w:r w:rsidR="00E204FD">
        <w:t xml:space="preserve">and non-consecutive layers </w:t>
      </w:r>
      <w:r>
        <w:t>(</w:t>
      </w:r>
      <w:r w:rsidR="00E204FD">
        <w:t xml:space="preserve">e.g., </w:t>
      </w:r>
      <w:r>
        <w:t xml:space="preserve">1,2,4,7,9). The result was the same. We verified that the code was correct. </w:t>
      </w:r>
      <w:r w:rsidR="00E204FD">
        <w:t>It seems the</w:t>
      </w:r>
      <w:r>
        <w:t xml:space="preserve"> LLM is very resilient. It could also </w:t>
      </w:r>
      <w:r w:rsidR="00E204FD">
        <w:t xml:space="preserve">be </w:t>
      </w:r>
      <w:r>
        <w:t>nam</w:t>
      </w:r>
      <w:r w:rsidR="00E204FD">
        <w:t>ing</w:t>
      </w:r>
      <w:r>
        <w:t xml:space="preserve"> one </w:t>
      </w:r>
      <w:r w:rsidR="00E204FD">
        <w:t xml:space="preserve">picture is </w:t>
      </w:r>
      <w:r>
        <w:t xml:space="preserve">not </w:t>
      </w:r>
      <w:r w:rsidR="00E204FD">
        <w:t>fully utilize the model. So, it</w:t>
      </w:r>
      <w:r>
        <w:t xml:space="preserve"> still functions when large portion of it is disabled. </w:t>
      </w:r>
    </w:p>
    <w:p w14:paraId="10D36A79" w14:textId="7ECC33CE" w:rsidR="00090AE6" w:rsidRDefault="00090AE6" w:rsidP="00655D17">
      <w:r>
        <w:t>Next Step</w:t>
      </w:r>
    </w:p>
    <w:p w14:paraId="48C23D7E" w14:textId="12112540" w:rsidR="00E204FD" w:rsidRDefault="00090AE6" w:rsidP="00655D17">
      <w:r>
        <w:t>For the adding noise</w:t>
      </w:r>
      <w:r w:rsidR="00E204FD">
        <w:t xml:space="preserve"> approach,</w:t>
      </w:r>
      <w:r>
        <w:t xml:space="preserve"> </w:t>
      </w:r>
      <w:r w:rsidR="00E204FD">
        <w:t xml:space="preserve">we can </w:t>
      </w:r>
      <w:r w:rsidR="00E204FD" w:rsidRPr="00E204FD">
        <w:t>refine</w:t>
      </w:r>
      <w:r w:rsidR="00E204FD" w:rsidRPr="00E204FD">
        <w:t xml:space="preserve"> </w:t>
      </w:r>
      <w:r w:rsidR="00E204FD">
        <w:t xml:space="preserve">the </w:t>
      </w:r>
      <w:r w:rsidR="00E204FD" w:rsidRPr="00E204FD">
        <w:t>experiments to maintain ~50% correct predictions by varying the noise level and percentage of weights modified.</w:t>
      </w:r>
      <w:r w:rsidR="00E204FD" w:rsidRPr="00E204FD">
        <w:t xml:space="preserve"> </w:t>
      </w:r>
      <w:r w:rsidR="00E204FD">
        <w:t>Then we a</w:t>
      </w:r>
      <w:r w:rsidR="00E204FD" w:rsidRPr="00E204FD">
        <w:t>nalyze how different types of word errors evolve under these controlled conditions</w:t>
      </w:r>
    </w:p>
    <w:p w14:paraId="75FB456C" w14:textId="4B54CF72" w:rsidR="00090AE6" w:rsidRDefault="00090AE6" w:rsidP="00655D17">
      <w:r>
        <w:t xml:space="preserve">For zeroing, we need to increase the number of layers modified </w:t>
      </w:r>
      <w:r w:rsidR="00E204FD">
        <w:t>to be</w:t>
      </w:r>
      <w:r>
        <w:t xml:space="preserve"> higher, </w:t>
      </w:r>
      <w:r w:rsidR="00E204FD">
        <w:t>t</w:t>
      </w:r>
      <w:r>
        <w:t xml:space="preserve">o </w:t>
      </w:r>
      <w:r w:rsidR="00E204FD">
        <w:t>identify</w:t>
      </w:r>
      <w:r>
        <w:t xml:space="preserve"> the point where the output in the later layers </w:t>
      </w:r>
      <w:r w:rsidR="00E204FD">
        <w:t>shows changes</w:t>
      </w:r>
      <w:r>
        <w:t>.</w:t>
      </w:r>
    </w:p>
    <w:sectPr w:rsidR="0009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303"/>
    <w:multiLevelType w:val="multilevel"/>
    <w:tmpl w:val="9DE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4955"/>
    <w:multiLevelType w:val="hybridMultilevel"/>
    <w:tmpl w:val="02A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96866"/>
    <w:multiLevelType w:val="multilevel"/>
    <w:tmpl w:val="DAD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42A2A"/>
    <w:multiLevelType w:val="multilevel"/>
    <w:tmpl w:val="A11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5E89"/>
    <w:multiLevelType w:val="multilevel"/>
    <w:tmpl w:val="E83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61E8A"/>
    <w:multiLevelType w:val="multilevel"/>
    <w:tmpl w:val="A4E0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81D07"/>
    <w:multiLevelType w:val="hybridMultilevel"/>
    <w:tmpl w:val="A2CC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6220">
    <w:abstractNumId w:val="3"/>
  </w:num>
  <w:num w:numId="2" w16cid:durableId="1986928729">
    <w:abstractNumId w:val="4"/>
  </w:num>
  <w:num w:numId="3" w16cid:durableId="201332574">
    <w:abstractNumId w:val="0"/>
  </w:num>
  <w:num w:numId="4" w16cid:durableId="1637760112">
    <w:abstractNumId w:val="2"/>
  </w:num>
  <w:num w:numId="5" w16cid:durableId="431560432">
    <w:abstractNumId w:val="5"/>
  </w:num>
  <w:num w:numId="6" w16cid:durableId="116992779">
    <w:abstractNumId w:val="6"/>
  </w:num>
  <w:num w:numId="7" w16cid:durableId="6928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35"/>
    <w:rsid w:val="0000700C"/>
    <w:rsid w:val="00045A3B"/>
    <w:rsid w:val="00090AE6"/>
    <w:rsid w:val="000B186E"/>
    <w:rsid w:val="00123ADC"/>
    <w:rsid w:val="00190814"/>
    <w:rsid w:val="001B188E"/>
    <w:rsid w:val="001B3877"/>
    <w:rsid w:val="001D014B"/>
    <w:rsid w:val="0020616D"/>
    <w:rsid w:val="00221671"/>
    <w:rsid w:val="002C72C5"/>
    <w:rsid w:val="00336889"/>
    <w:rsid w:val="003408AC"/>
    <w:rsid w:val="00383029"/>
    <w:rsid w:val="00391FBE"/>
    <w:rsid w:val="003F521C"/>
    <w:rsid w:val="00460235"/>
    <w:rsid w:val="00645AAF"/>
    <w:rsid w:val="00655D17"/>
    <w:rsid w:val="00685D30"/>
    <w:rsid w:val="00730727"/>
    <w:rsid w:val="008526DC"/>
    <w:rsid w:val="00993289"/>
    <w:rsid w:val="00C31413"/>
    <w:rsid w:val="00CD128D"/>
    <w:rsid w:val="00D6713B"/>
    <w:rsid w:val="00DD244D"/>
    <w:rsid w:val="00E204FD"/>
    <w:rsid w:val="00EF1D0E"/>
    <w:rsid w:val="00F63706"/>
    <w:rsid w:val="00F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037B"/>
  <w15:chartTrackingRefBased/>
  <w15:docId w15:val="{334D9CCD-2278-41DB-9D9E-EB2ADBE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sce585-mlsystems/Aphasia_LLM/tree/main/Paper_report_supplemen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</dc:creator>
  <cp:keywords/>
  <dc:description/>
  <cp:lastModifiedBy>Shawn G</cp:lastModifiedBy>
  <cp:revision>15</cp:revision>
  <dcterms:created xsi:type="dcterms:W3CDTF">2024-11-21T03:11:00Z</dcterms:created>
  <dcterms:modified xsi:type="dcterms:W3CDTF">2024-11-23T07:45:00Z</dcterms:modified>
</cp:coreProperties>
</file>