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46" w:rsidRPr="00EA2246" w:rsidRDefault="00EA2246" w:rsidP="00EA2246">
      <w:pPr>
        <w:jc w:val="center"/>
        <w:rPr>
          <w:rFonts w:ascii="Arial" w:hAnsi="Arial" w:cs="Arial"/>
          <w:b/>
          <w:sz w:val="24"/>
          <w:szCs w:val="24"/>
        </w:rPr>
      </w:pPr>
      <w:r w:rsidRPr="00EA2246">
        <w:rPr>
          <w:rFonts w:ascii="Arial" w:hAnsi="Arial" w:cs="Arial"/>
          <w:b/>
          <w:sz w:val="24"/>
          <w:szCs w:val="24"/>
        </w:rPr>
        <w:t>REPÚBLICA BOLIVARIANA DE VENEZUELA</w:t>
      </w:r>
    </w:p>
    <w:p w:rsidR="00EA2246" w:rsidRPr="00EA2246" w:rsidRDefault="00EA2246" w:rsidP="00EA2246">
      <w:pPr>
        <w:jc w:val="center"/>
        <w:rPr>
          <w:rFonts w:ascii="Arial" w:hAnsi="Arial" w:cs="Arial"/>
          <w:b/>
          <w:sz w:val="24"/>
          <w:szCs w:val="24"/>
        </w:rPr>
      </w:pPr>
      <w:r w:rsidRPr="00EA2246">
        <w:rPr>
          <w:rFonts w:ascii="Arial" w:hAnsi="Arial" w:cs="Arial"/>
          <w:b/>
          <w:sz w:val="24"/>
          <w:szCs w:val="24"/>
        </w:rPr>
        <w:br/>
        <w:t>GOBERNACIÓN DEL ESTADO BOLÍVAR</w:t>
      </w:r>
    </w:p>
    <w:p w:rsidR="00EA2246" w:rsidRPr="00EA2246" w:rsidRDefault="00EA2246" w:rsidP="00EA2246">
      <w:pPr>
        <w:jc w:val="center"/>
        <w:rPr>
          <w:rFonts w:ascii="Arial" w:hAnsi="Arial" w:cs="Arial"/>
          <w:b/>
          <w:sz w:val="24"/>
          <w:szCs w:val="24"/>
        </w:rPr>
      </w:pPr>
      <w:r w:rsidRPr="00EA2246">
        <w:rPr>
          <w:rFonts w:ascii="Arial" w:hAnsi="Arial" w:cs="Arial"/>
          <w:b/>
          <w:sz w:val="24"/>
          <w:szCs w:val="24"/>
        </w:rPr>
        <w:br/>
        <w:t>SECRETARIA DE SEGURIDAD CIUDADANA</w:t>
      </w:r>
    </w:p>
    <w:p w:rsidR="00EA2246" w:rsidRPr="00EA2246" w:rsidRDefault="00EA2246" w:rsidP="00EA2246">
      <w:pPr>
        <w:jc w:val="center"/>
        <w:rPr>
          <w:rFonts w:ascii="Arial" w:hAnsi="Arial" w:cs="Arial"/>
          <w:b/>
          <w:sz w:val="24"/>
          <w:szCs w:val="24"/>
        </w:rPr>
      </w:pPr>
      <w:r w:rsidRPr="00EA2246">
        <w:rPr>
          <w:rFonts w:ascii="Arial" w:hAnsi="Arial" w:cs="Arial"/>
          <w:b/>
          <w:sz w:val="24"/>
          <w:szCs w:val="24"/>
        </w:rPr>
        <w:br/>
        <w:t>POLICÍA DEL ESTADO BOLÍVAR</w:t>
      </w:r>
    </w:p>
    <w:p w:rsidR="00EA2246" w:rsidRPr="00EA2246" w:rsidRDefault="00EA2246" w:rsidP="00EA2246">
      <w:pPr>
        <w:jc w:val="center"/>
        <w:rPr>
          <w:rFonts w:ascii="Arial" w:hAnsi="Arial" w:cs="Arial"/>
          <w:b/>
          <w:sz w:val="24"/>
          <w:szCs w:val="24"/>
        </w:rPr>
      </w:pPr>
      <w:r w:rsidRPr="00EA2246">
        <w:rPr>
          <w:rFonts w:ascii="Arial" w:hAnsi="Arial" w:cs="Arial"/>
          <w:b/>
          <w:sz w:val="24"/>
          <w:szCs w:val="24"/>
        </w:rPr>
        <w:br/>
      </w:r>
      <w:bookmarkStart w:id="0" w:name="_GoBack"/>
      <w:r w:rsidRPr="00EA2246">
        <w:rPr>
          <w:rFonts w:ascii="Arial" w:hAnsi="Arial" w:cs="Arial"/>
          <w:b/>
          <w:sz w:val="24"/>
          <w:szCs w:val="24"/>
        </w:rPr>
        <w:br/>
        <w:t>BOLETA DE CITACIÓN</w:t>
      </w:r>
      <w:bookmarkEnd w:id="0"/>
    </w:p>
    <w:p w:rsidR="00EA2246" w:rsidRPr="00EA2246" w:rsidRDefault="00EA2246" w:rsidP="00EA2246">
      <w:pPr>
        <w:jc w:val="center"/>
        <w:rPr>
          <w:rFonts w:ascii="Arial" w:hAnsi="Arial" w:cs="Arial"/>
          <w:b/>
          <w:sz w:val="24"/>
          <w:szCs w:val="24"/>
        </w:rPr>
      </w:pPr>
      <w:r w:rsidRPr="00EA2246">
        <w:rPr>
          <w:rFonts w:ascii="Arial" w:hAnsi="Arial" w:cs="Arial"/>
          <w:b/>
          <w:sz w:val="24"/>
          <w:szCs w:val="24"/>
        </w:rPr>
        <w:br/>
      </w:r>
      <w:r w:rsidRPr="00EA2246">
        <w:rPr>
          <w:rFonts w:ascii="Arial" w:hAnsi="Arial" w:cs="Arial"/>
          <w:b/>
          <w:sz w:val="24"/>
          <w:szCs w:val="24"/>
        </w:rPr>
        <w:br/>
        <w:t>Ciudad Bolívar, ____ del 2.005.</w:t>
      </w:r>
    </w:p>
    <w:p w:rsidR="00EA2246" w:rsidRPr="00EA2246" w:rsidRDefault="00EA2246" w:rsidP="00EA2246">
      <w:pPr>
        <w:jc w:val="both"/>
        <w:rPr>
          <w:rFonts w:ascii="Arial" w:hAnsi="Arial" w:cs="Arial"/>
          <w:sz w:val="24"/>
          <w:szCs w:val="24"/>
        </w:rPr>
      </w:pPr>
      <w:r w:rsidRPr="00EA2246">
        <w:rPr>
          <w:rFonts w:ascii="Arial" w:hAnsi="Arial" w:cs="Arial"/>
          <w:b/>
          <w:sz w:val="24"/>
          <w:szCs w:val="24"/>
        </w:rPr>
        <w:br/>
      </w:r>
      <w:r w:rsidRPr="00EA2246">
        <w:rPr>
          <w:rFonts w:ascii="Arial" w:hAnsi="Arial" w:cs="Arial"/>
          <w:b/>
          <w:sz w:val="24"/>
          <w:szCs w:val="24"/>
        </w:rPr>
        <w:br/>
      </w:r>
      <w:r w:rsidRPr="00EA2246">
        <w:rPr>
          <w:rFonts w:ascii="Arial" w:hAnsi="Arial" w:cs="Arial"/>
          <w:b/>
          <w:sz w:val="24"/>
          <w:szCs w:val="24"/>
        </w:rPr>
        <w:br/>
      </w:r>
      <w:r w:rsidRPr="00EA2246">
        <w:rPr>
          <w:rFonts w:ascii="Arial" w:hAnsi="Arial" w:cs="Arial"/>
          <w:sz w:val="24"/>
          <w:szCs w:val="24"/>
        </w:rPr>
        <w:t>Se hace saber al ciudadano _____ portador de la cedula de identidad _____. Que deberá comparecer por ante el Departamento de sustanciación de _______ del Policía del Estado Bolívar a fin de ser entrevistado en relación con Averiguaciones que adelanta este Despacho. El día ____ de fecha ___ a las ______ horas de ____. Su no comparecencia será tomada como entorpecimiento al debido proceso y en consecuencia le será aplicado el artículo 239 del Código Penal Venezolano vigente.</w:t>
      </w:r>
    </w:p>
    <w:p w:rsidR="00EA2246" w:rsidRPr="00EA2246" w:rsidRDefault="00EA2246" w:rsidP="00EA2246">
      <w:pPr>
        <w:jc w:val="both"/>
        <w:rPr>
          <w:rFonts w:ascii="Arial" w:hAnsi="Arial" w:cs="Arial"/>
          <w:b/>
          <w:sz w:val="24"/>
          <w:szCs w:val="24"/>
        </w:rPr>
      </w:pPr>
      <w:r w:rsidRPr="00EA2246">
        <w:rPr>
          <w:rFonts w:ascii="Arial" w:hAnsi="Arial" w:cs="Arial"/>
          <w:b/>
          <w:sz w:val="24"/>
          <w:szCs w:val="24"/>
        </w:rPr>
        <w:br/>
      </w:r>
      <w:r w:rsidRPr="00EA2246">
        <w:rPr>
          <w:rFonts w:ascii="Arial" w:hAnsi="Arial" w:cs="Arial"/>
          <w:b/>
          <w:sz w:val="24"/>
          <w:szCs w:val="24"/>
        </w:rPr>
        <w:br/>
      </w:r>
      <w:r w:rsidRPr="00EA2246">
        <w:rPr>
          <w:rFonts w:ascii="Arial" w:hAnsi="Arial" w:cs="Arial"/>
          <w:b/>
          <w:sz w:val="24"/>
          <w:szCs w:val="24"/>
        </w:rPr>
        <w:br/>
        <w:t>CÚMPLASE LO CONDUCENTE </w:t>
      </w:r>
    </w:p>
    <w:p w:rsidR="00EA2246" w:rsidRPr="00EA2246" w:rsidRDefault="00EA2246" w:rsidP="00EA2246">
      <w:pPr>
        <w:jc w:val="both"/>
        <w:rPr>
          <w:rFonts w:ascii="Arial" w:hAnsi="Arial" w:cs="Arial"/>
          <w:b/>
          <w:sz w:val="24"/>
          <w:szCs w:val="24"/>
        </w:rPr>
      </w:pPr>
      <w:r w:rsidRPr="00EA2246">
        <w:rPr>
          <w:rFonts w:ascii="Arial" w:hAnsi="Arial" w:cs="Arial"/>
          <w:b/>
          <w:sz w:val="24"/>
          <w:szCs w:val="24"/>
        </w:rPr>
        <w:br/>
        <w:t>EL NOTIFICADO</w:t>
      </w:r>
    </w:p>
    <w:p w:rsidR="007701E3" w:rsidRDefault="007701E3"/>
    <w:sectPr w:rsidR="00770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246"/>
    <w:rsid w:val="007701E3"/>
    <w:rsid w:val="00EA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5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2015-10-24T15:51:00Z</dcterms:created>
  <dcterms:modified xsi:type="dcterms:W3CDTF">2015-10-24T15:52:00Z</dcterms:modified>
</cp:coreProperties>
</file>