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80" w:rsidRPr="004F6222" w:rsidRDefault="00033680" w:rsidP="00033680">
      <w:pPr>
        <w:spacing w:line="480" w:lineRule="auto"/>
        <w:jc w:val="center"/>
        <w:rPr>
          <w:rFonts w:ascii="Arial" w:hAnsi="Arial"/>
          <w:b/>
          <w:i/>
        </w:rPr>
      </w:pPr>
      <w:r w:rsidRPr="004F6222">
        <w:rPr>
          <w:rFonts w:ascii="Arial" w:hAnsi="Arial"/>
          <w:b/>
          <w:i/>
        </w:rPr>
        <w:t xml:space="preserve">PODER NOTARIADO </w:t>
      </w:r>
      <w:r>
        <w:rPr>
          <w:rFonts w:ascii="Arial" w:hAnsi="Arial"/>
          <w:b/>
          <w:i/>
        </w:rPr>
        <w:t>ADUANAS</w:t>
      </w:r>
      <w:bookmarkStart w:id="0" w:name="_GoBack"/>
      <w:bookmarkEnd w:id="0"/>
    </w:p>
    <w:p w:rsidR="00033680" w:rsidRPr="004F6222" w:rsidRDefault="00033680" w:rsidP="00033680">
      <w:pPr>
        <w:spacing w:line="480" w:lineRule="auto"/>
        <w:jc w:val="both"/>
        <w:rPr>
          <w:rFonts w:ascii="Arial" w:hAnsi="Arial"/>
        </w:rPr>
      </w:pPr>
      <w:r>
        <w:rPr>
          <w:rFonts w:ascii="Arial" w:hAnsi="Arial"/>
        </w:rPr>
        <w:t>Yo,….. Venezolano</w:t>
      </w:r>
      <w:r w:rsidRPr="004F6222">
        <w:rPr>
          <w:rFonts w:ascii="Arial" w:hAnsi="Arial"/>
        </w:rPr>
        <w:t>,</w:t>
      </w:r>
      <w:r>
        <w:rPr>
          <w:rFonts w:ascii="Arial" w:hAnsi="Arial"/>
        </w:rPr>
        <w:t xml:space="preserve"> Mayor de edad, de este domicilio y</w:t>
      </w:r>
      <w:r w:rsidRPr="004F6222">
        <w:rPr>
          <w:rFonts w:ascii="Arial" w:hAnsi="Arial"/>
        </w:rPr>
        <w:t xml:space="preserve"> titular de </w:t>
      </w:r>
      <w:smartTag w:uri="urn:schemas-microsoft-com:office:smarttags" w:element="PersonName">
        <w:smartTagPr>
          <w:attr w:name="ProductID" w:val="la C￩dula"/>
        </w:smartTagPr>
        <w:r w:rsidRPr="004F6222">
          <w:rPr>
            <w:rFonts w:ascii="Arial" w:hAnsi="Arial"/>
          </w:rPr>
          <w:t>la Cédula</w:t>
        </w:r>
      </w:smartTag>
      <w:r>
        <w:rPr>
          <w:rFonts w:ascii="Arial" w:hAnsi="Arial"/>
        </w:rPr>
        <w:t xml:space="preserve"> de Identidad Nro……, </w:t>
      </w:r>
      <w:r w:rsidRPr="004F6222">
        <w:rPr>
          <w:rFonts w:ascii="Arial" w:hAnsi="Arial"/>
        </w:rPr>
        <w:t>Procediendo</w:t>
      </w:r>
      <w:r>
        <w:rPr>
          <w:rFonts w:ascii="Arial" w:hAnsi="Arial"/>
        </w:rPr>
        <w:t xml:space="preserve"> en este acto en mi carácter de Representante Legal,  de </w:t>
      </w:r>
      <w:smartTag w:uri="urn:schemas-microsoft-com:office:smarttags" w:element="PersonName">
        <w:smartTagPr>
          <w:attr w:name="ProductID" w:val="la Sociedad Mercantil"/>
        </w:smartTagPr>
        <w:r>
          <w:rPr>
            <w:rFonts w:ascii="Arial" w:hAnsi="Arial"/>
          </w:rPr>
          <w:t>la Sociedad Mercantil</w:t>
        </w:r>
      </w:smartTag>
      <w:r>
        <w:rPr>
          <w:rFonts w:ascii="Arial" w:hAnsi="Arial"/>
        </w:rPr>
        <w:t xml:space="preserve"> ‘</w:t>
      </w:r>
      <w:r w:rsidRPr="004F6222">
        <w:rPr>
          <w:rFonts w:ascii="Arial" w:hAnsi="Arial"/>
        </w:rPr>
        <w:t>…..</w:t>
      </w:r>
      <w:r>
        <w:rPr>
          <w:rFonts w:ascii="Arial" w:hAnsi="Arial"/>
        </w:rPr>
        <w:t>’</w:t>
      </w:r>
      <w:r w:rsidRPr="004F6222">
        <w:rPr>
          <w:rFonts w:ascii="Arial" w:hAnsi="Arial"/>
        </w:rPr>
        <w:t xml:space="preserve">, domiciliada en </w:t>
      </w:r>
      <w:r>
        <w:rPr>
          <w:rFonts w:ascii="Arial" w:hAnsi="Arial"/>
        </w:rPr>
        <w:t xml:space="preserve">la ciudad de </w:t>
      </w:r>
      <w:r w:rsidRPr="004F6222">
        <w:rPr>
          <w:rFonts w:ascii="Arial" w:hAnsi="Arial"/>
        </w:rPr>
        <w:t xml:space="preserve">….. </w:t>
      </w:r>
      <w:r>
        <w:rPr>
          <w:rFonts w:ascii="Arial" w:hAnsi="Arial"/>
        </w:rPr>
        <w:t>, Estado…….. debidamente inscrita</w:t>
      </w:r>
      <w:r w:rsidRPr="004F6222">
        <w:rPr>
          <w:rFonts w:ascii="Arial" w:hAnsi="Arial"/>
        </w:rPr>
        <w:t xml:space="preserve"> en el Registro Mercantil ….., </w:t>
      </w:r>
      <w:r>
        <w:rPr>
          <w:rFonts w:ascii="Arial" w:hAnsi="Arial"/>
        </w:rPr>
        <w:t xml:space="preserve">de </w:t>
      </w:r>
      <w:smartTag w:uri="urn:schemas-microsoft-com:office:smarttags" w:element="PersonName">
        <w:smartTagPr>
          <w:attr w:name="ProductID" w:val="la Circunscripci￳n Judicial"/>
        </w:smartTagPr>
        <w:r>
          <w:rPr>
            <w:rFonts w:ascii="Arial" w:hAnsi="Arial"/>
          </w:rPr>
          <w:t>la Circunscripción Judicial</w:t>
        </w:r>
      </w:smartTag>
      <w:r>
        <w:rPr>
          <w:rFonts w:ascii="Arial" w:hAnsi="Arial"/>
        </w:rPr>
        <w:t xml:space="preserve"> del……… anotado .</w:t>
      </w:r>
      <w:r w:rsidRPr="004F6222">
        <w:rPr>
          <w:rFonts w:ascii="Arial" w:hAnsi="Arial"/>
        </w:rPr>
        <w:t xml:space="preserve">bajo el Nro……, </w:t>
      </w:r>
      <w:r>
        <w:rPr>
          <w:rFonts w:ascii="Arial" w:hAnsi="Arial"/>
        </w:rPr>
        <w:t xml:space="preserve">Tomo….., de fecha….., por medio del presente documento declaro: Que en nombre de mi representada confiero </w:t>
      </w:r>
      <w:r w:rsidRPr="004F6222">
        <w:rPr>
          <w:rFonts w:ascii="Arial" w:hAnsi="Arial"/>
          <w:b/>
        </w:rPr>
        <w:t>PODER ESPECIAL</w:t>
      </w:r>
      <w:r w:rsidRPr="004F6222">
        <w:rPr>
          <w:rFonts w:ascii="Arial" w:hAnsi="Arial"/>
        </w:rPr>
        <w:t xml:space="preserve">, amplio y suficiente en cuanto </w:t>
      </w:r>
      <w:r>
        <w:rPr>
          <w:rFonts w:ascii="Arial" w:hAnsi="Arial"/>
        </w:rPr>
        <w:t xml:space="preserve">a derecho se requiere a </w:t>
      </w:r>
      <w:smartTag w:uri="urn:schemas-microsoft-com:office:smarttags" w:element="PersonName">
        <w:smartTagPr>
          <w:attr w:name="ProductID" w:val="la Sociedad Mercantil"/>
        </w:smartTagPr>
        <w:r>
          <w:rPr>
            <w:rFonts w:ascii="Arial" w:hAnsi="Arial"/>
          </w:rPr>
          <w:t>la Sociedad Mercantil</w:t>
        </w:r>
      </w:smartTag>
      <w:r w:rsidRPr="004F6222">
        <w:rPr>
          <w:rFonts w:ascii="Arial" w:hAnsi="Arial"/>
        </w:rPr>
        <w:t>: “</w:t>
      </w:r>
      <w:r w:rsidRPr="004F6222">
        <w:rPr>
          <w:rFonts w:ascii="Arial" w:hAnsi="Arial"/>
          <w:b/>
        </w:rPr>
        <w:t xml:space="preserve">LOGIEXPRESS AGENTE DE ADUANAS, CA.”, </w:t>
      </w:r>
      <w:r>
        <w:rPr>
          <w:rFonts w:ascii="Arial" w:hAnsi="Arial"/>
        </w:rPr>
        <w:t xml:space="preserve"> debidamente inscrita por ante el </w:t>
      </w:r>
      <w:r w:rsidRPr="004F6222">
        <w:rPr>
          <w:rFonts w:ascii="Arial" w:hAnsi="Arial"/>
          <w:lang w:val="es-MX"/>
        </w:rPr>
        <w:t xml:space="preserve">Registro Mercantil Primero de </w:t>
      </w:r>
      <w:smartTag w:uri="urn:schemas-microsoft-com:office:smarttags" w:element="PersonName">
        <w:smartTagPr>
          <w:attr w:name="ProductID" w:val="la Circunscripci￳n Judicial"/>
        </w:smartTagPr>
        <w:r w:rsidRPr="004F6222">
          <w:rPr>
            <w:rFonts w:ascii="Arial" w:hAnsi="Arial"/>
            <w:lang w:val="es-MX"/>
          </w:rPr>
          <w:t>la Circunscripción Judicial</w:t>
        </w:r>
      </w:smartTag>
      <w:r w:rsidRPr="004F6222">
        <w:rPr>
          <w:rFonts w:ascii="Arial" w:hAnsi="Arial"/>
          <w:lang w:val="es-MX"/>
        </w:rPr>
        <w:t xml:space="preserve"> del Distrito Federal y Estado Miranda, bajo el Nº 79, Tomo 36-A Pro, en fecha 28 de Octubre de 1.991, </w:t>
      </w:r>
      <w:r>
        <w:rPr>
          <w:rFonts w:ascii="Arial" w:hAnsi="Arial"/>
          <w:lang w:val="es-MX"/>
        </w:rPr>
        <w:t xml:space="preserve">y autorizada para actuar como Agentes de Aduana por ante el Servicio Nacional Integrado de Administración Aduanera y Tributaria (SENIAT)  </w:t>
      </w:r>
      <w:r w:rsidRPr="004F6222">
        <w:rPr>
          <w:rFonts w:ascii="Arial" w:hAnsi="Arial"/>
          <w:lang w:val="es-MX"/>
        </w:rPr>
        <w:t xml:space="preserve">registrados  bajo el Nro. 1289, </w:t>
      </w:r>
      <w:r w:rsidRPr="004A2BCB">
        <w:rPr>
          <w:rFonts w:ascii="Arial" w:hAnsi="Arial"/>
          <w:color w:val="000000"/>
          <w:lang w:val="es-MX"/>
        </w:rPr>
        <w:t>según Providencia Administrativa Nº 1382 de fecha 12/05/92, publicada en Gaceta Oficial Nº 34.964 de fecha 15/05/92,</w:t>
      </w:r>
      <w:r w:rsidRPr="004F6222">
        <w:rPr>
          <w:rFonts w:ascii="Arial" w:hAnsi="Arial"/>
          <w:lang w:val="es-MX"/>
        </w:rPr>
        <w:t xml:space="preserve"> e inscritos en el Registro de Información Fiscal (RIF) Nro</w:t>
      </w:r>
      <w:r w:rsidRPr="004F6222">
        <w:rPr>
          <w:rFonts w:ascii="Arial" w:hAnsi="Arial" w:cs="Arial"/>
          <w:lang w:val="es-MX"/>
        </w:rPr>
        <w:t xml:space="preserve"> J-00360677-4</w:t>
      </w:r>
      <w:r>
        <w:rPr>
          <w:rFonts w:ascii="Arial" w:hAnsi="Arial"/>
        </w:rPr>
        <w:t xml:space="preserve">, para que en nombre de mi representada de </w:t>
      </w:r>
      <w:r w:rsidRPr="004F6222">
        <w:rPr>
          <w:rFonts w:ascii="Arial" w:hAnsi="Arial"/>
        </w:rPr>
        <w:t xml:space="preserve">conformidad con </w:t>
      </w:r>
      <w:r>
        <w:rPr>
          <w:rFonts w:ascii="Arial" w:hAnsi="Arial"/>
        </w:rPr>
        <w:t>lo establecido en los</w:t>
      </w:r>
      <w:r w:rsidRPr="004F6222">
        <w:rPr>
          <w:rFonts w:ascii="Arial" w:hAnsi="Arial"/>
        </w:rPr>
        <w:t xml:space="preserve"> Artículo</w:t>
      </w:r>
      <w:r>
        <w:rPr>
          <w:rFonts w:ascii="Arial" w:hAnsi="Arial"/>
        </w:rPr>
        <w:t>s</w:t>
      </w:r>
      <w:r w:rsidRPr="004F6222">
        <w:rPr>
          <w:rFonts w:ascii="Arial" w:hAnsi="Arial"/>
        </w:rPr>
        <w:t xml:space="preserve"> Nro. 34</w:t>
      </w:r>
      <w:r>
        <w:rPr>
          <w:rFonts w:ascii="Arial" w:hAnsi="Arial"/>
        </w:rPr>
        <w:t xml:space="preserve"> y 35 </w:t>
      </w:r>
      <w:r w:rsidRPr="004F6222">
        <w:rPr>
          <w:rFonts w:ascii="Arial" w:hAnsi="Arial"/>
        </w:rPr>
        <w:t xml:space="preserve"> de </w:t>
      </w:r>
      <w:smartTag w:uri="urn:schemas-microsoft-com:office:smarttags" w:element="PersonName">
        <w:smartTagPr>
          <w:attr w:name="ProductID" w:val="la Ley Org￡nica"/>
        </w:smartTagPr>
        <w:r w:rsidRPr="004F6222">
          <w:rPr>
            <w:rFonts w:ascii="Arial" w:hAnsi="Arial"/>
          </w:rPr>
          <w:t>la Ley Orgánica</w:t>
        </w:r>
      </w:smartTag>
      <w:r w:rsidRPr="004F6222">
        <w:rPr>
          <w:rFonts w:ascii="Arial" w:hAnsi="Arial"/>
        </w:rPr>
        <w:t xml:space="preserve"> de Aduanas y el Artículo</w:t>
      </w:r>
      <w:r>
        <w:rPr>
          <w:rFonts w:ascii="Arial" w:hAnsi="Arial"/>
        </w:rPr>
        <w:t>,</w:t>
      </w:r>
      <w:r w:rsidRPr="004F6222">
        <w:rPr>
          <w:rFonts w:ascii="Arial" w:hAnsi="Arial"/>
        </w:rPr>
        <w:t xml:space="preserve"> 145 de su Reglamento</w:t>
      </w:r>
      <w:r>
        <w:rPr>
          <w:rFonts w:ascii="Arial" w:hAnsi="Arial"/>
        </w:rPr>
        <w:t xml:space="preserve"> General</w:t>
      </w:r>
      <w:r w:rsidRPr="004F6222">
        <w:rPr>
          <w:rFonts w:ascii="Arial" w:hAnsi="Arial"/>
        </w:rPr>
        <w:t>,</w:t>
      </w:r>
      <w:r>
        <w:rPr>
          <w:rFonts w:ascii="Arial" w:hAnsi="Arial"/>
        </w:rPr>
        <w:t xml:space="preserve"> y 39 del Reglamento Parcial de </w:t>
      </w:r>
      <w:smartTag w:uri="urn:schemas-microsoft-com:office:smarttags" w:element="PersonName">
        <w:smartTagPr>
          <w:attr w:name="ProductID" w:val="la materia. Del"/>
        </w:smartTagPr>
        <w:r>
          <w:rPr>
            <w:rFonts w:ascii="Arial" w:hAnsi="Arial"/>
          </w:rPr>
          <w:t>la Ley Orgánica</w:t>
        </w:r>
      </w:smartTag>
      <w:r>
        <w:rPr>
          <w:rFonts w:ascii="Arial" w:hAnsi="Arial"/>
        </w:rPr>
        <w:t xml:space="preserve"> de Aduanas relativo al Sistema Aduanero Automatizado, represente y sostenga, por intermediario de sus empleados autorizados y apoderados, los derechos, acciones y recursos que puedan corresponderle por ante las Aduanas Nacionales Principales y Subalternas, Marítimas, Aéreas, Terrestres, Postales y Ecológicas de </w:t>
      </w:r>
      <w:smartTag w:uri="urn:schemas-microsoft-com:office:smarttags" w:element="PersonName">
        <w:smartTagPr>
          <w:attr w:name="ProductID" w:val="La Rep￺blica Bolivariana"/>
        </w:smartTagPr>
        <w:r>
          <w:rPr>
            <w:rFonts w:ascii="Arial" w:hAnsi="Arial"/>
          </w:rPr>
          <w:t>La República Bolivariana</w:t>
        </w:r>
      </w:smartTag>
      <w:r>
        <w:rPr>
          <w:rFonts w:ascii="Arial" w:hAnsi="Arial"/>
        </w:rPr>
        <w:t xml:space="preserve"> de Venezuela  de conformidad con lo </w:t>
      </w:r>
      <w:r>
        <w:rPr>
          <w:rFonts w:ascii="Arial" w:hAnsi="Arial"/>
        </w:rPr>
        <w:lastRenderedPageBreak/>
        <w:t xml:space="preserve">establecido en </w:t>
      </w:r>
      <w:smartTag w:uri="urn:schemas-microsoft-com:office:smarttags" w:element="PersonName">
        <w:smartTagPr>
          <w:attr w:name="ProductID" w:val="la prenombrada Ley Org￡nica"/>
        </w:smartTagPr>
        <w:smartTag w:uri="urn:schemas-microsoft-com:office:smarttags" w:element="PersonName">
          <w:smartTagPr>
            <w:attr w:name="ProductID" w:val="la prenombrada Ley"/>
          </w:smartTagPr>
          <w:r>
            <w:rPr>
              <w:rFonts w:ascii="Arial" w:hAnsi="Arial"/>
            </w:rPr>
            <w:t>la prenombrada Ley</w:t>
          </w:r>
        </w:smartTag>
        <w:r>
          <w:rPr>
            <w:rFonts w:ascii="Arial" w:hAnsi="Arial"/>
          </w:rPr>
          <w:t xml:space="preserve"> Orgánica</w:t>
        </w:r>
      </w:smartTag>
      <w:r>
        <w:rPr>
          <w:rFonts w:ascii="Arial" w:hAnsi="Arial"/>
        </w:rPr>
        <w:t xml:space="preserve"> de Aduanas y su Reglamento vigente; Las importaciones, exportaciones, trasbordo, cabotajes, tránsito, regimenes de liberación, suspensión y otros regimenes aduaneros especiales, que realice mi representada o por mercancías consignadas a nombre de ella. En el ejercicio de este poder queda facultada la designada para retirar o embarcar todo tipo de mercancías según sea el caso, firmar los documentos necesarios; públicos o privados y efectuar todas las reclamaciones respectivas y/u otros organismos de carácter público o privado, así  como por ante las líneas aéreas y marítimas transportadoras; igualmente queda facultada para tramitar en nombre de mi representada;  </w:t>
      </w:r>
      <w:r w:rsidRPr="004F6222">
        <w:rPr>
          <w:rFonts w:ascii="Arial" w:hAnsi="Arial"/>
        </w:rPr>
        <w:t>todo lo</w:t>
      </w:r>
      <w:r>
        <w:rPr>
          <w:rFonts w:ascii="Arial" w:hAnsi="Arial"/>
        </w:rPr>
        <w:t xml:space="preserve"> relacionado con las exoneraciones, rebajas o anulaciones que los Despachos  Oficiales acuerden, relativas a las operaciones precitadas, igualmente, efectuar a nombre de mi representada, todos los pagos  y gastos necesarios relativos a las operaciones indicadas de conformidad con lo establecido en las disposiciones legales vigentes, así como los usos y costumbres aplicadas a </w:t>
      </w:r>
      <w:smartTag w:uri="urn:schemas-microsoft-com:office:smarttags" w:element="PersonName">
        <w:smartTagPr>
          <w:attr w:name="ProductID" w:val="la materia. Del"/>
        </w:smartTagPr>
        <w:r>
          <w:rPr>
            <w:rFonts w:ascii="Arial" w:hAnsi="Arial"/>
          </w:rPr>
          <w:t>la materia. Del</w:t>
        </w:r>
      </w:smartTag>
      <w:r>
        <w:rPr>
          <w:rFonts w:ascii="Arial" w:hAnsi="Arial"/>
        </w:rPr>
        <w:t xml:space="preserve"> mismo modo, podrá sustituir el presente mandato en Agentes de Aduana de su confianza, pero reservándose su ejercicio.</w:t>
      </w:r>
      <w:r w:rsidRPr="004F6222">
        <w:rPr>
          <w:rFonts w:ascii="Arial" w:hAnsi="Arial"/>
        </w:rPr>
        <w:t xml:space="preserve"> </w:t>
      </w:r>
      <w:r>
        <w:rPr>
          <w:rFonts w:ascii="Arial" w:hAnsi="Arial"/>
        </w:rPr>
        <w:t>El anterior señalamiento de facultades es meramente enunciativo y en ningún momento taxativo, quedando en consecuencia la compañía;</w:t>
      </w:r>
      <w:r w:rsidRPr="004F6222">
        <w:rPr>
          <w:rFonts w:ascii="Arial" w:hAnsi="Arial"/>
        </w:rPr>
        <w:t xml:space="preserve"> “</w:t>
      </w:r>
      <w:r w:rsidRPr="004F6222">
        <w:rPr>
          <w:rFonts w:ascii="Arial" w:hAnsi="Arial"/>
          <w:b/>
        </w:rPr>
        <w:t>LOGIEXPRESS AGENTE DE ADUANAS, C.A</w:t>
      </w:r>
      <w:r w:rsidRPr="004F6222">
        <w:rPr>
          <w:rFonts w:ascii="Arial" w:hAnsi="Arial"/>
        </w:rPr>
        <w:t>.”,</w:t>
      </w:r>
      <w:r>
        <w:rPr>
          <w:rFonts w:ascii="Arial" w:hAnsi="Arial"/>
        </w:rPr>
        <w:t xml:space="preserve"> </w:t>
      </w:r>
      <w:r w:rsidRPr="004F6222">
        <w:rPr>
          <w:rFonts w:ascii="Arial" w:hAnsi="Arial"/>
        </w:rPr>
        <w:t>queda autorizada para cumplir en nombre de nuestra representada toda la tramitación necesaria a los fines de la</w:t>
      </w:r>
      <w:r>
        <w:rPr>
          <w:rFonts w:ascii="Arial" w:hAnsi="Arial"/>
        </w:rPr>
        <w:t xml:space="preserve"> importación,</w:t>
      </w:r>
      <w:r w:rsidRPr="004F6222">
        <w:rPr>
          <w:rFonts w:ascii="Arial" w:hAnsi="Arial"/>
        </w:rPr>
        <w:t xml:space="preserve"> exportación de mercancías y recibo ó despacho de mercancías en cabotaje. La compañía “</w:t>
      </w:r>
      <w:r w:rsidRPr="004F6222">
        <w:rPr>
          <w:rFonts w:ascii="Arial" w:hAnsi="Arial"/>
          <w:b/>
        </w:rPr>
        <w:t>LOGIEXPRESS AGENTE DE ADUANAS, C.A</w:t>
      </w:r>
      <w:r w:rsidRPr="004F6222">
        <w:rPr>
          <w:rFonts w:ascii="Arial" w:hAnsi="Arial"/>
        </w:rPr>
        <w:t xml:space="preserve">.”, queda autorizada para que a nombre de nuestra representada suscriba las solicitudes que estime dirigir al Ministerio respectivo relacionadas con las Importaciones, transito, </w:t>
      </w:r>
      <w:r w:rsidRPr="004F6222">
        <w:rPr>
          <w:rFonts w:ascii="Arial" w:hAnsi="Arial"/>
        </w:rPr>
        <w:lastRenderedPageBreak/>
        <w:t>Exportaciones y Regímenes Aduaneros Especiales que este efectúe por cualquier aduana Venezolana. El presente será ejercido por parte de la persona jurídica compañía “</w:t>
      </w:r>
      <w:r w:rsidRPr="004F6222">
        <w:rPr>
          <w:rFonts w:ascii="Arial" w:hAnsi="Arial"/>
          <w:b/>
        </w:rPr>
        <w:t>LOGIEXPRESS AGENTE DE ADUANAS, C.A</w:t>
      </w:r>
      <w:r w:rsidRPr="004F6222">
        <w:rPr>
          <w:rFonts w:ascii="Arial" w:hAnsi="Arial"/>
        </w:rPr>
        <w:t>.”,</w:t>
      </w:r>
      <w:r w:rsidRPr="004F6222">
        <w:rPr>
          <w:rFonts w:ascii="Arial" w:hAnsi="Arial"/>
          <w:b/>
        </w:rPr>
        <w:t xml:space="preserve"> </w:t>
      </w:r>
      <w:r w:rsidRPr="004F6222">
        <w:rPr>
          <w:rFonts w:ascii="Arial" w:hAnsi="Arial"/>
        </w:rPr>
        <w:t>por medio de sus Directores y/o Gerentes y empleados debidamente autorizados.</w:t>
      </w:r>
    </w:p>
    <w:p w:rsidR="00033680" w:rsidRDefault="00033680" w:rsidP="00033680">
      <w:pPr>
        <w:spacing w:line="480" w:lineRule="auto"/>
        <w:jc w:val="both"/>
        <w:rPr>
          <w:rFonts w:ascii="Arial" w:hAnsi="Arial"/>
          <w:sz w:val="22"/>
        </w:rPr>
      </w:pPr>
    </w:p>
    <w:p w:rsidR="00033680" w:rsidRDefault="00033680" w:rsidP="00033680"/>
    <w:p w:rsidR="008D2A00" w:rsidRDefault="008D2A00"/>
    <w:sectPr w:rsidR="008D2A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80"/>
    <w:rsid w:val="00033680"/>
    <w:rsid w:val="008D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2015-10-04T04:38:00Z</dcterms:created>
  <dcterms:modified xsi:type="dcterms:W3CDTF">2015-10-04T04:38:00Z</dcterms:modified>
</cp:coreProperties>
</file>