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F30" w:rsidRPr="00060002" w:rsidRDefault="00013F30" w:rsidP="00013F30">
      <w:pPr>
        <w:spacing w:after="0" w:line="240" w:lineRule="auto"/>
        <w:jc w:val="both"/>
        <w:rPr>
          <w:rFonts w:ascii="Arial" w:eastAsia="Times New Roman" w:hAnsi="Arial" w:cs="Arial"/>
          <w:b/>
          <w:sz w:val="24"/>
          <w:szCs w:val="24"/>
          <w:lang w:val="es-ES" w:eastAsia="es-ES"/>
        </w:rPr>
      </w:pPr>
    </w:p>
    <w:p w:rsidR="00013F30" w:rsidRPr="00060002" w:rsidRDefault="00013F30" w:rsidP="00013F30">
      <w:pPr>
        <w:spacing w:after="0" w:line="240" w:lineRule="auto"/>
        <w:jc w:val="both"/>
        <w:rPr>
          <w:rFonts w:ascii="Arial" w:eastAsia="Times New Roman" w:hAnsi="Arial" w:cs="Arial"/>
          <w:b/>
          <w:sz w:val="24"/>
          <w:szCs w:val="24"/>
          <w:lang w:val="es-ES" w:eastAsia="es-ES"/>
        </w:rPr>
      </w:pPr>
      <w:r w:rsidRPr="00060002">
        <w:rPr>
          <w:rFonts w:ascii="Arial" w:eastAsia="Times New Roman" w:hAnsi="Arial" w:cs="Arial"/>
          <w:b/>
          <w:sz w:val="24"/>
          <w:szCs w:val="24"/>
          <w:lang w:val="es-ES" w:eastAsia="es-ES"/>
        </w:rPr>
        <w:t>CIUDADANA.</w:t>
      </w:r>
    </w:p>
    <w:p w:rsidR="00013F30" w:rsidRPr="00060002" w:rsidRDefault="00013F30" w:rsidP="00013F30">
      <w:pPr>
        <w:spacing w:after="0" w:line="240" w:lineRule="auto"/>
        <w:jc w:val="both"/>
        <w:rPr>
          <w:rFonts w:ascii="Arial" w:eastAsia="Times New Roman" w:hAnsi="Arial" w:cs="Arial"/>
          <w:b/>
          <w:sz w:val="24"/>
          <w:szCs w:val="24"/>
          <w:lang w:val="es-ES" w:eastAsia="es-ES"/>
        </w:rPr>
      </w:pPr>
      <w:r w:rsidRPr="00060002">
        <w:rPr>
          <w:rFonts w:ascii="Arial" w:eastAsia="Times New Roman" w:hAnsi="Arial" w:cs="Arial"/>
          <w:b/>
          <w:sz w:val="24"/>
          <w:szCs w:val="24"/>
          <w:lang w:val="es-ES" w:eastAsia="es-ES"/>
        </w:rPr>
        <w:t>DRA</w:t>
      </w:r>
      <w:r w:rsidR="000F43E6">
        <w:rPr>
          <w:rFonts w:ascii="Arial" w:eastAsia="Times New Roman" w:hAnsi="Arial" w:cs="Arial"/>
          <w:b/>
          <w:sz w:val="24"/>
          <w:szCs w:val="24"/>
          <w:lang w:val="es-ES" w:eastAsia="es-ES"/>
        </w:rPr>
        <w:t>XXXXXXXXX</w:t>
      </w:r>
    </w:p>
    <w:p w:rsidR="00013F30" w:rsidRPr="00060002" w:rsidRDefault="00013F30" w:rsidP="00013F30">
      <w:pPr>
        <w:spacing w:after="0" w:line="240" w:lineRule="auto"/>
        <w:jc w:val="both"/>
        <w:rPr>
          <w:rFonts w:ascii="Arial" w:eastAsia="Times New Roman" w:hAnsi="Arial" w:cs="Arial"/>
          <w:b/>
          <w:sz w:val="24"/>
          <w:szCs w:val="24"/>
          <w:lang w:val="es-ES" w:eastAsia="es-ES"/>
        </w:rPr>
      </w:pPr>
      <w:r w:rsidRPr="00060002">
        <w:rPr>
          <w:rFonts w:ascii="Arial" w:eastAsia="Times New Roman" w:hAnsi="Arial" w:cs="Arial"/>
          <w:b/>
          <w:sz w:val="24"/>
          <w:szCs w:val="24"/>
          <w:lang w:val="es-ES" w:eastAsia="es-ES"/>
        </w:rPr>
        <w:t>JUEZ TERCERO DE PRIMERA INSTANCIA EN FUNCIONES DE JUICIO</w:t>
      </w:r>
    </w:p>
    <w:p w:rsidR="00013F30" w:rsidRPr="00060002" w:rsidRDefault="00013F30" w:rsidP="00013F30">
      <w:pPr>
        <w:spacing w:after="0" w:line="240" w:lineRule="auto"/>
        <w:jc w:val="both"/>
        <w:rPr>
          <w:rFonts w:ascii="Arial" w:eastAsia="Times New Roman" w:hAnsi="Arial" w:cs="Arial"/>
          <w:b/>
          <w:sz w:val="24"/>
          <w:szCs w:val="24"/>
          <w:lang w:val="es-ES" w:eastAsia="es-ES"/>
        </w:rPr>
      </w:pPr>
      <w:r w:rsidRPr="00060002">
        <w:rPr>
          <w:rFonts w:ascii="Arial" w:eastAsia="Times New Roman" w:hAnsi="Arial" w:cs="Arial"/>
          <w:b/>
          <w:sz w:val="24"/>
          <w:szCs w:val="24"/>
          <w:lang w:val="es-ES" w:eastAsia="es-ES"/>
        </w:rPr>
        <w:t>DEL CIRCUITO JUDICIAL PENAL  DE    LA CIRCUNSCRIPCION JUDICIAL</w:t>
      </w:r>
    </w:p>
    <w:p w:rsidR="00013F30" w:rsidRDefault="000F43E6" w:rsidP="00013F30">
      <w:pPr>
        <w:spacing w:after="0" w:line="240" w:lineRule="auto"/>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t>XXXXXXXX.</w:t>
      </w:r>
    </w:p>
    <w:p w:rsidR="000F43E6" w:rsidRPr="00060002" w:rsidRDefault="000F43E6" w:rsidP="00013F30">
      <w:pPr>
        <w:spacing w:after="0" w:line="240" w:lineRule="auto"/>
        <w:jc w:val="both"/>
        <w:rPr>
          <w:rFonts w:ascii="Arial" w:eastAsia="Times New Roman" w:hAnsi="Arial" w:cs="Arial"/>
          <w:b/>
          <w:sz w:val="24"/>
          <w:szCs w:val="24"/>
          <w:u w:val="single"/>
          <w:lang w:val="es-ES" w:eastAsia="es-ES"/>
        </w:rPr>
      </w:pPr>
      <w:r>
        <w:rPr>
          <w:rFonts w:ascii="Arial" w:eastAsia="Times New Roman" w:hAnsi="Arial" w:cs="Arial"/>
          <w:b/>
          <w:sz w:val="24"/>
          <w:szCs w:val="24"/>
          <w:lang w:val="es-ES" w:eastAsia="es-ES"/>
        </w:rPr>
        <w:t>SU DESPACHO.-</w:t>
      </w:r>
    </w:p>
    <w:p w:rsidR="00013F30" w:rsidRPr="00060002" w:rsidRDefault="00013F30" w:rsidP="00013F30">
      <w:pPr>
        <w:spacing w:after="0" w:line="240" w:lineRule="auto"/>
        <w:jc w:val="both"/>
        <w:rPr>
          <w:rFonts w:ascii="Arial" w:eastAsia="Times New Roman" w:hAnsi="Arial" w:cs="Arial"/>
          <w:b/>
          <w:sz w:val="24"/>
          <w:szCs w:val="24"/>
          <w:u w:val="single"/>
          <w:lang w:val="es-ES" w:eastAsia="es-ES"/>
        </w:rPr>
      </w:pPr>
    </w:p>
    <w:p w:rsidR="00013F30" w:rsidRPr="00060002" w:rsidRDefault="00013F30" w:rsidP="00013F30">
      <w:pPr>
        <w:spacing w:after="0" w:line="360" w:lineRule="auto"/>
        <w:jc w:val="both"/>
        <w:rPr>
          <w:rFonts w:ascii="Arial" w:eastAsia="Times New Roman" w:hAnsi="Arial" w:cs="Arial"/>
          <w:sz w:val="24"/>
          <w:szCs w:val="24"/>
          <w:lang w:val="es-ES" w:eastAsia="es-ES"/>
        </w:rPr>
      </w:pPr>
      <w:r w:rsidRPr="00060002">
        <w:rPr>
          <w:rFonts w:ascii="Arial" w:eastAsia="Times New Roman" w:hAnsi="Arial" w:cs="Arial"/>
          <w:sz w:val="24"/>
          <w:szCs w:val="24"/>
          <w:lang w:val="es-ES" w:eastAsia="es-ES"/>
        </w:rPr>
        <w:t xml:space="preserve">Quienes suscriben </w:t>
      </w:r>
      <w:r w:rsidRPr="00060002">
        <w:rPr>
          <w:rFonts w:ascii="Arial" w:eastAsia="Times New Roman" w:hAnsi="Arial" w:cs="Arial"/>
          <w:b/>
          <w:sz w:val="24"/>
          <w:szCs w:val="24"/>
          <w:lang w:val="es-ES" w:eastAsia="es-ES"/>
        </w:rPr>
        <w:t>MIGUEL ANGEL MACABEO ORTIZ</w:t>
      </w:r>
      <w:r w:rsidRPr="00060002">
        <w:rPr>
          <w:rFonts w:ascii="Arial" w:eastAsia="Times New Roman" w:hAnsi="Arial" w:cs="Arial"/>
          <w:sz w:val="24"/>
          <w:szCs w:val="24"/>
          <w:lang w:val="es-ES" w:eastAsia="es-ES"/>
        </w:rPr>
        <w:t xml:space="preserve"> venezolano, mayor de edad, legalmente hábil, titular de la Cédula de Identidad número: </w:t>
      </w:r>
      <w:r w:rsidR="000F43E6">
        <w:rPr>
          <w:rFonts w:ascii="Arial" w:eastAsia="Times New Roman" w:hAnsi="Arial" w:cs="Arial"/>
          <w:sz w:val="24"/>
          <w:szCs w:val="24"/>
          <w:lang w:val="es-ES" w:eastAsia="es-ES"/>
        </w:rPr>
        <w:t>XXXXXXXXXX</w:t>
      </w:r>
      <w:r w:rsidRPr="00060002">
        <w:rPr>
          <w:rFonts w:ascii="Arial" w:eastAsia="Times New Roman" w:hAnsi="Arial" w:cs="Arial"/>
          <w:sz w:val="24"/>
          <w:szCs w:val="24"/>
          <w:lang w:val="es-ES" w:eastAsia="es-ES"/>
        </w:rPr>
        <w:t xml:space="preserve">; y </w:t>
      </w:r>
      <w:r w:rsidRPr="00060002">
        <w:rPr>
          <w:rFonts w:ascii="Arial" w:eastAsia="Times New Roman" w:hAnsi="Arial" w:cs="Arial"/>
          <w:b/>
          <w:sz w:val="24"/>
          <w:szCs w:val="24"/>
          <w:lang w:val="es-ES" w:eastAsia="es-ES"/>
        </w:rPr>
        <w:t>CORNELIO JESÚS VILLEGAS GUTIERREZ</w:t>
      </w:r>
      <w:r w:rsidRPr="00060002">
        <w:rPr>
          <w:rFonts w:ascii="Arial" w:eastAsia="Times New Roman" w:hAnsi="Arial" w:cs="Arial"/>
          <w:sz w:val="24"/>
          <w:szCs w:val="24"/>
          <w:lang w:val="es-ES" w:eastAsia="es-ES"/>
        </w:rPr>
        <w:t xml:space="preserve"> venezolano, mayor de edad, legalmente hábil, titular de la Cédula de Identidad numero: </w:t>
      </w:r>
      <w:r w:rsidR="000F43E6">
        <w:rPr>
          <w:rFonts w:ascii="Arial" w:eastAsia="Times New Roman" w:hAnsi="Arial" w:cs="Arial"/>
          <w:sz w:val="24"/>
          <w:szCs w:val="24"/>
          <w:lang w:val="es-ES" w:eastAsia="es-ES"/>
        </w:rPr>
        <w:t>XXXXXXX</w:t>
      </w:r>
      <w:r w:rsidRPr="00060002">
        <w:rPr>
          <w:rFonts w:ascii="Arial" w:eastAsia="Times New Roman" w:hAnsi="Arial" w:cs="Arial"/>
          <w:sz w:val="24"/>
          <w:szCs w:val="24"/>
          <w:lang w:val="es-ES" w:eastAsia="es-ES"/>
        </w:rPr>
        <w:t xml:space="preserve">, abogados en ejercicio, inscritos en el Instituto  de Previsión Social del Abogado bajo los números: </w:t>
      </w:r>
      <w:r w:rsidR="000F43E6">
        <w:rPr>
          <w:rFonts w:ascii="Arial" w:eastAsia="Times New Roman" w:hAnsi="Arial" w:cs="Arial"/>
          <w:sz w:val="24"/>
          <w:szCs w:val="24"/>
          <w:lang w:val="es-ES" w:eastAsia="es-ES"/>
        </w:rPr>
        <w:t>XXXXXXXXX</w:t>
      </w:r>
      <w:r w:rsidRPr="00060002">
        <w:rPr>
          <w:rFonts w:ascii="Arial" w:eastAsia="Times New Roman" w:hAnsi="Arial" w:cs="Arial"/>
          <w:sz w:val="24"/>
          <w:szCs w:val="24"/>
          <w:lang w:val="es-ES" w:eastAsia="es-ES"/>
        </w:rPr>
        <w:t xml:space="preserve">; Domiciliados a los efectos de ley en </w:t>
      </w:r>
      <w:r w:rsidR="000F43E6">
        <w:rPr>
          <w:rFonts w:ascii="Arial" w:eastAsia="Times New Roman" w:hAnsi="Arial" w:cs="Arial"/>
          <w:sz w:val="24"/>
          <w:szCs w:val="24"/>
          <w:lang w:val="es-ES" w:eastAsia="es-ES"/>
        </w:rPr>
        <w:t>XXXXXXXX</w:t>
      </w:r>
      <w:r w:rsidRPr="00060002">
        <w:rPr>
          <w:rFonts w:ascii="Arial" w:eastAsia="Times New Roman" w:hAnsi="Arial" w:cs="Arial"/>
          <w:sz w:val="24"/>
          <w:szCs w:val="24"/>
          <w:lang w:val="es-ES" w:eastAsia="es-ES"/>
        </w:rPr>
        <w:t xml:space="preserve">; Actuando en nuestro carácter de legitimados activos de conformidad con el contenido del artículo 424 del Código Orgánico Procesal Penal, representación acreditada a los </w:t>
      </w:r>
      <w:r w:rsidRPr="00060002">
        <w:rPr>
          <w:rFonts w:ascii="Arial" w:eastAsia="Times New Roman" w:hAnsi="Arial" w:cs="Arial"/>
          <w:color w:val="C00000"/>
          <w:sz w:val="24"/>
          <w:szCs w:val="24"/>
          <w:lang w:val="es-ES" w:eastAsia="es-ES"/>
        </w:rPr>
        <w:t xml:space="preserve">folios xxx de la tercera pieza </w:t>
      </w:r>
      <w:r w:rsidRPr="00060002">
        <w:rPr>
          <w:rFonts w:ascii="Arial" w:eastAsia="Times New Roman" w:hAnsi="Arial" w:cs="Arial"/>
          <w:sz w:val="24"/>
          <w:szCs w:val="24"/>
          <w:lang w:val="es-ES" w:eastAsia="es-ES"/>
        </w:rPr>
        <w:t xml:space="preserve">de la presente causa </w:t>
      </w:r>
      <w:r w:rsidR="000F43E6">
        <w:rPr>
          <w:rFonts w:ascii="Arial" w:eastAsia="Times New Roman" w:hAnsi="Arial" w:cs="Arial"/>
          <w:b/>
          <w:sz w:val="24"/>
          <w:szCs w:val="24"/>
          <w:lang w:val="es-ES" w:eastAsia="es-ES"/>
        </w:rPr>
        <w:t>XXXXXXX</w:t>
      </w:r>
      <w:r w:rsidRPr="00060002">
        <w:rPr>
          <w:rFonts w:ascii="Arial" w:eastAsia="Times New Roman" w:hAnsi="Arial" w:cs="Arial"/>
          <w:b/>
          <w:sz w:val="24"/>
          <w:szCs w:val="24"/>
          <w:lang w:val="es-ES" w:eastAsia="es-ES"/>
        </w:rPr>
        <w:t xml:space="preserve"> </w:t>
      </w:r>
      <w:r w:rsidRPr="00060002">
        <w:rPr>
          <w:rFonts w:ascii="Arial" w:eastAsia="Times New Roman" w:hAnsi="Arial" w:cs="Arial"/>
          <w:sz w:val="24"/>
          <w:szCs w:val="24"/>
          <w:lang w:val="es-ES" w:eastAsia="es-ES"/>
        </w:rPr>
        <w:t xml:space="preserve">como abogados defensores del ciudadano </w:t>
      </w:r>
      <w:r>
        <w:rPr>
          <w:rFonts w:ascii="Arial" w:eastAsia="Times New Roman" w:hAnsi="Arial" w:cs="Arial"/>
          <w:b/>
          <w:sz w:val="24"/>
          <w:szCs w:val="24"/>
          <w:lang w:val="es-ES" w:eastAsia="es-ES"/>
        </w:rPr>
        <w:t>XXXXXXX</w:t>
      </w:r>
      <w:r w:rsidRPr="00060002">
        <w:rPr>
          <w:rFonts w:ascii="Arial" w:eastAsia="Times New Roman" w:hAnsi="Arial" w:cs="Arial"/>
          <w:sz w:val="24"/>
          <w:szCs w:val="24"/>
          <w:lang w:val="es-ES" w:eastAsia="es-ES"/>
        </w:rPr>
        <w:t xml:space="preserve">, quien es venezolano, mayor de edad, legalmente hábil, de este domicilio y titular de la Cédula de Identidad número: </w:t>
      </w:r>
      <w:r w:rsidR="000F43E6">
        <w:rPr>
          <w:rFonts w:ascii="Arial" w:eastAsia="Times New Roman" w:hAnsi="Arial" w:cs="Arial"/>
          <w:sz w:val="24"/>
          <w:szCs w:val="24"/>
          <w:lang w:val="es-ES" w:eastAsia="es-ES"/>
        </w:rPr>
        <w:t>XXXXXXXX</w:t>
      </w:r>
      <w:r w:rsidRPr="00060002">
        <w:rPr>
          <w:rFonts w:ascii="Arial" w:eastAsia="Times New Roman" w:hAnsi="Arial" w:cs="Arial"/>
          <w:sz w:val="24"/>
          <w:szCs w:val="24"/>
          <w:lang w:val="es-ES" w:eastAsia="es-ES"/>
        </w:rPr>
        <w:t xml:space="preserve"> condenado</w:t>
      </w:r>
      <w:r w:rsidRPr="00060002">
        <w:rPr>
          <w:rFonts w:ascii="Arial" w:eastAsia="Times New Roman" w:hAnsi="Arial" w:cs="Arial"/>
          <w:b/>
          <w:sz w:val="24"/>
          <w:szCs w:val="24"/>
          <w:lang w:val="es-ES" w:eastAsia="es-ES"/>
        </w:rPr>
        <w:t xml:space="preserve">, </w:t>
      </w:r>
      <w:r w:rsidRPr="00060002">
        <w:rPr>
          <w:rFonts w:ascii="Arial" w:eastAsia="Times New Roman" w:hAnsi="Arial" w:cs="Arial"/>
          <w:sz w:val="24"/>
          <w:szCs w:val="24"/>
          <w:lang w:val="es-ES" w:eastAsia="es-ES"/>
        </w:rPr>
        <w:t xml:space="preserve">por </w:t>
      </w:r>
      <w:r w:rsidR="000F43E6">
        <w:rPr>
          <w:rFonts w:ascii="Arial" w:eastAsia="Times New Roman" w:hAnsi="Arial" w:cs="Arial"/>
          <w:sz w:val="24"/>
          <w:szCs w:val="24"/>
          <w:lang w:val="es-ES" w:eastAsia="es-ES"/>
        </w:rPr>
        <w:t xml:space="preserve">XXXXXXXX </w:t>
      </w:r>
      <w:r w:rsidRPr="00060002">
        <w:rPr>
          <w:rFonts w:ascii="Arial" w:eastAsia="Times New Roman" w:hAnsi="Arial" w:cs="Arial"/>
          <w:sz w:val="24"/>
          <w:szCs w:val="24"/>
          <w:lang w:val="es-ES" w:eastAsia="es-ES"/>
        </w:rPr>
        <w:t xml:space="preserve"> Ocurrimos ante Usted a los fines de exponer: Que habiendo sido dictada sentencia condenatoria en primera instancia en esta causa en fecha </w:t>
      </w:r>
      <w:r w:rsidR="000F43E6">
        <w:rPr>
          <w:rFonts w:ascii="Arial" w:eastAsia="Times New Roman" w:hAnsi="Arial" w:cs="Arial"/>
          <w:sz w:val="24"/>
          <w:szCs w:val="24"/>
          <w:lang w:val="es-ES" w:eastAsia="es-ES"/>
        </w:rPr>
        <w:t>XXXXXXX</w:t>
      </w:r>
      <w:r w:rsidRPr="00060002">
        <w:rPr>
          <w:rFonts w:ascii="Arial" w:eastAsia="Times New Roman" w:hAnsi="Arial" w:cs="Arial"/>
          <w:sz w:val="24"/>
          <w:szCs w:val="24"/>
          <w:lang w:val="es-ES" w:eastAsia="es-ES"/>
        </w:rPr>
        <w:t xml:space="preserve"> por el Tribunal Tercero de Juicio del Circuito Penal del </w:t>
      </w:r>
      <w:r w:rsidR="000F43E6">
        <w:rPr>
          <w:rFonts w:ascii="Arial" w:eastAsia="Times New Roman" w:hAnsi="Arial" w:cs="Arial"/>
          <w:sz w:val="24"/>
          <w:szCs w:val="24"/>
          <w:lang w:val="es-ES" w:eastAsia="es-ES"/>
        </w:rPr>
        <w:t>XXXXXXXX</w:t>
      </w:r>
      <w:r w:rsidRPr="00060002">
        <w:rPr>
          <w:rFonts w:ascii="Arial" w:eastAsia="Times New Roman" w:hAnsi="Arial" w:cs="Arial"/>
          <w:sz w:val="24"/>
          <w:szCs w:val="24"/>
          <w:lang w:val="es-ES" w:eastAsia="es-ES"/>
        </w:rPr>
        <w:t xml:space="preserve"> y estando dentro del lapso legal interponemos Recurso de Apelación contra dicha decisión, al amparo de los artículos 444 y 445 del Código Orgánico Procesal Penal, para lo cual hacemos constar los siguientes particulares:</w:t>
      </w:r>
    </w:p>
    <w:p w:rsidR="00013F30" w:rsidRPr="00060002" w:rsidRDefault="00013F30" w:rsidP="00013F30">
      <w:pPr>
        <w:spacing w:after="0" w:line="360" w:lineRule="auto"/>
        <w:jc w:val="both"/>
        <w:rPr>
          <w:rFonts w:ascii="Arial" w:eastAsia="Times New Roman" w:hAnsi="Arial" w:cs="Arial"/>
          <w:sz w:val="24"/>
          <w:szCs w:val="24"/>
          <w:lang w:val="es-ES" w:eastAsia="es-ES"/>
        </w:rPr>
      </w:pPr>
      <w:r w:rsidRPr="00060002">
        <w:rPr>
          <w:rFonts w:ascii="Arial" w:eastAsia="Times New Roman" w:hAnsi="Arial" w:cs="Arial"/>
          <w:b/>
          <w:sz w:val="24"/>
          <w:szCs w:val="24"/>
          <w:lang w:val="es-ES" w:eastAsia="es-ES"/>
        </w:rPr>
        <w:t>Primero</w:t>
      </w:r>
      <w:r w:rsidRPr="00060002">
        <w:rPr>
          <w:rFonts w:ascii="Arial" w:eastAsia="Times New Roman" w:hAnsi="Arial" w:cs="Arial"/>
          <w:sz w:val="24"/>
          <w:szCs w:val="24"/>
          <w:lang w:val="es-ES" w:eastAsia="es-ES"/>
        </w:rPr>
        <w:t xml:space="preserve">: Consta de autos que la sentencia  aquí recurrida fue notificada por el Tribunal Tercero de Juicio del </w:t>
      </w:r>
      <w:r w:rsidR="000F43E6">
        <w:rPr>
          <w:rFonts w:ascii="Arial" w:eastAsia="Times New Roman" w:hAnsi="Arial" w:cs="Arial"/>
          <w:sz w:val="24"/>
          <w:szCs w:val="24"/>
          <w:lang w:val="es-ES" w:eastAsia="es-ES"/>
        </w:rPr>
        <w:t>XXXXXXXX</w:t>
      </w:r>
    </w:p>
    <w:p w:rsidR="00013F30" w:rsidRPr="00060002" w:rsidRDefault="00013F30" w:rsidP="00013F30">
      <w:pPr>
        <w:spacing w:after="0" w:line="360" w:lineRule="auto"/>
        <w:jc w:val="both"/>
        <w:rPr>
          <w:rFonts w:ascii="Arial" w:eastAsia="Times New Roman" w:hAnsi="Arial" w:cs="Arial"/>
          <w:sz w:val="24"/>
          <w:szCs w:val="24"/>
          <w:lang w:val="es-ES" w:eastAsia="es-ES"/>
        </w:rPr>
      </w:pPr>
      <w:r w:rsidRPr="00060002">
        <w:rPr>
          <w:rFonts w:ascii="Arial" w:eastAsia="Times New Roman" w:hAnsi="Arial" w:cs="Arial"/>
          <w:sz w:val="24"/>
          <w:szCs w:val="24"/>
          <w:lang w:val="es-ES" w:eastAsia="es-ES"/>
        </w:rPr>
        <w:t xml:space="preserve">tanto a nuestro defendido </w:t>
      </w:r>
      <w:r>
        <w:rPr>
          <w:rFonts w:ascii="Arial" w:eastAsia="Times New Roman" w:hAnsi="Arial" w:cs="Arial"/>
          <w:sz w:val="24"/>
          <w:szCs w:val="24"/>
          <w:lang w:val="es-ES" w:eastAsia="es-ES"/>
        </w:rPr>
        <w:t>XXXXXXXXXX</w:t>
      </w:r>
      <w:r w:rsidRPr="00060002">
        <w:rPr>
          <w:rFonts w:ascii="Arial" w:eastAsia="Times New Roman" w:hAnsi="Arial" w:cs="Arial"/>
          <w:sz w:val="24"/>
          <w:szCs w:val="24"/>
          <w:lang w:val="es-ES" w:eastAsia="es-ES"/>
        </w:rPr>
        <w:t xml:space="preserve">, como a quienes suscribimos este escrito como defensores privados,  en fecha </w:t>
      </w:r>
      <w:r w:rsidR="000F43E6">
        <w:rPr>
          <w:rFonts w:ascii="Arial" w:eastAsia="Times New Roman" w:hAnsi="Arial" w:cs="Arial"/>
          <w:sz w:val="24"/>
          <w:szCs w:val="24"/>
          <w:lang w:val="es-ES" w:eastAsia="es-ES"/>
        </w:rPr>
        <w:t>XXXXXXXXX</w:t>
      </w:r>
      <w:r w:rsidRPr="00060002">
        <w:rPr>
          <w:rFonts w:ascii="Arial" w:eastAsia="Times New Roman" w:hAnsi="Arial" w:cs="Arial"/>
          <w:sz w:val="24"/>
          <w:szCs w:val="24"/>
          <w:lang w:val="es-ES" w:eastAsia="es-ES"/>
        </w:rPr>
        <w:t xml:space="preserve">,  fecha en la cual tomamos juramento como nueva defensa privada en virtud de la revocatoria de la defensa anterior, tal como consta en autos. </w:t>
      </w:r>
      <w:r w:rsidRPr="00060002">
        <w:rPr>
          <w:rFonts w:ascii="Arial" w:eastAsia="Times New Roman" w:hAnsi="Arial" w:cs="Arial"/>
          <w:b/>
          <w:sz w:val="24"/>
          <w:szCs w:val="24"/>
          <w:lang w:val="es-ES" w:eastAsia="es-ES"/>
        </w:rPr>
        <w:t>Segundo</w:t>
      </w:r>
      <w:r w:rsidRPr="00060002">
        <w:rPr>
          <w:rFonts w:ascii="Arial" w:eastAsia="Times New Roman" w:hAnsi="Arial" w:cs="Arial"/>
          <w:sz w:val="24"/>
          <w:szCs w:val="24"/>
          <w:lang w:val="es-ES" w:eastAsia="es-ES"/>
        </w:rPr>
        <w:t xml:space="preserve">: Este escrito de apelación lleva la fecha del mismo día de su presentación, por lo cual se evidencia que ha </w:t>
      </w:r>
      <w:r w:rsidRPr="00060002">
        <w:rPr>
          <w:rFonts w:ascii="Arial" w:eastAsia="Times New Roman" w:hAnsi="Arial" w:cs="Arial"/>
          <w:sz w:val="24"/>
          <w:szCs w:val="24"/>
          <w:lang w:val="es-ES" w:eastAsia="es-ES"/>
        </w:rPr>
        <w:lastRenderedPageBreak/>
        <w:t xml:space="preserve">sido interpuesto dentro del término de diez días hábiles previsto en el artículo 445 del Código Orgánico Procesal Penal. </w:t>
      </w:r>
    </w:p>
    <w:p w:rsidR="00013F30" w:rsidRPr="00060002" w:rsidRDefault="00013F30" w:rsidP="00013F30">
      <w:pPr>
        <w:spacing w:after="0" w:line="360" w:lineRule="auto"/>
        <w:jc w:val="both"/>
        <w:rPr>
          <w:rFonts w:ascii="Arial" w:eastAsia="Times New Roman" w:hAnsi="Arial" w:cs="Arial"/>
          <w:sz w:val="24"/>
          <w:szCs w:val="24"/>
          <w:lang w:val="es-ES" w:eastAsia="es-ES"/>
        </w:rPr>
      </w:pPr>
      <w:r w:rsidRPr="00060002">
        <w:rPr>
          <w:rFonts w:ascii="Arial" w:eastAsia="Times New Roman" w:hAnsi="Arial" w:cs="Arial"/>
          <w:b/>
          <w:sz w:val="24"/>
          <w:szCs w:val="24"/>
          <w:lang w:val="es-ES" w:eastAsia="es-ES"/>
        </w:rPr>
        <w:t>Tercero:</w:t>
      </w:r>
      <w:r w:rsidRPr="00060002">
        <w:rPr>
          <w:rFonts w:ascii="Arial" w:eastAsia="Times New Roman" w:hAnsi="Arial" w:cs="Arial"/>
          <w:sz w:val="24"/>
          <w:szCs w:val="24"/>
          <w:lang w:val="es-ES" w:eastAsia="es-ES"/>
        </w:rPr>
        <w:t xml:space="preserve"> La decisión judicial aquí apelada, es perfectamente recurrible de conformidad con lo dispuesto en el artículo 423 del Código Orgánico Procesal Penal.</w:t>
      </w:r>
    </w:p>
    <w:p w:rsidR="00013F30" w:rsidRPr="00060002" w:rsidRDefault="00013F30" w:rsidP="00013F30">
      <w:pPr>
        <w:spacing w:after="0" w:line="360" w:lineRule="auto"/>
        <w:jc w:val="both"/>
        <w:rPr>
          <w:rFonts w:ascii="Arial" w:eastAsia="Times New Roman" w:hAnsi="Arial" w:cs="Arial"/>
          <w:sz w:val="24"/>
          <w:szCs w:val="24"/>
          <w:lang w:val="es-ES" w:eastAsia="es-ES"/>
        </w:rPr>
      </w:pPr>
    </w:p>
    <w:p w:rsidR="00013F30" w:rsidRPr="00060002" w:rsidRDefault="00013F30" w:rsidP="00013F30">
      <w:pPr>
        <w:spacing w:after="0" w:line="360" w:lineRule="auto"/>
        <w:jc w:val="both"/>
        <w:rPr>
          <w:rFonts w:ascii="Arial" w:eastAsia="Times New Roman" w:hAnsi="Arial" w:cs="Arial"/>
          <w:sz w:val="24"/>
          <w:szCs w:val="24"/>
          <w:lang w:val="es-ES" w:eastAsia="es-ES"/>
        </w:rPr>
      </w:pPr>
      <w:r w:rsidRPr="00060002">
        <w:rPr>
          <w:rFonts w:ascii="Arial" w:eastAsia="Times New Roman" w:hAnsi="Arial" w:cs="Arial"/>
          <w:sz w:val="24"/>
          <w:szCs w:val="24"/>
          <w:lang w:val="es-ES" w:eastAsia="es-ES"/>
        </w:rPr>
        <w:t xml:space="preserve">El presente recurso de apelación de sentencia lo fundamentamos en los siguientes </w:t>
      </w:r>
      <w:bookmarkStart w:id="0" w:name="_GoBack"/>
      <w:bookmarkEnd w:id="0"/>
      <w:r w:rsidRPr="00060002">
        <w:rPr>
          <w:rFonts w:ascii="Arial" w:eastAsia="Times New Roman" w:hAnsi="Arial" w:cs="Arial"/>
          <w:sz w:val="24"/>
          <w:szCs w:val="24"/>
          <w:lang w:val="es-ES" w:eastAsia="es-ES"/>
        </w:rPr>
        <w:t>términos:</w:t>
      </w:r>
    </w:p>
    <w:p w:rsidR="00013F30" w:rsidRPr="00060002" w:rsidRDefault="00013F30" w:rsidP="00013F30">
      <w:pPr>
        <w:spacing w:after="0" w:line="240" w:lineRule="auto"/>
        <w:rPr>
          <w:rFonts w:ascii="Arial" w:hAnsi="Arial" w:cs="Arial"/>
          <w:b/>
          <w:sz w:val="24"/>
          <w:szCs w:val="24"/>
        </w:rPr>
      </w:pPr>
      <w:r w:rsidRPr="00060002">
        <w:rPr>
          <w:rFonts w:ascii="Arial" w:hAnsi="Arial" w:cs="Arial"/>
          <w:sz w:val="24"/>
          <w:szCs w:val="24"/>
        </w:rPr>
        <w:t xml:space="preserve">                                                       </w:t>
      </w:r>
      <w:r w:rsidRPr="00060002">
        <w:rPr>
          <w:rFonts w:ascii="Arial" w:hAnsi="Arial" w:cs="Arial"/>
          <w:b/>
          <w:sz w:val="24"/>
          <w:szCs w:val="24"/>
        </w:rPr>
        <w:t>CAPITULO I</w:t>
      </w:r>
    </w:p>
    <w:p w:rsidR="00013F30" w:rsidRPr="00060002" w:rsidRDefault="00013F30" w:rsidP="00013F30">
      <w:pPr>
        <w:spacing w:after="0" w:line="240" w:lineRule="auto"/>
        <w:jc w:val="center"/>
        <w:rPr>
          <w:rFonts w:ascii="Arial" w:hAnsi="Arial" w:cs="Arial"/>
          <w:b/>
          <w:sz w:val="24"/>
          <w:szCs w:val="24"/>
          <w:lang w:val="es-ES"/>
        </w:rPr>
      </w:pPr>
      <w:r w:rsidRPr="00060002">
        <w:rPr>
          <w:rFonts w:ascii="Arial" w:hAnsi="Arial" w:cs="Arial"/>
          <w:b/>
          <w:sz w:val="24"/>
          <w:szCs w:val="24"/>
        </w:rPr>
        <w:t>IDENTIFICACION DE LA SENTENCIA APELADA</w:t>
      </w:r>
    </w:p>
    <w:p w:rsidR="00013F30" w:rsidRPr="00060002" w:rsidRDefault="00013F30" w:rsidP="00013F30">
      <w:pPr>
        <w:spacing w:after="0" w:line="360" w:lineRule="auto"/>
        <w:jc w:val="both"/>
        <w:rPr>
          <w:rFonts w:ascii="Arial" w:eastAsia="Times New Roman" w:hAnsi="Arial" w:cs="Arial"/>
          <w:sz w:val="24"/>
          <w:szCs w:val="24"/>
          <w:lang w:val="es-ES" w:eastAsia="es-ES"/>
        </w:rPr>
      </w:pPr>
    </w:p>
    <w:p w:rsidR="00013F30" w:rsidRPr="00060002" w:rsidRDefault="00013F30" w:rsidP="00013F30">
      <w:pPr>
        <w:shd w:val="clear" w:color="auto" w:fill="FFFFFF"/>
        <w:autoSpaceDE w:val="0"/>
        <w:autoSpaceDN w:val="0"/>
        <w:adjustRightInd w:val="0"/>
        <w:spacing w:after="0" w:line="360" w:lineRule="auto"/>
        <w:jc w:val="both"/>
        <w:rPr>
          <w:rFonts w:ascii="Arial" w:eastAsia="Times New Roman" w:hAnsi="Arial" w:cs="Arial"/>
          <w:sz w:val="24"/>
          <w:szCs w:val="24"/>
          <w:lang w:val="es-ES" w:eastAsia="es-ES"/>
        </w:rPr>
      </w:pPr>
      <w:r w:rsidRPr="00060002">
        <w:rPr>
          <w:rFonts w:ascii="Arial" w:eastAsia="Times New Roman" w:hAnsi="Arial" w:cs="Arial"/>
          <w:b/>
          <w:sz w:val="24"/>
          <w:szCs w:val="24"/>
          <w:lang w:val="es-ES" w:eastAsia="es-ES"/>
        </w:rPr>
        <w:t xml:space="preserve"> </w:t>
      </w:r>
      <w:r w:rsidRPr="00060002">
        <w:rPr>
          <w:rFonts w:ascii="Arial" w:eastAsia="Times New Roman" w:hAnsi="Arial" w:cs="Arial"/>
          <w:sz w:val="24"/>
          <w:szCs w:val="24"/>
          <w:lang w:val="es-ES" w:eastAsia="es-ES"/>
        </w:rPr>
        <w:t xml:space="preserve">La sentencia condenatoria que mediante el presente escrito apelamos es la dictada en fecha veinte de noviembre de dos mil trece y notificada a las partes en fecha jueves diez de abril de dos mil catorce,  por el Tribunal Tercero de Juicio del Circuito Judicial del </w:t>
      </w:r>
      <w:r w:rsidR="000F43E6">
        <w:rPr>
          <w:rFonts w:ascii="Arial" w:eastAsia="Times New Roman" w:hAnsi="Arial" w:cs="Arial"/>
          <w:sz w:val="24"/>
          <w:szCs w:val="24"/>
          <w:lang w:val="es-ES" w:eastAsia="es-ES"/>
        </w:rPr>
        <w:t>XXXXXXXX</w:t>
      </w:r>
      <w:r w:rsidRPr="00060002">
        <w:rPr>
          <w:rFonts w:ascii="Arial" w:eastAsia="Times New Roman" w:hAnsi="Arial" w:cs="Arial"/>
          <w:sz w:val="24"/>
          <w:szCs w:val="24"/>
          <w:lang w:val="es-ES" w:eastAsia="es-ES"/>
        </w:rPr>
        <w:t xml:space="preserve">, mediante la cual se condena a nuestro defendido </w:t>
      </w:r>
      <w:r>
        <w:rPr>
          <w:rFonts w:ascii="Arial" w:eastAsia="Times New Roman" w:hAnsi="Arial" w:cs="Arial"/>
          <w:sz w:val="24"/>
          <w:szCs w:val="24"/>
          <w:lang w:val="es-ES" w:eastAsia="es-ES"/>
        </w:rPr>
        <w:t xml:space="preserve"> XXXXXXX</w:t>
      </w:r>
      <w:r w:rsidRPr="00060002">
        <w:rPr>
          <w:rFonts w:ascii="Arial" w:eastAsia="Times New Roman" w:hAnsi="Arial" w:cs="Arial"/>
          <w:sz w:val="24"/>
          <w:szCs w:val="24"/>
          <w:lang w:val="es-ES" w:eastAsia="es-ES"/>
        </w:rPr>
        <w:t xml:space="preserve"> a cumplir la pena de </w:t>
      </w:r>
      <w:r>
        <w:rPr>
          <w:rFonts w:ascii="Arial" w:eastAsia="Times New Roman" w:hAnsi="Arial" w:cs="Arial"/>
          <w:sz w:val="24"/>
          <w:szCs w:val="24"/>
          <w:lang w:val="es-ES" w:eastAsia="es-ES"/>
        </w:rPr>
        <w:t>XXXXX</w:t>
      </w:r>
      <w:r w:rsidRPr="00060002">
        <w:rPr>
          <w:rFonts w:ascii="Arial" w:eastAsia="Times New Roman" w:hAnsi="Arial" w:cs="Arial"/>
          <w:sz w:val="24"/>
          <w:szCs w:val="24"/>
          <w:lang w:val="es-ES" w:eastAsia="es-ES"/>
        </w:rPr>
        <w:t xml:space="preserve"> años de Prisión, por la presunta comisión del delito de </w:t>
      </w:r>
      <w:r>
        <w:rPr>
          <w:rFonts w:ascii="Arial" w:eastAsia="Times New Roman" w:hAnsi="Arial" w:cs="Arial"/>
          <w:sz w:val="24"/>
          <w:szCs w:val="24"/>
          <w:lang w:val="es-ES" w:eastAsia="es-ES"/>
        </w:rPr>
        <w:t>XXXXXXXXXX</w:t>
      </w:r>
      <w:r w:rsidRPr="00060002">
        <w:rPr>
          <w:rFonts w:ascii="Arial" w:eastAsia="Times New Roman" w:hAnsi="Arial" w:cs="Arial"/>
          <w:sz w:val="24"/>
          <w:szCs w:val="24"/>
          <w:lang w:val="es-ES" w:eastAsia="es-ES"/>
        </w:rPr>
        <w:t xml:space="preserve">; </w:t>
      </w:r>
      <w:r w:rsidR="000F43E6">
        <w:rPr>
          <w:rFonts w:ascii="Arial" w:eastAsia="Times New Roman" w:hAnsi="Arial" w:cs="Arial"/>
          <w:sz w:val="24"/>
          <w:szCs w:val="24"/>
          <w:lang w:val="es-ES" w:eastAsia="es-ES"/>
        </w:rPr>
        <w:t xml:space="preserve">XXXXXXX </w:t>
      </w:r>
      <w:r w:rsidRPr="00060002">
        <w:rPr>
          <w:rFonts w:ascii="Arial" w:eastAsia="Times New Roman" w:hAnsi="Arial" w:cs="Arial"/>
          <w:sz w:val="24"/>
          <w:szCs w:val="24"/>
          <w:lang w:val="es-ES" w:eastAsia="es-ES"/>
        </w:rPr>
        <w:t xml:space="preserve">de la causa signada bajo el número </w:t>
      </w:r>
      <w:r w:rsidR="00F502EA">
        <w:rPr>
          <w:rFonts w:ascii="Arial" w:eastAsia="Times New Roman" w:hAnsi="Arial" w:cs="Arial"/>
          <w:b/>
          <w:sz w:val="24"/>
          <w:szCs w:val="24"/>
          <w:lang w:val="es-ES" w:eastAsia="es-ES"/>
        </w:rPr>
        <w:t>XXXXXXX</w:t>
      </w:r>
      <w:r w:rsidRPr="00060002">
        <w:rPr>
          <w:rFonts w:ascii="Arial" w:eastAsia="Times New Roman" w:hAnsi="Arial" w:cs="Arial"/>
          <w:sz w:val="24"/>
          <w:szCs w:val="24"/>
          <w:lang w:val="es-ES" w:eastAsia="es-ES"/>
        </w:rPr>
        <w:t xml:space="preserve"> referido Tribunal, la cual damos por reproducida en el presente escrito. Y cuya parte dispositiva es del tenor siguiente:    </w:t>
      </w: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sz w:val="24"/>
          <w:szCs w:val="24"/>
          <w:lang w:val="es-ES" w:eastAsia="es-ES"/>
        </w:rPr>
      </w:pP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b/>
          <w:bCs/>
          <w:color w:val="000000"/>
          <w:sz w:val="24"/>
          <w:szCs w:val="24"/>
          <w:u w:val="single"/>
          <w:lang w:val="es-ES_tradnl" w:eastAsia="es-ES"/>
        </w:rPr>
      </w:pPr>
      <w:r w:rsidRPr="00060002">
        <w:rPr>
          <w:rFonts w:ascii="Arial" w:eastAsia="Times New Roman" w:hAnsi="Arial" w:cs="Arial"/>
          <w:sz w:val="24"/>
          <w:szCs w:val="24"/>
          <w:lang w:val="es-ES" w:eastAsia="es-ES"/>
        </w:rPr>
        <w:t>“..</w:t>
      </w:r>
      <w:r w:rsidRPr="00060002">
        <w:rPr>
          <w:rFonts w:ascii="Arial" w:eastAsia="Times New Roman" w:hAnsi="Arial" w:cs="Arial"/>
          <w:b/>
          <w:bCs/>
          <w:color w:val="000000"/>
          <w:sz w:val="24"/>
          <w:szCs w:val="24"/>
          <w:u w:val="single"/>
          <w:lang w:val="es-ES_tradnl" w:eastAsia="es-ES"/>
        </w:rPr>
        <w:t>DISPOSITIVA</w:t>
      </w:r>
      <w:r w:rsidRPr="00060002">
        <w:rPr>
          <w:rFonts w:ascii="Arial" w:eastAsia="Calibri" w:hAnsi="Arial" w:cs="Arial"/>
          <w:sz w:val="24"/>
          <w:szCs w:val="24"/>
          <w:lang w:val="es-ES"/>
        </w:rPr>
        <w:t xml:space="preserve">Con fundamento en la motivación precedentemente expuesta, este Tribunal Tercero de Primera Instancia en lo Penal en funciones de Juicio, administrando Justicia en Nombre de la República Bolivariana de Venezuela y por Autoridad de la Ley: acordó: </w:t>
      </w:r>
      <w:r w:rsidRPr="00060002">
        <w:rPr>
          <w:rFonts w:ascii="Arial" w:eastAsia="Times New Roman" w:hAnsi="Arial" w:cs="Arial"/>
          <w:b/>
          <w:w w:val="150"/>
          <w:sz w:val="24"/>
          <w:szCs w:val="24"/>
          <w:u w:val="single"/>
          <w:lang w:eastAsia="es-VE"/>
        </w:rPr>
        <w:t>PRIMERO</w:t>
      </w:r>
      <w:r w:rsidRPr="00060002">
        <w:rPr>
          <w:rFonts w:ascii="Arial" w:eastAsia="Times New Roman" w:hAnsi="Arial" w:cs="Arial"/>
          <w:b/>
          <w:sz w:val="24"/>
          <w:szCs w:val="24"/>
          <w:u w:val="single"/>
          <w:lang w:eastAsia="es-VE"/>
        </w:rPr>
        <w:t>:</w:t>
      </w:r>
      <w:r w:rsidRPr="00060002">
        <w:rPr>
          <w:rFonts w:ascii="Arial" w:eastAsia="Times New Roman" w:hAnsi="Arial" w:cs="Arial"/>
          <w:b/>
          <w:sz w:val="24"/>
          <w:szCs w:val="24"/>
          <w:lang w:eastAsia="es-VE"/>
        </w:rPr>
        <w:t xml:space="preserve"> SE ENCONTRÓ CULPABLE</w:t>
      </w:r>
      <w:r w:rsidRPr="00060002">
        <w:rPr>
          <w:rFonts w:ascii="Arial" w:eastAsia="Times New Roman" w:hAnsi="Arial" w:cs="Arial"/>
          <w:sz w:val="24"/>
          <w:szCs w:val="24"/>
          <w:lang w:eastAsia="es-VE"/>
        </w:rPr>
        <w:t xml:space="preserve"> al ciudadano </w:t>
      </w:r>
      <w:r>
        <w:rPr>
          <w:rFonts w:ascii="Arial" w:eastAsia="Times New Roman" w:hAnsi="Arial" w:cs="Arial"/>
          <w:b/>
          <w:iCs/>
          <w:sz w:val="24"/>
          <w:szCs w:val="24"/>
          <w:lang w:eastAsia="es-VE"/>
        </w:rPr>
        <w:t>XXXXXXXXX</w:t>
      </w:r>
      <w:r w:rsidRPr="00060002">
        <w:rPr>
          <w:rFonts w:ascii="Arial" w:eastAsia="Times New Roman" w:hAnsi="Arial" w:cs="Arial"/>
          <w:b/>
          <w:sz w:val="24"/>
          <w:szCs w:val="24"/>
          <w:lang w:eastAsia="es-VE"/>
        </w:rPr>
        <w:t xml:space="preserve">, </w:t>
      </w:r>
      <w:r w:rsidR="00F502EA">
        <w:rPr>
          <w:rFonts w:ascii="Arial" w:eastAsia="Times New Roman" w:hAnsi="Arial" w:cs="Arial"/>
          <w:b/>
          <w:sz w:val="24"/>
          <w:szCs w:val="24"/>
          <w:lang w:eastAsia="es-VE"/>
        </w:rPr>
        <w:t>XXXXX</w:t>
      </w:r>
      <w:r>
        <w:rPr>
          <w:rFonts w:ascii="Arial" w:eastAsia="Times New Roman" w:hAnsi="Arial" w:cs="Arial"/>
          <w:b/>
          <w:sz w:val="24"/>
          <w:szCs w:val="24"/>
          <w:lang w:eastAsia="es-VE"/>
        </w:rPr>
        <w:t>XXXXXXXX</w:t>
      </w:r>
      <w:r w:rsidRPr="00060002">
        <w:rPr>
          <w:rFonts w:ascii="Arial" w:eastAsia="Times New Roman" w:hAnsi="Arial" w:cs="Arial"/>
          <w:b/>
          <w:sz w:val="24"/>
          <w:szCs w:val="24"/>
          <w:lang w:eastAsia="es-VE"/>
        </w:rPr>
        <w:t xml:space="preserve">, DE NACIONALIDAD </w:t>
      </w:r>
      <w:r w:rsidR="00F502EA">
        <w:rPr>
          <w:rFonts w:ascii="Arial" w:eastAsia="Times New Roman" w:hAnsi="Arial" w:cs="Arial"/>
          <w:b/>
          <w:sz w:val="24"/>
          <w:szCs w:val="24"/>
          <w:lang w:eastAsia="es-VE"/>
        </w:rPr>
        <w:t>XXXXXXX</w:t>
      </w:r>
      <w:r>
        <w:rPr>
          <w:rFonts w:ascii="Arial" w:eastAsia="Times New Roman" w:hAnsi="Arial" w:cs="Arial"/>
          <w:b/>
          <w:sz w:val="24"/>
          <w:szCs w:val="24"/>
          <w:lang w:eastAsia="es-VE"/>
        </w:rPr>
        <w:t xml:space="preserve">XXXXXXXX </w:t>
      </w:r>
      <w:r w:rsidRPr="00060002">
        <w:rPr>
          <w:rFonts w:ascii="Arial" w:eastAsia="Times New Roman" w:hAnsi="Arial" w:cs="Arial"/>
          <w:sz w:val="24"/>
          <w:szCs w:val="24"/>
          <w:lang w:eastAsia="es-VE"/>
        </w:rPr>
        <w:t xml:space="preserve">en relación a la acusación ratificada por </w:t>
      </w:r>
      <w:r w:rsidR="00F502EA">
        <w:rPr>
          <w:rFonts w:ascii="Arial" w:eastAsia="Times New Roman" w:hAnsi="Arial" w:cs="Arial"/>
          <w:sz w:val="24"/>
          <w:szCs w:val="24"/>
          <w:lang w:eastAsia="es-VE"/>
        </w:rPr>
        <w:t xml:space="preserve">XXXXX </w:t>
      </w:r>
      <w:r w:rsidRPr="00060002">
        <w:rPr>
          <w:rFonts w:ascii="Arial" w:eastAsia="Times New Roman" w:hAnsi="Arial" w:cs="Arial"/>
          <w:b/>
          <w:sz w:val="24"/>
          <w:szCs w:val="24"/>
          <w:lang w:eastAsia="es-VE"/>
        </w:rPr>
        <w:t xml:space="preserve"> </w:t>
      </w:r>
      <w:r>
        <w:rPr>
          <w:rFonts w:ascii="Arial" w:eastAsia="Times New Roman" w:hAnsi="Arial" w:cs="Arial"/>
          <w:b/>
          <w:sz w:val="24"/>
          <w:szCs w:val="24"/>
          <w:lang w:eastAsia="es-VE"/>
        </w:rPr>
        <w:t>XXXXXXXXX</w:t>
      </w:r>
      <w:r w:rsidRPr="00060002">
        <w:rPr>
          <w:rFonts w:ascii="Arial" w:eastAsia="Times New Roman" w:hAnsi="Arial" w:cs="Arial"/>
          <w:sz w:val="24"/>
          <w:szCs w:val="24"/>
          <w:lang w:eastAsia="es-VE"/>
        </w:rPr>
        <w:t xml:space="preserve">, en su condición de Fiscal </w:t>
      </w:r>
      <w:r w:rsidR="00F502EA">
        <w:rPr>
          <w:rFonts w:ascii="Arial" w:eastAsia="Times New Roman" w:hAnsi="Arial" w:cs="Arial"/>
          <w:sz w:val="24"/>
          <w:szCs w:val="24"/>
          <w:lang w:eastAsia="es-VE"/>
        </w:rPr>
        <w:t>XXXXXXX</w:t>
      </w:r>
      <w:r w:rsidRPr="00060002">
        <w:rPr>
          <w:rFonts w:ascii="Arial" w:eastAsia="Times New Roman" w:hAnsi="Arial" w:cs="Arial"/>
          <w:sz w:val="24"/>
          <w:szCs w:val="24"/>
          <w:lang w:eastAsia="es-VE"/>
        </w:rPr>
        <w:t xml:space="preserve"> </w:t>
      </w:r>
      <w:r w:rsidR="00F502EA">
        <w:rPr>
          <w:rFonts w:ascii="Arial" w:eastAsia="Times New Roman" w:hAnsi="Arial" w:cs="Arial"/>
          <w:sz w:val="24"/>
          <w:szCs w:val="24"/>
          <w:lang w:eastAsia="es-VE"/>
        </w:rPr>
        <w:t>XXXXX</w:t>
      </w:r>
      <w:r w:rsidRPr="00060002">
        <w:rPr>
          <w:rFonts w:ascii="Arial" w:eastAsia="Times New Roman" w:hAnsi="Arial" w:cs="Arial"/>
          <w:sz w:val="24"/>
          <w:szCs w:val="24"/>
          <w:lang w:eastAsia="es-VE"/>
        </w:rPr>
        <w:t xml:space="preserve"> del Ministerio Público de la Circunscripción Judicial </w:t>
      </w:r>
      <w:proofErr w:type="spellStart"/>
      <w:r w:rsidR="00F502EA">
        <w:rPr>
          <w:rFonts w:ascii="Arial" w:eastAsia="Times New Roman" w:hAnsi="Arial" w:cs="Arial"/>
          <w:sz w:val="24"/>
          <w:szCs w:val="24"/>
          <w:lang w:eastAsia="es-VE"/>
        </w:rPr>
        <w:t>XXXXXXXXXX</w:t>
      </w:r>
      <w:r w:rsidRPr="00060002">
        <w:rPr>
          <w:rFonts w:ascii="Arial" w:eastAsia="Times New Roman" w:hAnsi="Arial" w:cs="Arial"/>
          <w:sz w:val="24"/>
          <w:szCs w:val="24"/>
          <w:lang w:eastAsia="es-VE"/>
        </w:rPr>
        <w:t>en</w:t>
      </w:r>
      <w:proofErr w:type="spellEnd"/>
      <w:r w:rsidRPr="00060002">
        <w:rPr>
          <w:rFonts w:ascii="Arial" w:eastAsia="Times New Roman" w:hAnsi="Arial" w:cs="Arial"/>
          <w:sz w:val="24"/>
          <w:szCs w:val="24"/>
          <w:lang w:eastAsia="es-VE"/>
        </w:rPr>
        <w:t xml:space="preserve"> el Juicio Oral y Público, como </w:t>
      </w:r>
      <w:r w:rsidRPr="00060002">
        <w:rPr>
          <w:rFonts w:ascii="Arial" w:eastAsia="Times New Roman" w:hAnsi="Arial" w:cs="Arial"/>
          <w:b/>
          <w:bCs/>
          <w:sz w:val="24"/>
          <w:szCs w:val="24"/>
          <w:lang w:eastAsia="es-VE"/>
        </w:rPr>
        <w:t>AUTOR</w:t>
      </w:r>
      <w:r w:rsidRPr="00060002">
        <w:rPr>
          <w:rFonts w:ascii="Arial" w:eastAsia="Times New Roman" w:hAnsi="Arial" w:cs="Arial"/>
          <w:sz w:val="24"/>
          <w:szCs w:val="24"/>
          <w:lang w:eastAsia="es-VE"/>
        </w:rPr>
        <w:t xml:space="preserve"> de la comisión del delito de </w:t>
      </w:r>
      <w:r>
        <w:rPr>
          <w:rFonts w:ascii="Arial" w:eastAsia="Times New Roman" w:hAnsi="Arial" w:cs="Arial"/>
          <w:b/>
          <w:color w:val="000000"/>
          <w:sz w:val="24"/>
          <w:szCs w:val="24"/>
          <w:lang w:val="es-ES_tradnl" w:eastAsia="es-VE"/>
        </w:rPr>
        <w:t>XXXXXXXXXXX</w:t>
      </w:r>
      <w:r w:rsidRPr="00060002">
        <w:rPr>
          <w:rFonts w:ascii="Arial" w:eastAsia="Times New Roman" w:hAnsi="Arial" w:cs="Arial"/>
          <w:b/>
          <w:color w:val="000000"/>
          <w:sz w:val="24"/>
          <w:szCs w:val="24"/>
          <w:lang w:val="es-ES_tradnl" w:eastAsia="es-VE"/>
        </w:rPr>
        <w:t xml:space="preserve">, </w:t>
      </w:r>
      <w:r w:rsidRPr="00060002">
        <w:rPr>
          <w:rFonts w:ascii="Arial" w:eastAsia="Times New Roman" w:hAnsi="Arial" w:cs="Arial"/>
          <w:color w:val="000000"/>
          <w:sz w:val="24"/>
          <w:szCs w:val="24"/>
          <w:lang w:val="es-ES_tradnl" w:eastAsia="es-VE"/>
        </w:rPr>
        <w:t>previsto</w:t>
      </w:r>
      <w:r>
        <w:rPr>
          <w:rFonts w:ascii="Arial" w:eastAsia="Times New Roman" w:hAnsi="Arial" w:cs="Arial"/>
          <w:color w:val="000000"/>
          <w:sz w:val="24"/>
          <w:szCs w:val="24"/>
          <w:lang w:val="es-ES_tradnl" w:eastAsia="es-VE"/>
        </w:rPr>
        <w:t xml:space="preserve"> y sancionado en el artículo XXXX</w:t>
      </w:r>
      <w:r w:rsidRPr="00060002">
        <w:rPr>
          <w:rFonts w:ascii="Arial" w:eastAsia="Times New Roman" w:hAnsi="Arial" w:cs="Arial"/>
          <w:color w:val="000000"/>
          <w:sz w:val="24"/>
          <w:szCs w:val="24"/>
          <w:lang w:val="es-ES_tradnl" w:eastAsia="es-VE"/>
        </w:rPr>
        <w:t>,</w:t>
      </w:r>
      <w:r>
        <w:rPr>
          <w:rFonts w:ascii="Arial" w:eastAsia="Times New Roman" w:hAnsi="Arial" w:cs="Arial"/>
          <w:color w:val="000000"/>
          <w:sz w:val="24"/>
          <w:szCs w:val="24"/>
          <w:lang w:val="es-ES_tradnl" w:eastAsia="es-VE"/>
        </w:rPr>
        <w:t xml:space="preserve"> en relación con el articulo XXXX</w:t>
      </w:r>
      <w:r w:rsidRPr="00060002">
        <w:rPr>
          <w:rFonts w:ascii="Arial" w:eastAsia="Times New Roman" w:hAnsi="Arial" w:cs="Arial"/>
          <w:color w:val="000000"/>
          <w:sz w:val="24"/>
          <w:szCs w:val="24"/>
          <w:lang w:val="es-ES_tradnl" w:eastAsia="es-VE"/>
        </w:rPr>
        <w:t xml:space="preserve"> ambos de la Ley </w:t>
      </w:r>
      <w:proofErr w:type="spellStart"/>
      <w:r>
        <w:rPr>
          <w:rFonts w:ascii="Arial" w:eastAsia="Times New Roman" w:hAnsi="Arial" w:cs="Arial"/>
          <w:color w:val="000000"/>
          <w:sz w:val="24"/>
          <w:szCs w:val="24"/>
          <w:lang w:val="es-ES_tradnl" w:eastAsia="es-VE"/>
        </w:rPr>
        <w:t>XXXXXXXXX</w:t>
      </w:r>
      <w:r w:rsidRPr="00060002">
        <w:rPr>
          <w:rFonts w:ascii="Arial" w:eastAsia="Times New Roman" w:hAnsi="Arial" w:cs="Arial"/>
          <w:color w:val="000000"/>
          <w:sz w:val="24"/>
          <w:szCs w:val="24"/>
          <w:lang w:val="es-ES_tradnl" w:eastAsia="es-VE"/>
        </w:rPr>
        <w:t>con</w:t>
      </w:r>
      <w:proofErr w:type="spellEnd"/>
      <w:r w:rsidRPr="00060002">
        <w:rPr>
          <w:rFonts w:ascii="Arial" w:eastAsia="Times New Roman" w:hAnsi="Arial" w:cs="Arial"/>
          <w:color w:val="000000"/>
          <w:sz w:val="24"/>
          <w:szCs w:val="24"/>
          <w:lang w:val="es-ES_tradnl" w:eastAsia="es-VE"/>
        </w:rPr>
        <w:t xml:space="preserve"> la </w:t>
      </w:r>
      <w:r w:rsidRPr="00060002">
        <w:rPr>
          <w:rFonts w:ascii="Arial" w:eastAsia="Times New Roman" w:hAnsi="Arial" w:cs="Arial"/>
          <w:b/>
          <w:color w:val="000000"/>
          <w:sz w:val="24"/>
          <w:szCs w:val="24"/>
          <w:lang w:val="es-ES_tradnl" w:eastAsia="es-VE"/>
        </w:rPr>
        <w:t xml:space="preserve">AGRAVANTE </w:t>
      </w:r>
      <w:r w:rsidR="00F502EA">
        <w:rPr>
          <w:rFonts w:ascii="Arial" w:eastAsia="Times New Roman" w:hAnsi="Arial" w:cs="Arial"/>
          <w:b/>
          <w:color w:val="000000"/>
          <w:sz w:val="24"/>
          <w:szCs w:val="24"/>
          <w:lang w:val="es-ES_tradnl" w:eastAsia="es-VE"/>
        </w:rPr>
        <w:t>XXXXX</w:t>
      </w:r>
      <w:r w:rsidRPr="00060002">
        <w:rPr>
          <w:rFonts w:ascii="Arial" w:eastAsia="Times New Roman" w:hAnsi="Arial" w:cs="Arial"/>
          <w:color w:val="000000"/>
          <w:sz w:val="24"/>
          <w:szCs w:val="24"/>
          <w:lang w:val="es-ES_tradnl" w:eastAsia="es-VE"/>
        </w:rPr>
        <w:t xml:space="preserve"> previsto y sancionado en el artículo </w:t>
      </w:r>
      <w:r>
        <w:rPr>
          <w:rFonts w:ascii="Arial" w:eastAsia="Times New Roman" w:hAnsi="Arial" w:cs="Arial"/>
          <w:color w:val="000000"/>
          <w:sz w:val="24"/>
          <w:szCs w:val="24"/>
          <w:lang w:val="es-ES_tradnl" w:eastAsia="es-VE"/>
        </w:rPr>
        <w:t xml:space="preserve"> XXXXXXX, </w:t>
      </w:r>
      <w:r w:rsidR="00F502EA">
        <w:rPr>
          <w:rFonts w:ascii="Arial" w:eastAsia="Times New Roman" w:hAnsi="Arial" w:cs="Arial"/>
          <w:color w:val="000000"/>
          <w:sz w:val="24"/>
          <w:szCs w:val="24"/>
          <w:lang w:val="es-ES_tradnl" w:eastAsia="es-VE"/>
        </w:rPr>
        <w:t xml:space="preserve">XXXXXX </w:t>
      </w:r>
      <w:r w:rsidRPr="00060002">
        <w:rPr>
          <w:rFonts w:ascii="Arial" w:eastAsia="Times New Roman" w:hAnsi="Arial" w:cs="Arial"/>
          <w:sz w:val="24"/>
          <w:szCs w:val="24"/>
          <w:lang w:eastAsia="es-VE"/>
        </w:rPr>
        <w:t xml:space="preserve">se </w:t>
      </w:r>
      <w:r w:rsidRPr="00060002">
        <w:rPr>
          <w:rFonts w:ascii="Arial" w:eastAsia="Times New Roman" w:hAnsi="Arial" w:cs="Arial"/>
          <w:b/>
          <w:sz w:val="24"/>
          <w:szCs w:val="24"/>
          <w:lang w:eastAsia="es-VE"/>
        </w:rPr>
        <w:t>CONDENO</w:t>
      </w:r>
      <w:r w:rsidRPr="00060002">
        <w:rPr>
          <w:rFonts w:ascii="Arial" w:eastAsia="Times New Roman" w:hAnsi="Arial" w:cs="Arial"/>
          <w:sz w:val="24"/>
          <w:szCs w:val="24"/>
          <w:lang w:eastAsia="es-VE"/>
        </w:rPr>
        <w:t xml:space="preserve"> a cumplir la pena de </w:t>
      </w:r>
      <w:r>
        <w:rPr>
          <w:rFonts w:ascii="Arial" w:eastAsia="Times New Roman" w:hAnsi="Arial" w:cs="Arial"/>
          <w:b/>
          <w:sz w:val="24"/>
          <w:szCs w:val="24"/>
          <w:lang w:eastAsia="es-VE"/>
        </w:rPr>
        <w:t>XXXXXXX</w:t>
      </w:r>
      <w:r w:rsidRPr="00060002">
        <w:rPr>
          <w:rFonts w:ascii="Arial" w:eastAsia="Times New Roman" w:hAnsi="Arial" w:cs="Arial"/>
          <w:sz w:val="24"/>
          <w:szCs w:val="24"/>
          <w:lang w:eastAsia="es-VE"/>
        </w:rPr>
        <w:t>, de conformidad con l</w:t>
      </w:r>
      <w:r>
        <w:rPr>
          <w:rFonts w:ascii="Arial" w:eastAsia="Times New Roman" w:hAnsi="Arial" w:cs="Arial"/>
          <w:sz w:val="24"/>
          <w:szCs w:val="24"/>
          <w:lang w:eastAsia="es-VE"/>
        </w:rPr>
        <w:t>o establecido en el artículo XXXXX</w:t>
      </w:r>
      <w:r w:rsidRPr="00060002">
        <w:rPr>
          <w:rFonts w:ascii="Arial" w:eastAsia="Times New Roman" w:hAnsi="Arial" w:cs="Arial"/>
          <w:sz w:val="24"/>
          <w:szCs w:val="24"/>
          <w:lang w:eastAsia="es-VE"/>
        </w:rPr>
        <w:t xml:space="preserve"> del Código Orgánico Procesal Penal. </w:t>
      </w:r>
      <w:r w:rsidRPr="00060002">
        <w:rPr>
          <w:rFonts w:ascii="Arial" w:eastAsia="Calibri" w:hAnsi="Arial" w:cs="Arial"/>
          <w:b/>
          <w:bCs/>
          <w:w w:val="150"/>
          <w:sz w:val="24"/>
          <w:szCs w:val="24"/>
          <w:u w:val="single"/>
          <w:lang w:val="es-ES"/>
        </w:rPr>
        <w:t>SEGUNDO</w:t>
      </w:r>
      <w:r w:rsidRPr="00060002">
        <w:rPr>
          <w:rFonts w:ascii="Arial" w:eastAsia="Calibri" w:hAnsi="Arial" w:cs="Arial"/>
          <w:b/>
          <w:bCs/>
          <w:sz w:val="24"/>
          <w:szCs w:val="24"/>
          <w:u w:val="single"/>
          <w:lang w:val="es-ES"/>
        </w:rPr>
        <w:t>:</w:t>
      </w:r>
      <w:r w:rsidRPr="00060002">
        <w:rPr>
          <w:rFonts w:ascii="Arial" w:eastAsia="Calibri" w:hAnsi="Arial" w:cs="Arial"/>
          <w:b/>
          <w:bCs/>
          <w:sz w:val="24"/>
          <w:szCs w:val="24"/>
          <w:lang w:val="es-ES"/>
        </w:rPr>
        <w:t xml:space="preserve"> SE IMPUSO </w:t>
      </w:r>
      <w:r w:rsidRPr="00060002">
        <w:rPr>
          <w:rFonts w:ascii="Arial" w:eastAsia="Calibri" w:hAnsi="Arial" w:cs="Arial"/>
          <w:sz w:val="24"/>
          <w:szCs w:val="24"/>
          <w:lang w:val="es-ES"/>
        </w:rPr>
        <w:t xml:space="preserve">al ciudadano </w:t>
      </w:r>
      <w:r>
        <w:rPr>
          <w:rFonts w:ascii="Arial" w:eastAsia="Calibri" w:hAnsi="Arial" w:cs="Arial"/>
          <w:b/>
          <w:iCs/>
          <w:sz w:val="24"/>
          <w:szCs w:val="24"/>
          <w:lang w:val="es-ES"/>
        </w:rPr>
        <w:t>XXXXXXX</w:t>
      </w:r>
      <w:r w:rsidRPr="00060002">
        <w:rPr>
          <w:rFonts w:ascii="Arial" w:eastAsia="Calibri" w:hAnsi="Arial" w:cs="Arial"/>
          <w:b/>
          <w:sz w:val="24"/>
          <w:szCs w:val="24"/>
          <w:lang w:val="es-ES"/>
        </w:rPr>
        <w:t xml:space="preserve">, </w:t>
      </w:r>
      <w:r w:rsidRPr="00060002">
        <w:rPr>
          <w:rFonts w:ascii="Arial" w:eastAsia="Calibri" w:hAnsi="Arial" w:cs="Arial"/>
          <w:sz w:val="24"/>
          <w:szCs w:val="24"/>
          <w:lang w:val="es-ES"/>
        </w:rPr>
        <w:t xml:space="preserve">titular de la cédula de identidad Nº </w:t>
      </w:r>
      <w:r>
        <w:rPr>
          <w:rFonts w:ascii="Arial" w:eastAsia="Calibri" w:hAnsi="Arial" w:cs="Arial"/>
          <w:b/>
          <w:sz w:val="24"/>
          <w:szCs w:val="24"/>
          <w:lang w:val="es-ES"/>
        </w:rPr>
        <w:t>XXXXXXX</w:t>
      </w:r>
      <w:r w:rsidRPr="00060002">
        <w:rPr>
          <w:rFonts w:ascii="Arial" w:eastAsia="Calibri" w:hAnsi="Arial" w:cs="Arial"/>
          <w:iCs/>
          <w:sz w:val="24"/>
          <w:szCs w:val="24"/>
          <w:lang w:val="es-ES"/>
        </w:rPr>
        <w:t>, de</w:t>
      </w:r>
      <w:r w:rsidRPr="00060002">
        <w:rPr>
          <w:rFonts w:ascii="Arial" w:eastAsia="Calibri" w:hAnsi="Arial" w:cs="Arial"/>
          <w:b/>
          <w:iCs/>
          <w:sz w:val="24"/>
          <w:szCs w:val="24"/>
          <w:lang w:val="es-ES"/>
        </w:rPr>
        <w:t xml:space="preserve"> </w:t>
      </w:r>
      <w:r w:rsidRPr="00060002">
        <w:rPr>
          <w:rFonts w:ascii="Arial" w:eastAsia="Calibri" w:hAnsi="Arial" w:cs="Arial"/>
          <w:b/>
          <w:bCs/>
          <w:sz w:val="24"/>
          <w:szCs w:val="24"/>
          <w:lang w:val="es-ES"/>
        </w:rPr>
        <w:t xml:space="preserve">LA PENA ACCESORIA, </w:t>
      </w:r>
      <w:r>
        <w:rPr>
          <w:rFonts w:ascii="Arial" w:eastAsia="Calibri" w:hAnsi="Arial" w:cs="Arial"/>
          <w:sz w:val="24"/>
          <w:szCs w:val="24"/>
          <w:lang w:val="es-ES"/>
        </w:rPr>
        <w:t>establecida en el artículo XXX</w:t>
      </w:r>
      <w:r w:rsidRPr="00060002">
        <w:rPr>
          <w:rFonts w:ascii="Arial" w:eastAsia="Calibri" w:hAnsi="Arial" w:cs="Arial"/>
          <w:sz w:val="24"/>
          <w:szCs w:val="24"/>
          <w:lang w:val="es-ES"/>
        </w:rPr>
        <w:t xml:space="preserve"> del Código Penal relativa a la </w:t>
      </w:r>
      <w:r w:rsidRPr="00060002">
        <w:rPr>
          <w:rFonts w:ascii="Arial" w:eastAsia="Calibri" w:hAnsi="Arial" w:cs="Arial"/>
          <w:b/>
          <w:bCs/>
          <w:sz w:val="24"/>
          <w:szCs w:val="24"/>
          <w:lang w:val="es-ES"/>
        </w:rPr>
        <w:t>INHABILITACIÓN POLÍTICA</w:t>
      </w:r>
      <w:r w:rsidRPr="00060002">
        <w:rPr>
          <w:rFonts w:ascii="Arial" w:eastAsia="Calibri" w:hAnsi="Arial" w:cs="Arial"/>
          <w:sz w:val="24"/>
          <w:szCs w:val="24"/>
          <w:lang w:val="es-ES"/>
        </w:rPr>
        <w:t xml:space="preserve"> durante la pena, consiste en evitar que el condenado pueda ser elegido para ejercer algún cargo público, por recaer esta medida sobre derechos políticos consagrados constitucionalmente, todo de </w:t>
      </w:r>
      <w:r w:rsidRPr="00060002">
        <w:rPr>
          <w:rFonts w:ascii="Arial" w:eastAsia="Calibri" w:hAnsi="Arial" w:cs="Arial"/>
          <w:sz w:val="24"/>
          <w:szCs w:val="24"/>
          <w:lang w:val="es-ES"/>
        </w:rPr>
        <w:lastRenderedPageBreak/>
        <w:t xml:space="preserve">conformidad con lo establecido en los artículos 345 y 349 del Código Orgánico Procesal Penal. Con respecto a la sujeción a la vigilancia de la autoridad por una quinta (1/5) parte del tiempo de la condena, desde que ésta termine,  no se impone por cuanto en sentencia Nº 940, de fecha 21-05-07, la Sala Constitucional ordeno su desaplicación por inconstitucional, la cual fue de criterio vinculante para todos los Jueces de la República. </w:t>
      </w:r>
      <w:r w:rsidRPr="00060002">
        <w:rPr>
          <w:rFonts w:ascii="Arial" w:eastAsia="Calibri" w:hAnsi="Arial" w:cs="Arial"/>
          <w:b/>
          <w:bCs/>
          <w:w w:val="150"/>
          <w:sz w:val="24"/>
          <w:szCs w:val="24"/>
          <w:u w:val="single"/>
          <w:lang w:val="es-ES"/>
        </w:rPr>
        <w:t>TERCERO</w:t>
      </w:r>
      <w:r w:rsidRPr="00060002">
        <w:rPr>
          <w:rFonts w:ascii="Arial" w:eastAsia="Calibri" w:hAnsi="Arial" w:cs="Arial"/>
          <w:b/>
          <w:bCs/>
          <w:sz w:val="24"/>
          <w:szCs w:val="24"/>
          <w:u w:val="single"/>
          <w:lang w:val="es-ES"/>
        </w:rPr>
        <w:t>:</w:t>
      </w:r>
      <w:r w:rsidRPr="00060002">
        <w:rPr>
          <w:rFonts w:ascii="Arial" w:eastAsia="Calibri" w:hAnsi="Arial" w:cs="Arial"/>
          <w:b/>
          <w:bCs/>
          <w:sz w:val="24"/>
          <w:szCs w:val="24"/>
          <w:lang w:val="es-ES"/>
        </w:rPr>
        <w:t xml:space="preserve"> SE RATIFICO LA MEDIDA PRIVATIVA DE LIBERTAD</w:t>
      </w:r>
      <w:r w:rsidRPr="00060002">
        <w:rPr>
          <w:rFonts w:ascii="Arial" w:eastAsia="Calibri" w:hAnsi="Arial" w:cs="Arial"/>
          <w:sz w:val="24"/>
          <w:szCs w:val="24"/>
          <w:lang w:val="es-ES"/>
        </w:rPr>
        <w:t xml:space="preserve">, impuesta por este Tribunal de Primera Instancia en Funciones de Control Nº 01 </w:t>
      </w:r>
      <w:r w:rsidR="00F502EA">
        <w:rPr>
          <w:rFonts w:ascii="Arial" w:eastAsia="Calibri" w:hAnsi="Arial" w:cs="Arial"/>
          <w:sz w:val="24"/>
          <w:szCs w:val="24"/>
          <w:lang w:val="es-ES"/>
        </w:rPr>
        <w:t>XXXXX</w:t>
      </w:r>
      <w:r w:rsidRPr="00060002">
        <w:rPr>
          <w:rFonts w:ascii="Arial" w:eastAsia="Calibri" w:hAnsi="Arial" w:cs="Arial"/>
          <w:sz w:val="24"/>
          <w:szCs w:val="24"/>
          <w:lang w:val="es-ES"/>
        </w:rPr>
        <w:t xml:space="preserve">, al ciudadano </w:t>
      </w:r>
      <w:r>
        <w:rPr>
          <w:rFonts w:ascii="Arial" w:eastAsia="Calibri" w:hAnsi="Arial" w:cs="Arial"/>
          <w:b/>
          <w:iCs/>
          <w:sz w:val="24"/>
          <w:szCs w:val="24"/>
          <w:lang w:val="es-ES"/>
        </w:rPr>
        <w:t>XXXXXXXX</w:t>
      </w:r>
      <w:r w:rsidRPr="00060002">
        <w:rPr>
          <w:rFonts w:ascii="Arial" w:eastAsia="Calibri" w:hAnsi="Arial" w:cs="Arial"/>
          <w:b/>
          <w:sz w:val="24"/>
          <w:szCs w:val="24"/>
          <w:lang w:val="es-ES"/>
        </w:rPr>
        <w:t xml:space="preserve">, </w:t>
      </w:r>
      <w:r w:rsidRPr="00060002">
        <w:rPr>
          <w:rFonts w:ascii="Arial" w:eastAsia="Calibri" w:hAnsi="Arial" w:cs="Arial"/>
          <w:sz w:val="24"/>
          <w:szCs w:val="24"/>
          <w:lang w:val="es-ES"/>
        </w:rPr>
        <w:t xml:space="preserve">titular de la cédula de identidad Nº </w:t>
      </w:r>
      <w:r w:rsidRPr="00060002">
        <w:rPr>
          <w:rFonts w:ascii="Arial" w:eastAsia="Calibri" w:hAnsi="Arial" w:cs="Arial"/>
          <w:b/>
          <w:sz w:val="24"/>
          <w:szCs w:val="24"/>
          <w:lang w:val="es-ES"/>
        </w:rPr>
        <w:t>V-</w:t>
      </w:r>
      <w:r>
        <w:rPr>
          <w:rFonts w:ascii="Arial" w:eastAsia="Calibri" w:hAnsi="Arial" w:cs="Arial"/>
          <w:b/>
          <w:sz w:val="24"/>
          <w:szCs w:val="24"/>
          <w:lang w:val="es-ES"/>
        </w:rPr>
        <w:t>XXXXXX</w:t>
      </w:r>
      <w:r w:rsidRPr="00060002">
        <w:rPr>
          <w:rFonts w:ascii="Arial" w:eastAsia="Calibri" w:hAnsi="Arial" w:cs="Arial"/>
          <w:iCs/>
          <w:sz w:val="24"/>
          <w:szCs w:val="24"/>
          <w:lang w:val="es-ES"/>
        </w:rPr>
        <w:t xml:space="preserve">, </w:t>
      </w:r>
      <w:r w:rsidRPr="00060002">
        <w:rPr>
          <w:rFonts w:ascii="Arial" w:eastAsia="Calibri" w:hAnsi="Arial" w:cs="Arial"/>
          <w:iCs/>
          <w:sz w:val="24"/>
          <w:szCs w:val="24"/>
        </w:rPr>
        <w:t xml:space="preserve">en fecha </w:t>
      </w:r>
      <w:r>
        <w:rPr>
          <w:rFonts w:ascii="Arial" w:eastAsia="Calibri" w:hAnsi="Arial" w:cs="Arial"/>
          <w:b/>
          <w:iCs/>
          <w:sz w:val="24"/>
          <w:szCs w:val="24"/>
        </w:rPr>
        <w:t>XXXXXX</w:t>
      </w:r>
      <w:r w:rsidRPr="00060002">
        <w:rPr>
          <w:rFonts w:ascii="Arial" w:eastAsia="Calibri" w:hAnsi="Arial" w:cs="Arial"/>
          <w:iCs/>
          <w:sz w:val="24"/>
          <w:szCs w:val="24"/>
        </w:rPr>
        <w:t xml:space="preserve">, de conformidad con lo establecido en el artículo 250 y 251 del Código Orgánico Procesal Penal; de igual manera en atención al contenido del artículo 349 del Código Orgánico Procesal Penal, así mismo conforme a la referida norma se evidencio de autos que el ciudadano bajo estudio se encuentra privado de su libertad desde el día </w:t>
      </w:r>
      <w:r>
        <w:rPr>
          <w:rFonts w:ascii="Arial" w:eastAsia="Calibri" w:hAnsi="Arial" w:cs="Arial"/>
          <w:b/>
          <w:iCs/>
          <w:sz w:val="24"/>
          <w:szCs w:val="24"/>
        </w:rPr>
        <w:t>XXXXXX</w:t>
      </w:r>
      <w:r w:rsidRPr="00060002">
        <w:rPr>
          <w:rFonts w:ascii="Arial" w:eastAsia="Batang" w:hAnsi="Arial" w:cs="Arial"/>
          <w:iCs/>
          <w:sz w:val="24"/>
          <w:szCs w:val="24"/>
        </w:rPr>
        <w:t xml:space="preserve"> </w:t>
      </w:r>
      <w:r w:rsidRPr="00060002">
        <w:rPr>
          <w:rFonts w:ascii="Arial" w:eastAsia="Calibri" w:hAnsi="Arial" w:cs="Arial"/>
          <w:iCs/>
          <w:sz w:val="24"/>
          <w:szCs w:val="24"/>
        </w:rPr>
        <w:t xml:space="preserve">hasta el día de hoy </w:t>
      </w:r>
      <w:proofErr w:type="spellStart"/>
      <w:r>
        <w:rPr>
          <w:rFonts w:ascii="Arial" w:eastAsia="Calibri" w:hAnsi="Arial" w:cs="Arial"/>
          <w:b/>
          <w:iCs/>
          <w:sz w:val="24"/>
          <w:szCs w:val="24"/>
        </w:rPr>
        <w:t>XXXXXX</w:t>
      </w:r>
      <w:r w:rsidRPr="00060002">
        <w:rPr>
          <w:rFonts w:ascii="Arial" w:eastAsia="Calibri" w:hAnsi="Arial" w:cs="Arial"/>
          <w:iCs/>
          <w:sz w:val="24"/>
          <w:szCs w:val="24"/>
        </w:rPr>
        <w:t>que</w:t>
      </w:r>
      <w:proofErr w:type="spellEnd"/>
      <w:r w:rsidRPr="00060002">
        <w:rPr>
          <w:rFonts w:ascii="Arial" w:eastAsia="Calibri" w:hAnsi="Arial" w:cs="Arial"/>
          <w:iCs/>
          <w:sz w:val="24"/>
          <w:szCs w:val="24"/>
        </w:rPr>
        <w:t xml:space="preserve"> culmino el presente Juicio Oral y Público, se desprende que ha permaneció un tiempo de </w:t>
      </w:r>
      <w:r w:rsidR="00F502EA">
        <w:rPr>
          <w:rFonts w:ascii="Arial" w:eastAsia="Calibri" w:hAnsi="Arial" w:cs="Arial"/>
          <w:b/>
          <w:iCs/>
          <w:sz w:val="24"/>
          <w:szCs w:val="24"/>
        </w:rPr>
        <w:t>XXXXXXXX</w:t>
      </w:r>
      <w:r w:rsidRPr="00060002">
        <w:rPr>
          <w:rFonts w:ascii="Arial" w:eastAsia="Calibri" w:hAnsi="Arial" w:cs="Arial"/>
          <w:iCs/>
          <w:sz w:val="24"/>
          <w:szCs w:val="24"/>
        </w:rPr>
        <w:t xml:space="preserve"> y por cuanto fue condenado a cumplir la pena de </w:t>
      </w:r>
      <w:r w:rsidR="00F502EA">
        <w:rPr>
          <w:rFonts w:ascii="Arial" w:eastAsia="Calibri" w:hAnsi="Arial" w:cs="Arial"/>
          <w:b/>
          <w:bCs/>
          <w:sz w:val="24"/>
          <w:szCs w:val="24"/>
          <w:lang w:val="es-ES"/>
        </w:rPr>
        <w:t>XXXXXXXXXXX</w:t>
      </w:r>
      <w:r w:rsidRPr="00060002">
        <w:rPr>
          <w:rFonts w:ascii="Arial" w:eastAsia="Calibri" w:hAnsi="Arial" w:cs="Arial"/>
          <w:sz w:val="24"/>
          <w:szCs w:val="24"/>
          <w:lang w:val="es-ES"/>
        </w:rPr>
        <w:t xml:space="preserve">, se deduce que le falta por cumplir </w:t>
      </w:r>
      <w:r>
        <w:rPr>
          <w:rFonts w:ascii="Arial" w:eastAsia="Calibri" w:hAnsi="Arial" w:cs="Arial"/>
          <w:b/>
          <w:bCs/>
          <w:sz w:val="24"/>
          <w:szCs w:val="24"/>
          <w:lang w:val="es-ES"/>
        </w:rPr>
        <w:t xml:space="preserve"> XXXXXXXX</w:t>
      </w:r>
      <w:r w:rsidRPr="00060002">
        <w:rPr>
          <w:rFonts w:ascii="Arial" w:eastAsia="Calibri" w:hAnsi="Arial" w:cs="Arial"/>
          <w:b/>
          <w:bCs/>
          <w:sz w:val="24"/>
          <w:szCs w:val="24"/>
          <w:lang w:val="es-ES"/>
        </w:rPr>
        <w:t xml:space="preserve"> DÍAS DE PRISIÓN</w:t>
      </w:r>
      <w:r w:rsidRPr="00060002">
        <w:rPr>
          <w:rFonts w:ascii="Arial" w:eastAsia="Calibri" w:hAnsi="Arial" w:cs="Arial"/>
          <w:sz w:val="24"/>
          <w:szCs w:val="24"/>
          <w:lang w:val="es-ES"/>
        </w:rPr>
        <w:t xml:space="preserve">, siendo la pena provisional de cumplimiento de pena el día </w:t>
      </w:r>
      <w:r>
        <w:rPr>
          <w:rFonts w:ascii="Arial" w:eastAsia="Calibri" w:hAnsi="Arial" w:cs="Arial"/>
          <w:b/>
          <w:bCs/>
          <w:sz w:val="24"/>
          <w:szCs w:val="24"/>
          <w:lang w:val="es-ES"/>
        </w:rPr>
        <w:t>XXXXXXXX</w:t>
      </w:r>
      <w:r w:rsidRPr="00060002">
        <w:rPr>
          <w:rFonts w:ascii="Arial" w:eastAsia="Calibri" w:hAnsi="Arial" w:cs="Arial"/>
          <w:iCs/>
          <w:sz w:val="24"/>
          <w:szCs w:val="24"/>
        </w:rPr>
        <w:t xml:space="preserve">, hasta tanto el Tribunal de Primera Instancia en Funciones de Ejecución respectivo establezca lo relativo al cumplimiento de la pena, por cuanto se dictó sentencia condenatoria y con la medida impuesta se garantizar las resultas del proceso. </w:t>
      </w:r>
      <w:r w:rsidRPr="00060002">
        <w:rPr>
          <w:rFonts w:ascii="Arial" w:eastAsia="Times New Roman" w:hAnsi="Arial" w:cs="Arial"/>
          <w:b/>
          <w:bCs/>
          <w:w w:val="150"/>
          <w:sz w:val="24"/>
          <w:szCs w:val="24"/>
          <w:u w:val="single"/>
          <w:lang w:eastAsia="es-VE"/>
        </w:rPr>
        <w:t>CUARTO</w:t>
      </w:r>
      <w:r w:rsidRPr="00060002">
        <w:rPr>
          <w:rFonts w:ascii="Arial" w:eastAsia="Times New Roman" w:hAnsi="Arial" w:cs="Arial"/>
          <w:b/>
          <w:iCs/>
          <w:sz w:val="24"/>
          <w:szCs w:val="24"/>
          <w:u w:val="single"/>
          <w:lang w:eastAsia="es-VE"/>
        </w:rPr>
        <w:t>:</w:t>
      </w:r>
      <w:r w:rsidRPr="00060002">
        <w:rPr>
          <w:rFonts w:ascii="Arial" w:eastAsia="Times New Roman" w:hAnsi="Arial" w:cs="Arial"/>
          <w:iCs/>
          <w:sz w:val="24"/>
          <w:szCs w:val="24"/>
          <w:lang w:eastAsia="es-VE"/>
        </w:rPr>
        <w:t xml:space="preserve"> </w:t>
      </w:r>
      <w:r w:rsidRPr="00060002">
        <w:rPr>
          <w:rFonts w:ascii="Arial" w:eastAsia="Times New Roman" w:hAnsi="Arial" w:cs="Arial"/>
          <w:b/>
          <w:bCs/>
          <w:sz w:val="24"/>
          <w:szCs w:val="24"/>
          <w:lang w:eastAsia="es-VE"/>
        </w:rPr>
        <w:t>SE EXONERO</w:t>
      </w:r>
      <w:r w:rsidRPr="00060002">
        <w:rPr>
          <w:rFonts w:ascii="Arial" w:eastAsia="Times New Roman" w:hAnsi="Arial" w:cs="Arial"/>
          <w:sz w:val="24"/>
          <w:szCs w:val="24"/>
          <w:lang w:eastAsia="es-VE"/>
        </w:rPr>
        <w:t xml:space="preserve"> al ciudadano </w:t>
      </w:r>
      <w:r>
        <w:rPr>
          <w:rFonts w:ascii="Arial" w:eastAsia="Times New Roman" w:hAnsi="Arial" w:cs="Arial"/>
          <w:b/>
          <w:iCs/>
          <w:sz w:val="24"/>
          <w:szCs w:val="24"/>
          <w:lang w:eastAsia="es-VE"/>
        </w:rPr>
        <w:t>XXXXXX</w:t>
      </w:r>
      <w:r w:rsidRPr="00060002">
        <w:rPr>
          <w:rFonts w:ascii="Arial" w:eastAsia="Times New Roman" w:hAnsi="Arial" w:cs="Arial"/>
          <w:b/>
          <w:sz w:val="24"/>
          <w:szCs w:val="24"/>
          <w:lang w:eastAsia="es-VE"/>
        </w:rPr>
        <w:t xml:space="preserve">, </w:t>
      </w:r>
      <w:r w:rsidRPr="00060002">
        <w:rPr>
          <w:rFonts w:ascii="Arial" w:eastAsia="Times New Roman" w:hAnsi="Arial" w:cs="Arial"/>
          <w:sz w:val="24"/>
          <w:szCs w:val="24"/>
          <w:lang w:eastAsia="es-VE"/>
        </w:rPr>
        <w:t xml:space="preserve">titular de la cédula de identidad Nº </w:t>
      </w:r>
      <w:r w:rsidRPr="00060002">
        <w:rPr>
          <w:rFonts w:ascii="Arial" w:eastAsia="Times New Roman" w:hAnsi="Arial" w:cs="Arial"/>
          <w:b/>
          <w:sz w:val="24"/>
          <w:szCs w:val="24"/>
          <w:lang w:eastAsia="es-VE"/>
        </w:rPr>
        <w:t>V-</w:t>
      </w:r>
      <w:r>
        <w:rPr>
          <w:rFonts w:ascii="Arial" w:eastAsia="Times New Roman" w:hAnsi="Arial" w:cs="Arial"/>
          <w:b/>
          <w:sz w:val="24"/>
          <w:szCs w:val="24"/>
          <w:lang w:eastAsia="es-VE"/>
        </w:rPr>
        <w:t>XXXXX</w:t>
      </w:r>
      <w:r w:rsidRPr="00060002">
        <w:rPr>
          <w:rFonts w:ascii="Arial" w:eastAsia="Times New Roman" w:hAnsi="Arial" w:cs="Arial"/>
          <w:iCs/>
          <w:sz w:val="24"/>
          <w:szCs w:val="24"/>
          <w:lang w:eastAsia="es-VE"/>
        </w:rPr>
        <w:t xml:space="preserve"> del pago de las costas procesales contempladas en el artículo 34 del Código Penal y en los artículos 265</w:t>
      </w:r>
      <w:r w:rsidRPr="00060002">
        <w:rPr>
          <w:rFonts w:ascii="Arial" w:eastAsia="Times New Roman" w:hAnsi="Arial" w:cs="Arial"/>
          <w:sz w:val="24"/>
          <w:szCs w:val="24"/>
          <w:lang w:eastAsia="es-VE"/>
        </w:rPr>
        <w:t xml:space="preserve">, 267 y 272, todos del Código Orgánico Procesal Penal; a tenor de lo dispuesto en los artículos 26 y 254 de la Constitución de la República Bolivariana de Venezuela. </w:t>
      </w:r>
      <w:r w:rsidRPr="00060002">
        <w:rPr>
          <w:rFonts w:ascii="Arial" w:eastAsia="Calibri" w:hAnsi="Arial" w:cs="Arial"/>
          <w:b/>
          <w:bCs/>
          <w:w w:val="150"/>
          <w:sz w:val="24"/>
          <w:szCs w:val="24"/>
          <w:u w:val="single"/>
          <w:lang w:val="es-ES"/>
        </w:rPr>
        <w:t>QUINTO</w:t>
      </w:r>
      <w:r w:rsidRPr="00060002">
        <w:rPr>
          <w:rFonts w:ascii="Arial" w:eastAsia="Calibri" w:hAnsi="Arial" w:cs="Arial"/>
          <w:b/>
          <w:bCs/>
          <w:sz w:val="24"/>
          <w:szCs w:val="24"/>
          <w:u w:val="single"/>
          <w:lang w:val="es-ES"/>
        </w:rPr>
        <w:t>:</w:t>
      </w:r>
      <w:r w:rsidRPr="00060002">
        <w:rPr>
          <w:rFonts w:ascii="Arial" w:eastAsia="Calibri" w:hAnsi="Arial" w:cs="Arial"/>
          <w:b/>
          <w:bCs/>
          <w:sz w:val="24"/>
          <w:szCs w:val="24"/>
          <w:lang w:val="es-ES"/>
        </w:rPr>
        <w:t xml:space="preserve"> SE ORDENO LA REMISIÓN</w:t>
      </w:r>
      <w:r w:rsidRPr="00060002">
        <w:rPr>
          <w:rFonts w:ascii="Arial" w:eastAsia="Calibri" w:hAnsi="Arial" w:cs="Arial"/>
          <w:sz w:val="24"/>
          <w:szCs w:val="24"/>
          <w:lang w:val="es-ES"/>
        </w:rPr>
        <w:t xml:space="preserve"> por  Secretaria de las actuaciones a la Oficina  de  Alguacilazgo  de  este  Circuito, en su oportunidad correspondiente, a los fines  de su  Distribución a un </w:t>
      </w:r>
      <w:r w:rsidRPr="00060002">
        <w:rPr>
          <w:rFonts w:ascii="Arial" w:eastAsia="Calibri" w:hAnsi="Arial" w:cs="Arial"/>
          <w:b/>
          <w:bCs/>
          <w:sz w:val="24"/>
          <w:szCs w:val="24"/>
          <w:lang w:val="es-ES"/>
        </w:rPr>
        <w:t>TRIBUNAL DE PRIMERA INSTANCIA EN FUNCIONES DE EJECUCIÓN DE ESTE CIRCUITO JUDICIAL PENAL</w:t>
      </w:r>
      <w:r w:rsidRPr="00060002">
        <w:rPr>
          <w:rFonts w:ascii="Arial" w:eastAsia="Calibri" w:hAnsi="Arial" w:cs="Arial"/>
          <w:sz w:val="24"/>
          <w:szCs w:val="24"/>
          <w:lang w:val="es-ES"/>
        </w:rPr>
        <w:t xml:space="preserve">; en su oportunidad correspondiente, realizando el respectivo cómputo, una vez agotado el lapso para ejercer el Recurso de Apelación al cual tienen derecho las partes, previa certificación de días de despacho de este Tribunal por secretaria. Se aplicaron para fundamentar la </w:t>
      </w:r>
      <w:r w:rsidRPr="00060002">
        <w:rPr>
          <w:rFonts w:ascii="Arial" w:eastAsia="Calibri" w:hAnsi="Arial" w:cs="Arial"/>
          <w:b/>
          <w:bCs/>
          <w:sz w:val="24"/>
          <w:szCs w:val="24"/>
          <w:lang w:val="es-ES"/>
        </w:rPr>
        <w:t>sentencia condenatoria</w:t>
      </w:r>
      <w:r w:rsidRPr="00060002">
        <w:rPr>
          <w:rFonts w:ascii="Arial" w:eastAsia="Calibri" w:hAnsi="Arial" w:cs="Arial"/>
          <w:sz w:val="24"/>
          <w:szCs w:val="24"/>
          <w:lang w:val="es-ES"/>
        </w:rPr>
        <w:t xml:space="preserve">, los artículos </w:t>
      </w:r>
      <w:r w:rsidRPr="00060002">
        <w:rPr>
          <w:rFonts w:ascii="Arial" w:eastAsia="Calibri" w:hAnsi="Arial" w:cs="Arial"/>
          <w:sz w:val="24"/>
          <w:szCs w:val="24"/>
        </w:rPr>
        <w:t xml:space="preserve">26 y 254 de la Constitución de la República Bolivariana de Venezuela, el artículo </w:t>
      </w:r>
      <w:r w:rsidRPr="00060002">
        <w:rPr>
          <w:rFonts w:ascii="Arial" w:eastAsia="Calibri" w:hAnsi="Arial" w:cs="Arial"/>
          <w:color w:val="000000"/>
          <w:sz w:val="24"/>
          <w:szCs w:val="24"/>
          <w:lang w:val="es-ES_tradnl"/>
        </w:rPr>
        <w:t xml:space="preserve">260, en relación con el articulo </w:t>
      </w:r>
      <w:proofErr w:type="spellStart"/>
      <w:r>
        <w:rPr>
          <w:rFonts w:ascii="Arial" w:eastAsia="Calibri" w:hAnsi="Arial" w:cs="Arial"/>
          <w:color w:val="000000"/>
          <w:sz w:val="24"/>
          <w:szCs w:val="24"/>
          <w:lang w:val="es-ES_tradnl"/>
        </w:rPr>
        <w:t>XXXXXXXX</w:t>
      </w:r>
      <w:r w:rsidRPr="00060002">
        <w:rPr>
          <w:rFonts w:ascii="Arial" w:eastAsia="Calibri" w:hAnsi="Arial" w:cs="Arial"/>
          <w:sz w:val="24"/>
          <w:szCs w:val="24"/>
          <w:lang w:val="es-ES_tradnl"/>
        </w:rPr>
        <w:t>l</w:t>
      </w:r>
      <w:proofErr w:type="spellEnd"/>
      <w:r w:rsidRPr="00060002">
        <w:rPr>
          <w:rFonts w:ascii="Arial" w:eastAsia="Calibri" w:hAnsi="Arial" w:cs="Arial"/>
          <w:sz w:val="24"/>
          <w:szCs w:val="24"/>
          <w:lang w:val="es-ES_tradnl"/>
        </w:rPr>
        <w:t>,</w:t>
      </w:r>
      <w:r w:rsidRPr="00060002">
        <w:rPr>
          <w:rFonts w:ascii="Arial" w:eastAsia="Calibri" w:hAnsi="Arial" w:cs="Arial"/>
          <w:sz w:val="24"/>
          <w:szCs w:val="24"/>
        </w:rPr>
        <w:t xml:space="preserve"> </w:t>
      </w:r>
      <w:r w:rsidRPr="00060002">
        <w:rPr>
          <w:rFonts w:ascii="Arial" w:eastAsia="Calibri" w:hAnsi="Arial" w:cs="Arial"/>
          <w:sz w:val="24"/>
          <w:szCs w:val="24"/>
          <w:lang w:val="es-ES_tradnl"/>
        </w:rPr>
        <w:t xml:space="preserve">en relación con la </w:t>
      </w:r>
      <w:r w:rsidRPr="00060002">
        <w:rPr>
          <w:rFonts w:ascii="Arial" w:eastAsia="Calibri" w:hAnsi="Arial" w:cs="Arial"/>
          <w:b/>
          <w:sz w:val="24"/>
          <w:szCs w:val="24"/>
          <w:lang w:val="es-ES_tradnl"/>
        </w:rPr>
        <w:t xml:space="preserve">agravante </w:t>
      </w:r>
      <w:r>
        <w:rPr>
          <w:rFonts w:ascii="Arial" w:eastAsia="Calibri" w:hAnsi="Arial" w:cs="Arial"/>
          <w:b/>
          <w:sz w:val="24"/>
          <w:szCs w:val="24"/>
          <w:lang w:val="es-ES_tradnl"/>
        </w:rPr>
        <w:t>XXXXXXX</w:t>
      </w:r>
      <w:r w:rsidRPr="00060002">
        <w:rPr>
          <w:rFonts w:ascii="Arial" w:eastAsia="Calibri" w:hAnsi="Arial" w:cs="Arial"/>
          <w:sz w:val="24"/>
          <w:szCs w:val="24"/>
        </w:rPr>
        <w:t xml:space="preserve"> todos del Código Orgánico Procesal Penal. </w:t>
      </w:r>
      <w:r w:rsidRPr="00060002">
        <w:rPr>
          <w:rFonts w:ascii="Arial" w:eastAsia="Calibri" w:hAnsi="Arial" w:cs="Arial"/>
          <w:sz w:val="24"/>
          <w:szCs w:val="24"/>
          <w:lang w:val="es-ES"/>
        </w:rPr>
        <w:t xml:space="preserve">Dada, sellada, firmada y refrendada en la Sala de Audiencias Nº 02, del Tribunal Tercero de Juicio del </w:t>
      </w:r>
      <w:r w:rsidR="00F502EA">
        <w:rPr>
          <w:rFonts w:ascii="Arial" w:eastAsia="Calibri" w:hAnsi="Arial" w:cs="Arial"/>
          <w:sz w:val="24"/>
          <w:szCs w:val="24"/>
          <w:lang w:val="es-ES"/>
        </w:rPr>
        <w:t>XXXXXXXXX</w:t>
      </w:r>
      <w:r w:rsidRPr="00060002">
        <w:rPr>
          <w:rFonts w:ascii="Arial" w:eastAsia="Calibri" w:hAnsi="Arial" w:cs="Arial"/>
          <w:sz w:val="24"/>
          <w:szCs w:val="24"/>
          <w:lang w:val="es-ES"/>
        </w:rPr>
        <w:t xml:space="preserve"> </w:t>
      </w:r>
      <w:r>
        <w:rPr>
          <w:rFonts w:ascii="Arial" w:eastAsia="Calibri" w:hAnsi="Arial" w:cs="Arial"/>
          <w:sz w:val="24"/>
          <w:szCs w:val="24"/>
          <w:lang w:val="es-ES"/>
        </w:rPr>
        <w:t>XXXXXXX</w:t>
      </w:r>
      <w:r w:rsidRPr="00060002">
        <w:rPr>
          <w:rFonts w:ascii="Arial" w:eastAsia="Calibri" w:hAnsi="Arial" w:cs="Arial"/>
          <w:sz w:val="24"/>
          <w:szCs w:val="24"/>
          <w:lang w:val="es-ES"/>
        </w:rPr>
        <w:t xml:space="preserve">, a los </w:t>
      </w:r>
      <w:r w:rsidRPr="00060002">
        <w:rPr>
          <w:rFonts w:ascii="Arial" w:eastAsia="Calibri" w:hAnsi="Arial" w:cs="Arial"/>
          <w:b/>
          <w:sz w:val="24"/>
          <w:szCs w:val="24"/>
        </w:rPr>
        <w:t xml:space="preserve">veinte (20) días del mes de </w:t>
      </w:r>
      <w:r>
        <w:rPr>
          <w:rFonts w:ascii="Arial" w:eastAsia="Calibri" w:hAnsi="Arial" w:cs="Arial"/>
          <w:b/>
          <w:sz w:val="24"/>
          <w:szCs w:val="24"/>
        </w:rPr>
        <w:t>XXXXXXX</w:t>
      </w:r>
      <w:r w:rsidRPr="00060002">
        <w:rPr>
          <w:rFonts w:ascii="Arial" w:eastAsia="Calibri" w:hAnsi="Arial" w:cs="Arial"/>
          <w:sz w:val="24"/>
          <w:szCs w:val="24"/>
        </w:rPr>
        <w:t xml:space="preserve"> Años 203 de la Independencia y 154 de la Federación. Publíquese, Regístrese, </w:t>
      </w:r>
      <w:proofErr w:type="spellStart"/>
      <w:r w:rsidRPr="00060002">
        <w:rPr>
          <w:rFonts w:ascii="Arial" w:eastAsia="Calibri" w:hAnsi="Arial" w:cs="Arial"/>
          <w:sz w:val="24"/>
          <w:szCs w:val="24"/>
        </w:rPr>
        <w:t>Diarícese</w:t>
      </w:r>
      <w:proofErr w:type="spellEnd"/>
      <w:r w:rsidRPr="00060002">
        <w:rPr>
          <w:rFonts w:ascii="Arial" w:eastAsia="Calibri" w:hAnsi="Arial" w:cs="Arial"/>
          <w:sz w:val="24"/>
          <w:szCs w:val="24"/>
        </w:rPr>
        <w:t xml:space="preserve"> y déjese copia certificada</w:t>
      </w:r>
      <w:r w:rsidRPr="00060002">
        <w:rPr>
          <w:rFonts w:ascii="Arial" w:eastAsia="Calibri" w:hAnsi="Arial" w:cs="Arial"/>
          <w:sz w:val="24"/>
          <w:szCs w:val="24"/>
          <w:lang w:val="es-ES"/>
        </w:rPr>
        <w:t xml:space="preserve">, líbrese Boleta de traslado al </w:t>
      </w:r>
      <w:r w:rsidRPr="00060002">
        <w:rPr>
          <w:rFonts w:ascii="Arial" w:eastAsia="Calibri" w:hAnsi="Arial" w:cs="Arial"/>
          <w:b/>
          <w:sz w:val="24"/>
          <w:szCs w:val="24"/>
          <w:lang w:val="es-ES"/>
        </w:rPr>
        <w:t xml:space="preserve">DIRECTOR DEL INTERNADO JUDICIAL DE </w:t>
      </w:r>
      <w:r w:rsidR="00F502EA">
        <w:rPr>
          <w:rFonts w:ascii="Arial" w:eastAsia="Calibri" w:hAnsi="Arial" w:cs="Arial"/>
          <w:b/>
          <w:sz w:val="24"/>
          <w:szCs w:val="24"/>
          <w:lang w:val="es-ES"/>
        </w:rPr>
        <w:t>XXXXXXXX</w:t>
      </w:r>
      <w:r w:rsidRPr="00060002">
        <w:rPr>
          <w:rFonts w:ascii="Arial" w:eastAsia="Calibri" w:hAnsi="Arial" w:cs="Arial"/>
          <w:sz w:val="24"/>
          <w:szCs w:val="24"/>
          <w:lang w:val="es-ES"/>
        </w:rPr>
        <w:t xml:space="preserve">, al acusado </w:t>
      </w:r>
      <w:r>
        <w:rPr>
          <w:rFonts w:ascii="Arial" w:eastAsia="Calibri" w:hAnsi="Arial" w:cs="Arial"/>
          <w:b/>
          <w:iCs/>
          <w:sz w:val="24"/>
          <w:szCs w:val="24"/>
          <w:lang w:val="es-ES"/>
        </w:rPr>
        <w:t>XXXXXXX</w:t>
      </w:r>
      <w:r w:rsidRPr="00060002">
        <w:rPr>
          <w:rFonts w:ascii="Arial" w:eastAsia="Calibri" w:hAnsi="Arial" w:cs="Arial"/>
          <w:b/>
          <w:sz w:val="24"/>
          <w:szCs w:val="24"/>
          <w:lang w:val="es-ES"/>
        </w:rPr>
        <w:t xml:space="preserve">, </w:t>
      </w:r>
      <w:r w:rsidRPr="00060002">
        <w:rPr>
          <w:rFonts w:ascii="Arial" w:eastAsia="Calibri" w:hAnsi="Arial" w:cs="Arial"/>
          <w:sz w:val="24"/>
          <w:szCs w:val="24"/>
          <w:lang w:val="es-ES"/>
        </w:rPr>
        <w:t xml:space="preserve">titular de la cédula de identidad Nº </w:t>
      </w:r>
      <w:r>
        <w:rPr>
          <w:rFonts w:ascii="Arial" w:eastAsia="Calibri" w:hAnsi="Arial" w:cs="Arial"/>
          <w:b/>
          <w:sz w:val="24"/>
          <w:szCs w:val="24"/>
          <w:lang w:val="es-ES"/>
        </w:rPr>
        <w:t>XXXXXXX</w:t>
      </w:r>
      <w:r w:rsidRPr="00060002">
        <w:rPr>
          <w:rFonts w:ascii="Arial" w:eastAsia="Calibri" w:hAnsi="Arial" w:cs="Arial"/>
          <w:sz w:val="24"/>
          <w:szCs w:val="24"/>
          <w:lang w:val="es-ES"/>
        </w:rPr>
        <w:t xml:space="preserve">; para el día </w:t>
      </w:r>
      <w:r w:rsidRPr="00060002">
        <w:rPr>
          <w:rFonts w:ascii="Arial" w:eastAsia="Calibri" w:hAnsi="Arial" w:cs="Arial"/>
          <w:b/>
          <w:bCs/>
          <w:sz w:val="24"/>
          <w:szCs w:val="24"/>
          <w:lang w:val="es-ES"/>
        </w:rPr>
        <w:t xml:space="preserve">JUEVES, </w:t>
      </w:r>
      <w:r>
        <w:rPr>
          <w:rFonts w:ascii="Arial" w:eastAsia="Calibri" w:hAnsi="Arial" w:cs="Arial"/>
          <w:b/>
          <w:bCs/>
          <w:sz w:val="24"/>
          <w:szCs w:val="24"/>
          <w:lang w:val="es-ES"/>
        </w:rPr>
        <w:t>XXXXXXX</w:t>
      </w:r>
      <w:r w:rsidRPr="00060002">
        <w:rPr>
          <w:rFonts w:ascii="Arial" w:eastAsia="Calibri" w:hAnsi="Arial" w:cs="Arial"/>
          <w:b/>
          <w:bCs/>
          <w:sz w:val="24"/>
          <w:szCs w:val="24"/>
          <w:lang w:val="es-ES"/>
        </w:rPr>
        <w:t xml:space="preserve"> A LAS 8:30 DE LA MAÑANA</w:t>
      </w:r>
      <w:r w:rsidRPr="00060002">
        <w:rPr>
          <w:rFonts w:ascii="Arial" w:eastAsia="Calibri" w:hAnsi="Arial" w:cs="Arial"/>
          <w:sz w:val="24"/>
          <w:szCs w:val="24"/>
          <w:lang w:val="es-ES"/>
        </w:rPr>
        <w:t xml:space="preserve">, para imponerlos de la sentencia, igualmente líbrese boleta de notificación a las partes. </w:t>
      </w:r>
      <w:r w:rsidRPr="00060002">
        <w:rPr>
          <w:rFonts w:ascii="Arial" w:eastAsia="Calibri" w:hAnsi="Arial" w:cs="Arial"/>
          <w:b/>
          <w:bCs/>
          <w:sz w:val="24"/>
          <w:szCs w:val="24"/>
          <w:lang w:val="es-ES"/>
        </w:rPr>
        <w:t>CÚMPLASE.</w:t>
      </w:r>
      <w:r w:rsidRPr="00060002">
        <w:rPr>
          <w:rFonts w:ascii="Arial" w:eastAsia="Times New Roman" w:hAnsi="Arial" w:cs="Arial"/>
          <w:b/>
          <w:bCs/>
          <w:color w:val="000000"/>
          <w:sz w:val="24"/>
          <w:szCs w:val="24"/>
          <w:u w:val="single"/>
          <w:lang w:val="es-ES_tradnl" w:eastAsia="es-ES"/>
        </w:rPr>
        <w:t xml:space="preserve"> </w:t>
      </w:r>
      <w:r w:rsidRPr="00060002">
        <w:rPr>
          <w:rFonts w:ascii="Arial" w:eastAsia="Calibri" w:hAnsi="Arial" w:cs="Arial"/>
          <w:b/>
          <w:sz w:val="24"/>
          <w:szCs w:val="24"/>
          <w:lang w:val="es-ES"/>
        </w:rPr>
        <w:t xml:space="preserve">LA JUEZ </w:t>
      </w:r>
      <w:r w:rsidR="00F502EA">
        <w:rPr>
          <w:rFonts w:ascii="Arial" w:eastAsia="Calibri" w:hAnsi="Arial" w:cs="Arial"/>
          <w:b/>
          <w:sz w:val="24"/>
          <w:szCs w:val="24"/>
          <w:lang w:val="es-ES"/>
        </w:rPr>
        <w:t>XXXXXXXXX</w:t>
      </w:r>
      <w:r w:rsidRPr="00060002">
        <w:rPr>
          <w:rFonts w:ascii="Arial" w:eastAsia="Calibri" w:hAnsi="Arial" w:cs="Arial"/>
          <w:b/>
          <w:bCs/>
          <w:sz w:val="24"/>
          <w:szCs w:val="24"/>
          <w:lang w:val="es-ES"/>
        </w:rPr>
        <w:t>…”</w:t>
      </w:r>
    </w:p>
    <w:p w:rsidR="00013F30" w:rsidRPr="00060002" w:rsidRDefault="00013F30" w:rsidP="00013F30">
      <w:pPr>
        <w:spacing w:after="0" w:line="360" w:lineRule="auto"/>
        <w:jc w:val="both"/>
        <w:rPr>
          <w:rFonts w:ascii="Arial" w:eastAsia="Times New Roman" w:hAnsi="Arial" w:cs="Arial"/>
          <w:b/>
          <w:sz w:val="24"/>
          <w:szCs w:val="24"/>
          <w:lang w:val="es-ES" w:eastAsia="es-ES"/>
        </w:rPr>
      </w:pPr>
    </w:p>
    <w:p w:rsidR="00013F30" w:rsidRPr="00060002" w:rsidRDefault="00013F30" w:rsidP="00013F30">
      <w:pPr>
        <w:spacing w:after="0" w:line="360" w:lineRule="auto"/>
        <w:jc w:val="both"/>
        <w:rPr>
          <w:rFonts w:ascii="Arial" w:eastAsia="Times New Roman" w:hAnsi="Arial" w:cs="Arial"/>
          <w:b/>
          <w:sz w:val="24"/>
          <w:szCs w:val="24"/>
          <w:lang w:val="es-ES" w:eastAsia="es-ES"/>
        </w:rPr>
      </w:pPr>
    </w:p>
    <w:p w:rsidR="00013F30" w:rsidRPr="00060002" w:rsidRDefault="00013F30" w:rsidP="00013F30">
      <w:pPr>
        <w:spacing w:after="0" w:line="240" w:lineRule="auto"/>
        <w:rPr>
          <w:rFonts w:ascii="Arial" w:hAnsi="Arial" w:cs="Arial"/>
          <w:b/>
          <w:sz w:val="24"/>
          <w:szCs w:val="24"/>
        </w:rPr>
      </w:pPr>
      <w:r w:rsidRPr="00060002">
        <w:rPr>
          <w:rFonts w:ascii="Arial" w:hAnsi="Arial" w:cs="Arial"/>
          <w:b/>
          <w:sz w:val="24"/>
          <w:szCs w:val="24"/>
        </w:rPr>
        <w:lastRenderedPageBreak/>
        <w:t xml:space="preserve">                                                                        CAPITULO II</w:t>
      </w:r>
    </w:p>
    <w:p w:rsidR="00013F30" w:rsidRPr="00060002" w:rsidRDefault="00013F30" w:rsidP="00013F30">
      <w:pPr>
        <w:spacing w:after="0" w:line="240" w:lineRule="auto"/>
        <w:jc w:val="center"/>
        <w:rPr>
          <w:rFonts w:ascii="Arial" w:hAnsi="Arial" w:cs="Arial"/>
          <w:b/>
          <w:sz w:val="24"/>
          <w:szCs w:val="24"/>
        </w:rPr>
      </w:pPr>
      <w:r w:rsidRPr="00060002">
        <w:rPr>
          <w:rFonts w:ascii="Arial" w:hAnsi="Arial" w:cs="Arial"/>
          <w:b/>
          <w:sz w:val="24"/>
          <w:szCs w:val="24"/>
        </w:rPr>
        <w:t>MOTIVOS DEL RECURSO DE APELACIÓN</w:t>
      </w:r>
    </w:p>
    <w:p w:rsidR="00013F30" w:rsidRPr="00060002" w:rsidRDefault="00013F30" w:rsidP="00013F30">
      <w:pPr>
        <w:spacing w:after="0" w:line="240" w:lineRule="auto"/>
        <w:jc w:val="center"/>
        <w:rPr>
          <w:rFonts w:ascii="Arial" w:hAnsi="Arial" w:cs="Arial"/>
          <w:b/>
          <w:sz w:val="24"/>
          <w:szCs w:val="24"/>
        </w:rPr>
      </w:pPr>
    </w:p>
    <w:p w:rsidR="00013F30" w:rsidRPr="00060002" w:rsidRDefault="00013F30" w:rsidP="00013F30">
      <w:pPr>
        <w:jc w:val="both"/>
        <w:rPr>
          <w:rFonts w:ascii="Arial" w:eastAsia="Times New Roman" w:hAnsi="Arial" w:cs="Arial"/>
          <w:color w:val="000000" w:themeColor="text1"/>
          <w:sz w:val="24"/>
          <w:szCs w:val="24"/>
          <w:lang w:eastAsia="es-VE"/>
        </w:rPr>
      </w:pPr>
      <w:r w:rsidRPr="00060002">
        <w:rPr>
          <w:rFonts w:ascii="Arial" w:hAnsi="Arial" w:cs="Arial"/>
          <w:b/>
          <w:sz w:val="24"/>
          <w:szCs w:val="24"/>
        </w:rPr>
        <w:t>PRIMERA DENUNCIA:</w:t>
      </w:r>
      <w:r w:rsidRPr="00060002">
        <w:rPr>
          <w:rFonts w:ascii="Arial" w:hAnsi="Arial" w:cs="Arial"/>
          <w:sz w:val="24"/>
          <w:szCs w:val="24"/>
        </w:rPr>
        <w:t xml:space="preserve"> </w:t>
      </w:r>
      <w:r w:rsidRPr="00060002">
        <w:rPr>
          <w:rFonts w:ascii="Arial" w:eastAsia="Times New Roman" w:hAnsi="Arial" w:cs="Arial"/>
          <w:sz w:val="24"/>
          <w:szCs w:val="24"/>
          <w:lang w:eastAsia="es-VE"/>
        </w:rPr>
        <w:t xml:space="preserve">Ciudadanos magistrados de la Corte de Apelaciones, denunciamos que la sentencia condenatoria recurrida incurre en el vicio previsto en el numeral segundo del artículo 444 del Código Orgánico Procesal Penal,  como lo es </w:t>
      </w:r>
      <w:proofErr w:type="spellStart"/>
      <w:r w:rsidRPr="00060002">
        <w:rPr>
          <w:rFonts w:ascii="Arial" w:eastAsia="Times New Roman" w:hAnsi="Arial" w:cs="Arial"/>
          <w:sz w:val="24"/>
          <w:szCs w:val="24"/>
          <w:lang w:eastAsia="es-VE"/>
        </w:rPr>
        <w:t>ilogicidad</w:t>
      </w:r>
      <w:proofErr w:type="spellEnd"/>
      <w:r w:rsidRPr="00060002">
        <w:rPr>
          <w:rFonts w:ascii="Arial" w:eastAsia="Times New Roman" w:hAnsi="Arial" w:cs="Arial"/>
          <w:sz w:val="24"/>
          <w:szCs w:val="24"/>
          <w:lang w:eastAsia="es-VE"/>
        </w:rPr>
        <w:t xml:space="preserve"> en la motivación de la sentencia, toda vez que la juez sentenciadora no efectúa una narración clara, precisa, lógica  y concisa de su convencimiento a cerca de las circunstancias en las que  ocurrieron los hechos, ello se desprende de la exposición que sobre los hechos esboza en la sentencia, concretamente en los </w:t>
      </w:r>
      <w:r w:rsidRPr="00060002">
        <w:rPr>
          <w:rFonts w:ascii="Arial" w:eastAsia="Times New Roman" w:hAnsi="Arial" w:cs="Arial"/>
          <w:color w:val="000000" w:themeColor="text1"/>
          <w:sz w:val="24"/>
          <w:szCs w:val="24"/>
          <w:lang w:eastAsia="es-VE"/>
        </w:rPr>
        <w:t xml:space="preserve">folios treinta y cinco (35) al treinta y ocho (38) de la  </w:t>
      </w:r>
      <w:r w:rsidRPr="00060002">
        <w:rPr>
          <w:rFonts w:ascii="Arial" w:eastAsia="Times New Roman" w:hAnsi="Arial" w:cs="Arial"/>
          <w:color w:val="C00000"/>
          <w:sz w:val="24"/>
          <w:szCs w:val="24"/>
          <w:lang w:eastAsia="es-VE"/>
        </w:rPr>
        <w:t xml:space="preserve">xxx pieza, </w:t>
      </w:r>
      <w:r w:rsidRPr="00060002">
        <w:rPr>
          <w:rFonts w:ascii="Arial" w:eastAsia="Times New Roman" w:hAnsi="Arial" w:cs="Arial"/>
          <w:color w:val="000000" w:themeColor="text1"/>
          <w:sz w:val="24"/>
          <w:szCs w:val="24"/>
          <w:lang w:eastAsia="es-VE"/>
        </w:rPr>
        <w:t>donde señala:</w:t>
      </w: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sz w:val="24"/>
          <w:szCs w:val="24"/>
          <w:lang w:eastAsia="es-VE"/>
        </w:rPr>
      </w:pPr>
    </w:p>
    <w:p w:rsidR="00013F30" w:rsidRPr="00060002" w:rsidRDefault="00013F30" w:rsidP="00013F30">
      <w:pPr>
        <w:spacing w:after="0" w:line="240" w:lineRule="auto"/>
        <w:ind w:firstLine="720"/>
        <w:jc w:val="both"/>
        <w:rPr>
          <w:rFonts w:ascii="Arial" w:eastAsia="Times New Roman" w:hAnsi="Arial" w:cs="Arial"/>
          <w:color w:val="000000"/>
          <w:sz w:val="24"/>
          <w:szCs w:val="24"/>
          <w:lang w:val="es-ES" w:eastAsia="es-ES"/>
        </w:rPr>
      </w:pPr>
      <w:r w:rsidRPr="00060002">
        <w:rPr>
          <w:rFonts w:ascii="Arial" w:eastAsia="Times New Roman" w:hAnsi="Arial" w:cs="Arial"/>
          <w:sz w:val="24"/>
          <w:szCs w:val="24"/>
          <w:lang w:eastAsia="es-VE"/>
        </w:rPr>
        <w:t xml:space="preserve"> “…</w:t>
      </w:r>
      <w:r w:rsidRPr="00060002">
        <w:rPr>
          <w:rFonts w:ascii="Arial" w:eastAsia="Times New Roman" w:hAnsi="Arial" w:cs="Arial"/>
          <w:b/>
          <w:sz w:val="24"/>
          <w:szCs w:val="24"/>
          <w:lang w:eastAsia="es-VE"/>
        </w:rPr>
        <w:t xml:space="preserve">1.- Los hechos que Tribunal consideró </w:t>
      </w:r>
      <w:proofErr w:type="gramStart"/>
      <w:r w:rsidRPr="00060002">
        <w:rPr>
          <w:rFonts w:ascii="Arial" w:eastAsia="Times New Roman" w:hAnsi="Arial" w:cs="Arial"/>
          <w:b/>
          <w:sz w:val="24"/>
          <w:szCs w:val="24"/>
          <w:lang w:eastAsia="es-VE"/>
        </w:rPr>
        <w:t xml:space="preserve">probado </w:t>
      </w:r>
      <w:r w:rsidRPr="00060002">
        <w:rPr>
          <w:rFonts w:ascii="Arial" w:eastAsia="Times New Roman" w:hAnsi="Arial" w:cs="Arial"/>
          <w:sz w:val="24"/>
          <w:szCs w:val="24"/>
          <w:lang w:eastAsia="es-VE"/>
        </w:rPr>
        <w:t>…</w:t>
      </w:r>
      <w:proofErr w:type="gramEnd"/>
      <w:r w:rsidRPr="00060002">
        <w:rPr>
          <w:rFonts w:ascii="Arial" w:eastAsia="Times New Roman" w:hAnsi="Arial" w:cs="Arial"/>
          <w:sz w:val="24"/>
          <w:szCs w:val="24"/>
          <w:lang w:eastAsia="es-VE"/>
        </w:rPr>
        <w:t xml:space="preserve">…….. </w:t>
      </w:r>
      <w:r w:rsidRPr="00060002">
        <w:rPr>
          <w:rFonts w:ascii="Arial" w:eastAsia="Times New Roman" w:hAnsi="Arial" w:cs="Arial"/>
          <w:sz w:val="24"/>
          <w:szCs w:val="24"/>
          <w:lang w:val="es-ES" w:eastAsia="es-ES"/>
        </w:rPr>
        <w:t>Habida cuenta de las pruebas allegadas al proceso, sus resultas y su apreciación conforme al método de la sana crítica, este juzgador considero</w:t>
      </w:r>
      <w:r w:rsidRPr="00060002">
        <w:rPr>
          <w:rFonts w:ascii="Arial" w:eastAsia="Calibri" w:hAnsi="Arial" w:cs="Arial"/>
          <w:sz w:val="24"/>
          <w:szCs w:val="24"/>
          <w:lang w:val="es-ES"/>
        </w:rPr>
        <w:t xml:space="preserve"> quedó plenamente establecido en la audiencia del juicio oral a puerta cerrada a través de la incorporación y valoración de las pruebas</w:t>
      </w:r>
      <w:r w:rsidRPr="00060002">
        <w:rPr>
          <w:rFonts w:ascii="Arial" w:eastAsia="Times New Roman" w:hAnsi="Arial" w:cs="Arial"/>
          <w:sz w:val="24"/>
          <w:szCs w:val="24"/>
          <w:lang w:val="es-ES" w:eastAsia="es-ES"/>
        </w:rPr>
        <w:t xml:space="preserve"> suficientemente probado que el día </w:t>
      </w:r>
      <w:r>
        <w:rPr>
          <w:rFonts w:ascii="Arial" w:eastAsia="Calibri" w:hAnsi="Arial" w:cs="Arial"/>
          <w:b/>
          <w:color w:val="000000"/>
          <w:sz w:val="24"/>
          <w:szCs w:val="24"/>
          <w:lang w:val="es-ES_tradnl"/>
        </w:rPr>
        <w:t>XX de diciembre de XXXXX</w:t>
      </w:r>
      <w:r w:rsidRPr="00060002">
        <w:rPr>
          <w:rFonts w:ascii="Arial" w:eastAsia="Calibri" w:hAnsi="Arial" w:cs="Arial"/>
          <w:color w:val="000000"/>
          <w:sz w:val="24"/>
          <w:szCs w:val="24"/>
          <w:lang w:val="es-ES_tradnl"/>
        </w:rPr>
        <w:t xml:space="preserve">, aproximadamente entre </w:t>
      </w:r>
      <w:r w:rsidR="00F502EA">
        <w:rPr>
          <w:rFonts w:ascii="Arial" w:eastAsia="Calibri" w:hAnsi="Arial" w:cs="Arial"/>
          <w:color w:val="000000"/>
          <w:sz w:val="24"/>
          <w:szCs w:val="24"/>
          <w:lang w:val="es-ES_tradnl"/>
        </w:rPr>
        <w:t xml:space="preserve"> </w:t>
      </w:r>
      <w:r w:rsidRPr="00060002">
        <w:rPr>
          <w:rFonts w:ascii="Arial" w:eastAsia="Calibri" w:hAnsi="Arial" w:cs="Arial"/>
          <w:sz w:val="24"/>
          <w:szCs w:val="24"/>
          <w:lang w:val="es-ES"/>
        </w:rPr>
        <w:t xml:space="preserve"> </w:t>
      </w:r>
      <w:r>
        <w:rPr>
          <w:rFonts w:ascii="Arial" w:eastAsia="Calibri" w:hAnsi="Arial" w:cs="Arial"/>
          <w:b/>
          <w:sz w:val="24"/>
          <w:szCs w:val="24"/>
          <w:lang w:val="es-ES"/>
        </w:rPr>
        <w:t xml:space="preserve">XXXXXX  </w:t>
      </w:r>
      <w:r w:rsidRPr="00060002">
        <w:rPr>
          <w:rFonts w:ascii="Arial" w:eastAsia="Calibri" w:hAnsi="Arial" w:cs="Arial"/>
          <w:color w:val="000000"/>
          <w:sz w:val="24"/>
          <w:szCs w:val="24"/>
          <w:lang w:val="es-ES_tradnl"/>
        </w:rPr>
        <w:t xml:space="preserve">en el </w:t>
      </w:r>
      <w:r>
        <w:rPr>
          <w:rFonts w:ascii="Arial" w:eastAsia="Calibri" w:hAnsi="Arial" w:cs="Arial"/>
          <w:color w:val="000000"/>
          <w:sz w:val="24"/>
          <w:szCs w:val="24"/>
          <w:lang w:val="es-ES_tradnl"/>
        </w:rPr>
        <w:t>XXXXXXX</w:t>
      </w:r>
      <w:r w:rsidRPr="00060002">
        <w:rPr>
          <w:rFonts w:ascii="Arial" w:eastAsia="Calibri" w:hAnsi="Arial" w:cs="Arial"/>
          <w:color w:val="000000"/>
          <w:sz w:val="24"/>
          <w:szCs w:val="24"/>
          <w:lang w:val="es-ES_tradnl"/>
        </w:rPr>
        <w:t xml:space="preserve">, en donde se encontraba el ciudadano </w:t>
      </w:r>
      <w:r>
        <w:rPr>
          <w:rFonts w:ascii="Arial" w:eastAsia="Times New Roman" w:hAnsi="Arial" w:cs="Arial"/>
          <w:b/>
          <w:color w:val="000000"/>
          <w:sz w:val="24"/>
          <w:szCs w:val="24"/>
          <w:lang w:val="es-ES" w:eastAsia="es-ES"/>
        </w:rPr>
        <w:t>XXXXXXXXXX</w:t>
      </w:r>
      <w:r w:rsidRPr="00060002">
        <w:rPr>
          <w:rFonts w:ascii="Arial" w:eastAsia="Times New Roman" w:hAnsi="Arial" w:cs="Arial"/>
          <w:color w:val="000000"/>
          <w:sz w:val="24"/>
          <w:szCs w:val="24"/>
          <w:lang w:val="es-ES_tradnl" w:eastAsia="es-ES"/>
        </w:rPr>
        <w:t xml:space="preserve">, quien era el dueño del establecimiento, posteriormente se presento la ciudadana </w:t>
      </w:r>
      <w:r>
        <w:rPr>
          <w:rFonts w:ascii="Arial" w:eastAsia="Times New Roman" w:hAnsi="Arial" w:cs="Arial"/>
          <w:b/>
          <w:color w:val="000000"/>
          <w:sz w:val="24"/>
          <w:szCs w:val="24"/>
          <w:lang w:val="es-ES" w:eastAsia="es-ES"/>
        </w:rPr>
        <w:t>XXXXXXXX</w:t>
      </w:r>
      <w:r w:rsidRPr="00060002">
        <w:rPr>
          <w:rFonts w:ascii="Arial" w:eastAsia="Times New Roman" w:hAnsi="Arial" w:cs="Arial"/>
          <w:b/>
          <w:color w:val="000000"/>
          <w:sz w:val="24"/>
          <w:szCs w:val="24"/>
          <w:lang w:val="es-ES" w:eastAsia="es-ES"/>
        </w:rPr>
        <w:t xml:space="preserve">, </w:t>
      </w:r>
      <w:r w:rsidRPr="00060002">
        <w:rPr>
          <w:rFonts w:ascii="Arial" w:eastAsia="Times New Roman" w:hAnsi="Arial" w:cs="Arial"/>
          <w:color w:val="000000"/>
          <w:sz w:val="24"/>
          <w:szCs w:val="24"/>
          <w:lang w:val="es-ES" w:eastAsia="es-ES"/>
        </w:rPr>
        <w:t xml:space="preserve">quien era empleada y esa era la hora de ingreso a su trabajo, </w:t>
      </w:r>
      <w:r w:rsidRPr="00060002">
        <w:rPr>
          <w:rFonts w:ascii="Arial" w:eastAsia="Calibri" w:hAnsi="Arial" w:cs="Arial"/>
          <w:color w:val="000000"/>
          <w:sz w:val="24"/>
          <w:szCs w:val="24"/>
          <w:lang w:val="es-ES_tradnl"/>
        </w:rPr>
        <w:t xml:space="preserve">el ciudadano </w:t>
      </w:r>
      <w:r>
        <w:rPr>
          <w:rFonts w:ascii="Arial" w:eastAsia="Times New Roman" w:hAnsi="Arial" w:cs="Arial"/>
          <w:b/>
          <w:color w:val="000000"/>
          <w:sz w:val="24"/>
          <w:szCs w:val="24"/>
          <w:lang w:val="es-ES" w:eastAsia="es-ES"/>
        </w:rPr>
        <w:t>XXXXX</w:t>
      </w:r>
      <w:r w:rsidRPr="00060002">
        <w:rPr>
          <w:rFonts w:ascii="Arial" w:eastAsia="Times New Roman" w:hAnsi="Arial" w:cs="Arial"/>
          <w:color w:val="000000"/>
          <w:sz w:val="24"/>
          <w:szCs w:val="24"/>
          <w:lang w:val="es-ES_tradnl" w:eastAsia="es-ES"/>
        </w:rPr>
        <w:t xml:space="preserve">, le indico a su empleada que estuviera atenta porque el acusado </w:t>
      </w:r>
      <w:r>
        <w:rPr>
          <w:rFonts w:ascii="Arial" w:eastAsia="Calibri" w:hAnsi="Arial" w:cs="Arial"/>
          <w:b/>
          <w:iCs/>
          <w:sz w:val="24"/>
          <w:szCs w:val="24"/>
          <w:lang w:val="es-ES"/>
        </w:rPr>
        <w:t>XXXXXX</w:t>
      </w:r>
      <w:r w:rsidRPr="00060002">
        <w:rPr>
          <w:rFonts w:ascii="Arial" w:eastAsia="Calibri" w:hAnsi="Arial" w:cs="Arial"/>
          <w:b/>
          <w:sz w:val="24"/>
          <w:szCs w:val="24"/>
          <w:lang w:val="es-ES"/>
        </w:rPr>
        <w:t xml:space="preserve">, </w:t>
      </w:r>
      <w:r w:rsidRPr="00060002">
        <w:rPr>
          <w:rFonts w:ascii="Arial" w:eastAsia="Calibri" w:hAnsi="Arial" w:cs="Arial"/>
          <w:sz w:val="24"/>
          <w:szCs w:val="24"/>
          <w:lang w:val="es-ES"/>
        </w:rPr>
        <w:t xml:space="preserve">titular de la cédula de identidad Nº </w:t>
      </w:r>
      <w:r w:rsidRPr="00060002">
        <w:rPr>
          <w:rFonts w:ascii="Arial" w:eastAsia="Calibri" w:hAnsi="Arial" w:cs="Arial"/>
          <w:b/>
          <w:sz w:val="24"/>
          <w:szCs w:val="24"/>
          <w:lang w:val="es-ES"/>
        </w:rPr>
        <w:t>V-</w:t>
      </w:r>
      <w:r>
        <w:rPr>
          <w:rFonts w:ascii="Arial" w:eastAsia="Calibri" w:hAnsi="Arial" w:cs="Arial"/>
          <w:b/>
          <w:sz w:val="24"/>
          <w:szCs w:val="24"/>
          <w:lang w:val="es-ES"/>
        </w:rPr>
        <w:t>XXXXXXXX</w:t>
      </w:r>
      <w:r w:rsidRPr="00060002">
        <w:rPr>
          <w:rFonts w:ascii="Arial" w:eastAsia="Calibri" w:hAnsi="Arial" w:cs="Arial"/>
          <w:sz w:val="24"/>
          <w:szCs w:val="24"/>
          <w:lang w:val="es-ES"/>
        </w:rPr>
        <w:t>; le era extraño</w:t>
      </w:r>
      <w:r w:rsidRPr="00060002">
        <w:rPr>
          <w:rFonts w:ascii="Arial" w:eastAsia="Times New Roman" w:hAnsi="Arial" w:cs="Arial"/>
          <w:color w:val="000000"/>
          <w:sz w:val="24"/>
          <w:szCs w:val="24"/>
          <w:lang w:val="es-ES_tradnl" w:eastAsia="es-ES"/>
        </w:rPr>
        <w:t xml:space="preserve"> y era la primera vez que veía, </w:t>
      </w:r>
      <w:r w:rsidR="00F502EA">
        <w:rPr>
          <w:rFonts w:ascii="Arial" w:eastAsia="Calibri" w:hAnsi="Arial" w:cs="Arial"/>
          <w:sz w:val="24"/>
          <w:szCs w:val="24"/>
          <w:lang w:val="es-ES"/>
        </w:rPr>
        <w:t xml:space="preserve"> </w:t>
      </w:r>
      <w:r w:rsidRPr="00060002">
        <w:rPr>
          <w:rFonts w:ascii="Arial" w:eastAsia="Calibri" w:hAnsi="Arial" w:cs="Arial"/>
          <w:sz w:val="24"/>
          <w:szCs w:val="24"/>
          <w:lang w:val="es-ES"/>
        </w:rPr>
        <w:t xml:space="preserve"> </w:t>
      </w:r>
      <w:r>
        <w:rPr>
          <w:rFonts w:ascii="Arial" w:eastAsia="Calibri" w:hAnsi="Arial" w:cs="Arial"/>
          <w:sz w:val="24"/>
          <w:szCs w:val="24"/>
          <w:lang w:val="es-ES"/>
        </w:rPr>
        <w:t>XXXXXXXXXXXXXXX</w:t>
      </w:r>
      <w:r w:rsidRPr="00060002">
        <w:rPr>
          <w:rFonts w:ascii="Arial" w:eastAsia="Calibri" w:hAnsi="Arial" w:cs="Arial"/>
          <w:sz w:val="24"/>
          <w:szCs w:val="24"/>
          <w:lang w:val="es-ES"/>
        </w:rPr>
        <w:t xml:space="preserve">, quien era </w:t>
      </w:r>
      <w:r w:rsidR="00F502EA">
        <w:rPr>
          <w:rFonts w:ascii="Arial" w:eastAsia="Calibri" w:hAnsi="Arial" w:cs="Arial"/>
          <w:sz w:val="24"/>
          <w:szCs w:val="24"/>
          <w:lang w:val="es-ES"/>
        </w:rPr>
        <w:t xml:space="preserve"> XXXXXXX</w:t>
      </w:r>
      <w:r w:rsidRPr="00060002">
        <w:rPr>
          <w:rFonts w:ascii="Arial" w:eastAsia="Times New Roman" w:hAnsi="Arial" w:cs="Arial"/>
          <w:color w:val="000000"/>
          <w:sz w:val="24"/>
          <w:szCs w:val="24"/>
          <w:lang w:val="es-ES" w:eastAsia="es-ES"/>
        </w:rPr>
        <w:t>…(</w:t>
      </w:r>
      <w:proofErr w:type="spellStart"/>
      <w:r w:rsidRPr="00060002">
        <w:rPr>
          <w:rFonts w:ascii="Arial" w:eastAsia="Times New Roman" w:hAnsi="Arial" w:cs="Arial"/>
          <w:color w:val="000000"/>
          <w:sz w:val="24"/>
          <w:szCs w:val="24"/>
          <w:lang w:val="es-ES" w:eastAsia="es-ES"/>
        </w:rPr>
        <w:t>omisis</w:t>
      </w:r>
      <w:proofErr w:type="spellEnd"/>
      <w:r w:rsidRPr="00060002">
        <w:rPr>
          <w:rFonts w:ascii="Arial" w:eastAsia="Times New Roman" w:hAnsi="Arial" w:cs="Arial"/>
          <w:color w:val="000000"/>
          <w:sz w:val="24"/>
          <w:szCs w:val="24"/>
          <w:lang w:val="es-ES" w:eastAsia="es-ES"/>
        </w:rPr>
        <w:t>)…</w:t>
      </w:r>
      <w:r>
        <w:rPr>
          <w:rFonts w:ascii="Arial" w:eastAsia="Calibri" w:hAnsi="Arial" w:cs="Arial"/>
          <w:color w:val="000000"/>
          <w:sz w:val="24"/>
          <w:szCs w:val="24"/>
          <w:lang w:val="es-ES_tradnl"/>
        </w:rPr>
        <w:t>en perjuicio de</w:t>
      </w:r>
      <w:r w:rsidRPr="00060002">
        <w:rPr>
          <w:rFonts w:ascii="Arial" w:eastAsia="Calibri" w:hAnsi="Arial" w:cs="Arial"/>
          <w:color w:val="000000"/>
          <w:sz w:val="24"/>
          <w:szCs w:val="24"/>
          <w:lang w:val="es-ES_tradnl"/>
        </w:rPr>
        <w:t xml:space="preserve"> </w:t>
      </w:r>
      <w:r>
        <w:rPr>
          <w:rFonts w:ascii="Arial" w:eastAsia="Calibri" w:hAnsi="Arial" w:cs="Arial"/>
          <w:color w:val="000000"/>
          <w:sz w:val="24"/>
          <w:szCs w:val="24"/>
          <w:lang w:val="es-ES_tradnl"/>
        </w:rPr>
        <w:t>XXXXXXXX.</w:t>
      </w: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color w:val="000000"/>
          <w:sz w:val="24"/>
          <w:szCs w:val="24"/>
          <w:lang w:val="es-ES" w:eastAsia="es-ES"/>
        </w:rPr>
      </w:pPr>
      <w:r w:rsidRPr="00060002">
        <w:rPr>
          <w:rFonts w:ascii="Arial" w:eastAsia="Times New Roman" w:hAnsi="Arial" w:cs="Arial"/>
          <w:color w:val="000000"/>
          <w:sz w:val="24"/>
          <w:szCs w:val="24"/>
          <w:lang w:val="es-ES" w:eastAsia="es-ES"/>
        </w:rPr>
        <w:t>Señores magistrados de la Corte de Apelaciones, el contenido del párrafo de la sentencia precedentemente transcrita, identificado por  la juez como</w:t>
      </w:r>
      <w:proofErr w:type="gramStart"/>
      <w:r w:rsidRPr="00060002">
        <w:rPr>
          <w:rFonts w:ascii="Arial" w:eastAsia="Times New Roman" w:hAnsi="Arial" w:cs="Arial"/>
          <w:color w:val="000000"/>
          <w:sz w:val="24"/>
          <w:szCs w:val="24"/>
          <w:lang w:val="es-ES" w:eastAsia="es-ES"/>
        </w:rPr>
        <w:t xml:space="preserve">: </w:t>
      </w:r>
      <w:r w:rsidRPr="00060002">
        <w:rPr>
          <w:rFonts w:ascii="Arial" w:eastAsia="Times New Roman" w:hAnsi="Arial" w:cs="Arial"/>
          <w:sz w:val="24"/>
          <w:szCs w:val="24"/>
          <w:lang w:eastAsia="es-VE"/>
        </w:rPr>
        <w:t xml:space="preserve"> “</w:t>
      </w:r>
      <w:proofErr w:type="gramEnd"/>
      <w:r w:rsidRPr="00060002">
        <w:rPr>
          <w:rFonts w:ascii="Arial" w:eastAsia="Times New Roman" w:hAnsi="Arial" w:cs="Arial"/>
          <w:sz w:val="24"/>
          <w:szCs w:val="24"/>
          <w:lang w:eastAsia="es-VE"/>
        </w:rPr>
        <w:t>…</w:t>
      </w:r>
      <w:r w:rsidRPr="00060002">
        <w:rPr>
          <w:rFonts w:ascii="Arial" w:eastAsia="Times New Roman" w:hAnsi="Arial" w:cs="Arial"/>
          <w:b/>
          <w:sz w:val="24"/>
          <w:szCs w:val="24"/>
          <w:lang w:eastAsia="es-VE"/>
        </w:rPr>
        <w:t>1.- Los hechos que Tribunal consideró probado…”,</w:t>
      </w:r>
      <w:r w:rsidRPr="00060002">
        <w:rPr>
          <w:rFonts w:ascii="Arial" w:eastAsia="Times New Roman" w:hAnsi="Arial" w:cs="Arial"/>
          <w:color w:val="000000"/>
          <w:sz w:val="24"/>
          <w:szCs w:val="24"/>
          <w:lang w:val="es-ES" w:eastAsia="es-ES"/>
        </w:rPr>
        <w:t xml:space="preserve"> carecen de narración suficientemente clara y precisa   de las circunstancias de modo, tiempo y lugar de como ocurrieron los hechos, que  comprometen la responsabilidad penal de nuestro defendido </w:t>
      </w:r>
      <w:r>
        <w:rPr>
          <w:rFonts w:ascii="Arial" w:eastAsia="Times New Roman" w:hAnsi="Arial" w:cs="Arial"/>
          <w:color w:val="000000"/>
          <w:sz w:val="24"/>
          <w:szCs w:val="24"/>
          <w:lang w:val="es-ES" w:eastAsia="es-ES"/>
        </w:rPr>
        <w:t>XXXXXXXX</w:t>
      </w:r>
      <w:r w:rsidRPr="00060002">
        <w:rPr>
          <w:rFonts w:ascii="Arial" w:eastAsia="Times New Roman" w:hAnsi="Arial" w:cs="Arial"/>
          <w:color w:val="000000"/>
          <w:sz w:val="24"/>
          <w:szCs w:val="24"/>
          <w:lang w:val="es-ES" w:eastAsia="es-ES"/>
        </w:rPr>
        <w:t xml:space="preserve"> y que a su juicio constituyen el delito de </w:t>
      </w:r>
      <w:r>
        <w:rPr>
          <w:rFonts w:ascii="Arial" w:eastAsia="Times New Roman" w:hAnsi="Arial" w:cs="Arial"/>
          <w:color w:val="000000"/>
          <w:sz w:val="24"/>
          <w:szCs w:val="24"/>
          <w:lang w:val="es-ES" w:eastAsia="es-ES"/>
        </w:rPr>
        <w:t>XXXXXXXXX</w:t>
      </w: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color w:val="000000"/>
          <w:sz w:val="24"/>
          <w:szCs w:val="24"/>
          <w:lang w:val="es-ES" w:eastAsia="es-ES"/>
        </w:rPr>
      </w:pP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sz w:val="24"/>
          <w:szCs w:val="24"/>
          <w:lang w:eastAsia="es-VE"/>
        </w:rPr>
      </w:pPr>
      <w:r w:rsidRPr="00060002">
        <w:rPr>
          <w:rFonts w:ascii="Arial" w:eastAsia="Times New Roman" w:hAnsi="Arial" w:cs="Arial"/>
          <w:sz w:val="24"/>
          <w:szCs w:val="24"/>
          <w:lang w:eastAsia="es-VE"/>
        </w:rPr>
        <w:t xml:space="preserve">Con respecto a la </w:t>
      </w:r>
      <w:proofErr w:type="spellStart"/>
      <w:r w:rsidRPr="00060002">
        <w:rPr>
          <w:rFonts w:ascii="Arial" w:eastAsia="Times New Roman" w:hAnsi="Arial" w:cs="Arial"/>
          <w:sz w:val="24"/>
          <w:szCs w:val="24"/>
          <w:lang w:eastAsia="es-VE"/>
        </w:rPr>
        <w:t>Ilogicidad</w:t>
      </w:r>
      <w:proofErr w:type="spellEnd"/>
      <w:r w:rsidRPr="00060002">
        <w:rPr>
          <w:rFonts w:ascii="Arial" w:eastAsia="Times New Roman" w:hAnsi="Arial" w:cs="Arial"/>
          <w:sz w:val="24"/>
          <w:szCs w:val="24"/>
          <w:lang w:eastAsia="es-VE"/>
        </w:rPr>
        <w:t xml:space="preserve"> en la motivación de la sentencia, la Sala de Casación Penal de nuestro Máximo Tribunal ha establecido reiteradamente que: “…Por su parte, se entiende por </w:t>
      </w:r>
      <w:proofErr w:type="spellStart"/>
      <w:r w:rsidRPr="00060002">
        <w:rPr>
          <w:rFonts w:ascii="Arial" w:eastAsia="Times New Roman" w:hAnsi="Arial" w:cs="Arial"/>
          <w:b/>
          <w:bCs/>
          <w:sz w:val="24"/>
          <w:szCs w:val="24"/>
          <w:u w:val="single"/>
          <w:lang w:eastAsia="es-VE"/>
        </w:rPr>
        <w:t>ilogicidad</w:t>
      </w:r>
      <w:proofErr w:type="spellEnd"/>
      <w:r w:rsidRPr="00060002">
        <w:rPr>
          <w:rFonts w:ascii="Arial" w:eastAsia="Times New Roman" w:hAnsi="Arial" w:cs="Arial"/>
          <w:b/>
          <w:bCs/>
          <w:sz w:val="24"/>
          <w:szCs w:val="24"/>
          <w:u w:val="single"/>
          <w:lang w:eastAsia="es-VE"/>
        </w:rPr>
        <w:t xml:space="preserve"> de la motivación de la sentencia: </w:t>
      </w:r>
      <w:r w:rsidRPr="00060002">
        <w:rPr>
          <w:rFonts w:ascii="Arial" w:eastAsia="Times New Roman" w:hAnsi="Arial" w:cs="Arial"/>
          <w:sz w:val="24"/>
          <w:szCs w:val="24"/>
          <w:lang w:eastAsia="es-VE"/>
        </w:rPr>
        <w:t>que la misma no expresa con la debida claridad o precisión, o confunde, las razones de hecho y de derecho en que se funda la absolución o condena,…” (</w:t>
      </w:r>
      <w:r w:rsidRPr="00060002">
        <w:rPr>
          <w:rFonts w:ascii="Arial" w:hAnsi="Arial" w:cs="Arial"/>
          <w:sz w:val="24"/>
          <w:szCs w:val="24"/>
        </w:rPr>
        <w:t>Tribunal Supremo de Justicia, Sala de Casación Penal, 30-11-</w:t>
      </w:r>
      <w:proofErr w:type="gramStart"/>
      <w:r w:rsidRPr="00060002">
        <w:rPr>
          <w:rFonts w:ascii="Arial" w:hAnsi="Arial" w:cs="Arial"/>
          <w:sz w:val="24"/>
          <w:szCs w:val="24"/>
        </w:rPr>
        <w:t>2004</w:t>
      </w:r>
      <w:r w:rsidRPr="00060002">
        <w:rPr>
          <w:rFonts w:ascii="Arial" w:hAnsi="Arial" w:cs="Arial"/>
          <w:b/>
          <w:bCs/>
          <w:sz w:val="24"/>
          <w:szCs w:val="24"/>
        </w:rPr>
        <w:t xml:space="preserve"> </w:t>
      </w:r>
      <w:r w:rsidRPr="00060002">
        <w:rPr>
          <w:rFonts w:ascii="Arial" w:hAnsi="Arial" w:cs="Arial"/>
          <w:sz w:val="24"/>
          <w:szCs w:val="24"/>
        </w:rPr>
        <w:t>.</w:t>
      </w:r>
      <w:proofErr w:type="gramEnd"/>
      <w:r w:rsidRPr="00060002">
        <w:rPr>
          <w:rFonts w:ascii="Arial" w:hAnsi="Arial" w:cs="Arial"/>
          <w:sz w:val="24"/>
          <w:szCs w:val="24"/>
        </w:rPr>
        <w:t xml:space="preserve"> </w:t>
      </w:r>
      <w:r w:rsidRPr="00060002">
        <w:rPr>
          <w:rFonts w:ascii="Arial" w:hAnsi="Arial" w:cs="Arial"/>
          <w:sz w:val="24"/>
          <w:szCs w:val="24"/>
          <w:lang w:val="en-US"/>
        </w:rPr>
        <w:t xml:space="preserve">Exp. N° </w:t>
      </w:r>
      <w:r w:rsidRPr="00060002">
        <w:rPr>
          <w:rFonts w:ascii="Arial" w:hAnsi="Arial" w:cs="Arial"/>
          <w:b/>
          <w:bCs/>
          <w:sz w:val="24"/>
          <w:szCs w:val="24"/>
          <w:lang w:val="en-US"/>
        </w:rPr>
        <w:t>04-0332).</w:t>
      </w:r>
      <w:r w:rsidRPr="00060002">
        <w:rPr>
          <w:rFonts w:ascii="Arial" w:eastAsia="Times New Roman" w:hAnsi="Arial" w:cs="Arial"/>
          <w:sz w:val="24"/>
          <w:szCs w:val="24"/>
          <w:lang w:eastAsia="es-VE"/>
        </w:rPr>
        <w:t xml:space="preserve">  </w:t>
      </w: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color w:val="000000"/>
          <w:sz w:val="24"/>
          <w:szCs w:val="24"/>
          <w:lang w:val="es-ES" w:eastAsia="es-ES"/>
        </w:rPr>
      </w:pPr>
    </w:p>
    <w:p w:rsidR="00013F30" w:rsidRPr="00060002" w:rsidRDefault="00013F30" w:rsidP="00013F30">
      <w:pPr>
        <w:shd w:val="clear" w:color="auto" w:fill="FFFFFF"/>
        <w:autoSpaceDE w:val="0"/>
        <w:autoSpaceDN w:val="0"/>
        <w:adjustRightInd w:val="0"/>
        <w:spacing w:after="0" w:line="240" w:lineRule="auto"/>
        <w:jc w:val="both"/>
        <w:rPr>
          <w:rFonts w:ascii="Arial" w:eastAsia="Times New Roman" w:hAnsi="Arial" w:cs="Arial"/>
          <w:color w:val="000000"/>
          <w:sz w:val="24"/>
          <w:szCs w:val="24"/>
          <w:lang w:val="es-ES" w:eastAsia="es-ES"/>
        </w:rPr>
      </w:pPr>
      <w:r w:rsidRPr="00060002">
        <w:rPr>
          <w:rFonts w:ascii="Arial" w:eastAsia="Times New Roman" w:hAnsi="Arial" w:cs="Arial"/>
          <w:color w:val="000000"/>
          <w:sz w:val="24"/>
          <w:szCs w:val="24"/>
          <w:lang w:val="es-ES" w:eastAsia="es-ES"/>
        </w:rPr>
        <w:t xml:space="preserve">Es imperativo para el sentenciador explicar de manera lógica, narrar secuencialmente,  y dejar suficientemente clara su convicción en cuanto a las circunstancias de modo, tiempo y lugar en que ocurrieron los hechos que posteriormente encuadrará en el derecho para tipificar el delito que a su juicio se </w:t>
      </w:r>
      <w:r w:rsidRPr="00060002">
        <w:rPr>
          <w:rFonts w:ascii="Arial" w:eastAsia="Times New Roman" w:hAnsi="Arial" w:cs="Arial"/>
          <w:color w:val="000000"/>
          <w:sz w:val="24"/>
          <w:szCs w:val="24"/>
          <w:lang w:val="es-ES" w:eastAsia="es-ES"/>
        </w:rPr>
        <w:lastRenderedPageBreak/>
        <w:t xml:space="preserve">perfecciona. </w:t>
      </w:r>
      <w:proofErr w:type="spellStart"/>
      <w:r w:rsidRPr="00060002">
        <w:rPr>
          <w:rFonts w:ascii="Arial" w:eastAsia="Times New Roman" w:hAnsi="Arial" w:cs="Arial"/>
          <w:color w:val="000000"/>
          <w:sz w:val="24"/>
          <w:szCs w:val="24"/>
          <w:lang w:val="es-ES" w:eastAsia="es-ES"/>
        </w:rPr>
        <w:t>Ilogicidad</w:t>
      </w:r>
      <w:proofErr w:type="spellEnd"/>
      <w:r w:rsidRPr="00060002">
        <w:rPr>
          <w:rFonts w:ascii="Arial" w:eastAsia="Times New Roman" w:hAnsi="Arial" w:cs="Arial"/>
          <w:color w:val="000000"/>
          <w:sz w:val="24"/>
          <w:szCs w:val="24"/>
          <w:lang w:val="es-ES" w:eastAsia="es-ES"/>
        </w:rPr>
        <w:t xml:space="preserve"> en la motivación de la sentencia en la que incurre evidentemente la Juez en este fallo aquí recurrido, obviando el juzgador un requisito esencial de la Sentencia como lo es el numeral tercero del artículo 346 del Código Orgánico Procesal Penal, consistente en la determinación precisa y circunstanciada de los hechos que el tribunal estime acreditados; en razón de ello, esta defensa solicita se declare con lugar esta denuncia y en consecuencia la Nulidad de la Sentencia, de conformidad con lo dispuesto en el artículo 174 </w:t>
      </w:r>
      <w:proofErr w:type="spellStart"/>
      <w:r w:rsidRPr="00060002">
        <w:rPr>
          <w:rFonts w:ascii="Arial" w:eastAsia="Times New Roman" w:hAnsi="Arial" w:cs="Arial"/>
          <w:color w:val="000000"/>
          <w:sz w:val="24"/>
          <w:szCs w:val="24"/>
          <w:lang w:val="es-ES" w:eastAsia="es-ES"/>
        </w:rPr>
        <w:t>ejusdem</w:t>
      </w:r>
      <w:proofErr w:type="spellEnd"/>
      <w:r w:rsidRPr="00060002">
        <w:rPr>
          <w:rFonts w:ascii="Arial" w:eastAsia="Times New Roman" w:hAnsi="Arial" w:cs="Arial"/>
          <w:color w:val="000000"/>
          <w:sz w:val="24"/>
          <w:szCs w:val="24"/>
          <w:lang w:val="es-ES" w:eastAsia="es-ES"/>
        </w:rPr>
        <w:t>, y se ordene la celebración de un nuevo juicio oral y público ante un Tribunal distinto al A quo.</w:t>
      </w:r>
    </w:p>
    <w:p w:rsidR="00013F30" w:rsidRPr="00060002" w:rsidRDefault="00013F30" w:rsidP="00013F30">
      <w:pPr>
        <w:tabs>
          <w:tab w:val="left" w:pos="7920"/>
        </w:tabs>
        <w:spacing w:after="0" w:line="240" w:lineRule="auto"/>
        <w:ind w:right="44"/>
        <w:jc w:val="both"/>
        <w:rPr>
          <w:rFonts w:ascii="Arial" w:eastAsia="Times New Roman" w:hAnsi="Arial" w:cs="Arial"/>
          <w:color w:val="000000"/>
          <w:sz w:val="24"/>
          <w:szCs w:val="24"/>
          <w:lang w:val="es-ES" w:eastAsia="es-ES"/>
        </w:rPr>
      </w:pPr>
    </w:p>
    <w:p w:rsidR="00013F30" w:rsidRPr="00060002" w:rsidRDefault="00013F30" w:rsidP="00013F30">
      <w:pPr>
        <w:tabs>
          <w:tab w:val="left" w:pos="7920"/>
        </w:tabs>
        <w:spacing w:after="0" w:line="240" w:lineRule="auto"/>
        <w:ind w:right="44"/>
        <w:jc w:val="both"/>
        <w:rPr>
          <w:rFonts w:ascii="Arial" w:eastAsia="Times New Roman" w:hAnsi="Arial" w:cs="Arial"/>
          <w:color w:val="000000"/>
          <w:sz w:val="24"/>
          <w:szCs w:val="24"/>
          <w:lang w:val="es-ES" w:eastAsia="es-ES"/>
        </w:rPr>
      </w:pPr>
    </w:p>
    <w:p w:rsidR="00013F30" w:rsidRPr="00060002" w:rsidRDefault="00013F30" w:rsidP="00013F30">
      <w:pPr>
        <w:tabs>
          <w:tab w:val="left" w:pos="7920"/>
        </w:tabs>
        <w:spacing w:after="0" w:line="240" w:lineRule="auto"/>
        <w:ind w:right="44"/>
        <w:jc w:val="both"/>
        <w:rPr>
          <w:rFonts w:ascii="Arial" w:eastAsia="Times New Roman" w:hAnsi="Arial" w:cs="Arial"/>
          <w:color w:val="000000"/>
          <w:sz w:val="24"/>
          <w:szCs w:val="24"/>
          <w:lang w:val="es-ES" w:eastAsia="es-ES"/>
        </w:rPr>
      </w:pPr>
    </w:p>
    <w:p w:rsidR="00013F30" w:rsidRPr="00060002" w:rsidRDefault="00013F30" w:rsidP="00013F30">
      <w:pPr>
        <w:shd w:val="clear" w:color="auto" w:fill="FFFFFF"/>
        <w:autoSpaceDE w:val="0"/>
        <w:autoSpaceDN w:val="0"/>
        <w:adjustRightInd w:val="0"/>
        <w:spacing w:after="0"/>
        <w:jc w:val="both"/>
        <w:rPr>
          <w:rFonts w:ascii="Arial" w:hAnsi="Arial" w:cs="Arial"/>
          <w:color w:val="C00000"/>
          <w:sz w:val="24"/>
          <w:szCs w:val="24"/>
        </w:rPr>
      </w:pPr>
      <w:r w:rsidRPr="00060002">
        <w:rPr>
          <w:rFonts w:ascii="Arial" w:eastAsia="Times New Roman" w:hAnsi="Arial" w:cs="Arial"/>
          <w:b/>
          <w:sz w:val="24"/>
          <w:szCs w:val="24"/>
          <w:lang w:eastAsia="es-VE"/>
        </w:rPr>
        <w:t>SEGUNDA DENUNCIA:</w:t>
      </w:r>
      <w:r w:rsidRPr="00060002">
        <w:rPr>
          <w:rFonts w:ascii="Arial" w:eastAsia="Times New Roman" w:hAnsi="Arial" w:cs="Arial"/>
          <w:sz w:val="24"/>
          <w:szCs w:val="24"/>
          <w:lang w:eastAsia="es-VE"/>
        </w:rPr>
        <w:t xml:space="preserve">  Ciudadanos magistrados de la Corte de Apelaciones, denunciamos que la sentencia condenatoria recurrida incurre en el vicio previsto en el numeral quinto del artículo 444 del Código Orgánico Procesal Penal, como lo es la errónea aplicación de una norma jurídica, concretamente el artículo 22 </w:t>
      </w:r>
      <w:proofErr w:type="spellStart"/>
      <w:r w:rsidRPr="00060002">
        <w:rPr>
          <w:rFonts w:ascii="Arial" w:eastAsia="Times New Roman" w:hAnsi="Arial" w:cs="Arial"/>
          <w:sz w:val="24"/>
          <w:szCs w:val="24"/>
          <w:lang w:eastAsia="es-VE"/>
        </w:rPr>
        <w:t>ejusdem</w:t>
      </w:r>
      <w:proofErr w:type="spellEnd"/>
      <w:r w:rsidRPr="00060002">
        <w:rPr>
          <w:rFonts w:ascii="Arial" w:eastAsia="Times New Roman" w:hAnsi="Arial" w:cs="Arial"/>
          <w:sz w:val="24"/>
          <w:szCs w:val="24"/>
          <w:lang w:eastAsia="es-VE"/>
        </w:rPr>
        <w:t xml:space="preserve">, referido a la apreciación de las pruebas según la sana crítica, observando las reglas de la lógica, los conocimientos científicos y las máximas de experiencia; en razón a que </w:t>
      </w:r>
      <w:r w:rsidRPr="00060002">
        <w:rPr>
          <w:rFonts w:ascii="Arial" w:hAnsi="Arial" w:cs="Arial"/>
          <w:sz w:val="24"/>
          <w:szCs w:val="24"/>
        </w:rPr>
        <w:t xml:space="preserve">la ciudadana Juez del Tribunal Tercero de Primera Instancia en Funciones de Juicio del Circuito Judicial Penal de </w:t>
      </w:r>
      <w:r w:rsidR="00F502EA">
        <w:rPr>
          <w:rFonts w:ascii="Arial" w:hAnsi="Arial" w:cs="Arial"/>
          <w:sz w:val="24"/>
          <w:szCs w:val="24"/>
        </w:rPr>
        <w:t xml:space="preserve"> XXXXX </w:t>
      </w:r>
      <w:r w:rsidRPr="00060002">
        <w:rPr>
          <w:rFonts w:ascii="Arial" w:hAnsi="Arial" w:cs="Arial"/>
          <w:sz w:val="24"/>
          <w:szCs w:val="24"/>
        </w:rPr>
        <w:t xml:space="preserve">   para emitir la sentencia condenatoria en contra de nuestro defendido, sólo valoró como prueba suficiente  las declaraciones de los funcionarios policiales </w:t>
      </w:r>
      <w:r w:rsidR="008C4282">
        <w:rPr>
          <w:rFonts w:ascii="Arial" w:hAnsi="Arial" w:cs="Arial"/>
          <w:sz w:val="24"/>
          <w:szCs w:val="24"/>
        </w:rPr>
        <w:t>XXXXXXXXXXX</w:t>
      </w:r>
      <w:r w:rsidRPr="00060002">
        <w:rPr>
          <w:rFonts w:ascii="Arial" w:hAnsi="Arial" w:cs="Arial"/>
          <w:sz w:val="24"/>
          <w:szCs w:val="24"/>
        </w:rPr>
        <w:t xml:space="preserve">, en la forma  que se transcribe de seguidas: </w:t>
      </w:r>
      <w:r w:rsidR="00F502EA">
        <w:rPr>
          <w:rFonts w:ascii="Arial" w:hAnsi="Arial" w:cs="Arial"/>
          <w:color w:val="C00000"/>
          <w:sz w:val="24"/>
          <w:szCs w:val="24"/>
        </w:rPr>
        <w:t xml:space="preserve"> </w:t>
      </w: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r w:rsidRPr="00060002">
        <w:rPr>
          <w:rFonts w:ascii="Arial" w:hAnsi="Arial" w:cs="Arial"/>
          <w:sz w:val="24"/>
          <w:szCs w:val="24"/>
        </w:rPr>
        <w:t xml:space="preserve">“… </w:t>
      </w:r>
      <w:r w:rsidRPr="00060002">
        <w:rPr>
          <w:rFonts w:ascii="Arial" w:eastAsia="Calibri" w:hAnsi="Arial" w:cs="Arial"/>
          <w:b/>
          <w:sz w:val="24"/>
          <w:szCs w:val="24"/>
          <w:lang w:val="es-ES_tradnl"/>
        </w:rPr>
        <w:t>5.-)</w:t>
      </w:r>
      <w:r w:rsidRPr="00060002">
        <w:rPr>
          <w:rFonts w:ascii="Arial" w:eastAsia="Calibri" w:hAnsi="Arial" w:cs="Arial"/>
          <w:sz w:val="24"/>
          <w:szCs w:val="24"/>
          <w:lang w:val="es-ES_tradnl"/>
        </w:rPr>
        <w:t xml:space="preserve"> </w:t>
      </w:r>
      <w:r w:rsidRPr="00060002">
        <w:rPr>
          <w:rFonts w:ascii="Arial" w:eastAsia="Calibri" w:hAnsi="Arial" w:cs="Arial"/>
          <w:sz w:val="24"/>
          <w:szCs w:val="24"/>
          <w:lang w:val="es-ES"/>
        </w:rPr>
        <w:t xml:space="preserve">Este Tribunal aprecio y valoro la declaración rendida en el juicio oral a puerta cerrada por el detective </w:t>
      </w:r>
      <w:r w:rsidR="008C4282">
        <w:rPr>
          <w:rFonts w:ascii="Arial" w:eastAsia="Batang" w:hAnsi="Arial" w:cs="Arial"/>
          <w:b/>
          <w:sz w:val="24"/>
          <w:szCs w:val="24"/>
          <w:lang w:val="es-ES"/>
        </w:rPr>
        <w:t>XXXXXXXXX</w:t>
      </w:r>
      <w:r w:rsidRPr="00060002">
        <w:rPr>
          <w:rFonts w:ascii="Arial" w:eastAsia="Batang" w:hAnsi="Arial" w:cs="Arial"/>
          <w:b/>
          <w:sz w:val="24"/>
          <w:szCs w:val="24"/>
          <w:lang w:val="es-ES"/>
        </w:rPr>
        <w:t xml:space="preserve">, </w:t>
      </w:r>
      <w:r w:rsidRPr="00060002">
        <w:rPr>
          <w:rFonts w:ascii="Arial" w:eastAsia="Batang" w:hAnsi="Arial" w:cs="Arial"/>
          <w:sz w:val="24"/>
          <w:szCs w:val="24"/>
          <w:lang w:val="es-ES"/>
        </w:rPr>
        <w:t xml:space="preserve">titular de la cédula </w:t>
      </w:r>
      <w:r w:rsidRPr="00060002">
        <w:rPr>
          <w:rFonts w:ascii="Arial" w:eastAsia="Calibri" w:hAnsi="Arial" w:cs="Arial"/>
          <w:sz w:val="24"/>
          <w:szCs w:val="24"/>
          <w:lang w:val="es-ES"/>
        </w:rPr>
        <w:t xml:space="preserve">de identidad Nº </w:t>
      </w:r>
      <w:r w:rsidR="008C4282">
        <w:rPr>
          <w:rFonts w:ascii="Arial" w:eastAsia="Calibri" w:hAnsi="Arial" w:cs="Arial"/>
          <w:b/>
          <w:sz w:val="24"/>
          <w:szCs w:val="24"/>
          <w:lang w:val="es-ES"/>
        </w:rPr>
        <w:t>XXXXXXXXXXXX</w:t>
      </w:r>
      <w:r w:rsidRPr="00060002">
        <w:rPr>
          <w:rFonts w:ascii="Arial" w:eastAsia="Batang" w:hAnsi="Arial" w:cs="Arial"/>
          <w:b/>
          <w:sz w:val="24"/>
          <w:szCs w:val="24"/>
          <w:lang w:val="es-ES"/>
        </w:rPr>
        <w:t>,</w:t>
      </w:r>
      <w:r w:rsidRPr="00060002">
        <w:rPr>
          <w:rFonts w:ascii="Arial" w:eastAsia="Calibri" w:hAnsi="Arial" w:cs="Arial"/>
          <w:sz w:val="24"/>
          <w:szCs w:val="24"/>
          <w:lang w:val="es-ES"/>
        </w:rPr>
        <w:t xml:space="preserve"> </w:t>
      </w:r>
      <w:r w:rsidRPr="00060002">
        <w:rPr>
          <w:rFonts w:ascii="Arial" w:eastAsia="Calibri" w:hAnsi="Arial" w:cs="Arial"/>
          <w:sz w:val="24"/>
          <w:szCs w:val="24"/>
          <w:lang w:val="es-ES_tradnl"/>
        </w:rPr>
        <w:t xml:space="preserve">por ser </w:t>
      </w:r>
      <w:r w:rsidRPr="00060002">
        <w:rPr>
          <w:rFonts w:ascii="Arial" w:eastAsia="Calibri" w:hAnsi="Arial" w:cs="Arial"/>
          <w:b/>
          <w:sz w:val="24"/>
          <w:szCs w:val="24"/>
          <w:lang w:val="es-ES_tradnl"/>
        </w:rPr>
        <w:t>funcionario policial</w:t>
      </w:r>
      <w:r w:rsidRPr="00060002">
        <w:rPr>
          <w:rFonts w:ascii="Arial" w:eastAsia="Calibri" w:hAnsi="Arial" w:cs="Arial"/>
          <w:sz w:val="24"/>
          <w:szCs w:val="24"/>
          <w:lang w:val="es-ES_tradnl"/>
        </w:rPr>
        <w:t xml:space="preserve"> de los hechos y declaro sobre las circunstancias de tiempo, lugar y modo, </w:t>
      </w:r>
      <w:r w:rsidRPr="00060002">
        <w:rPr>
          <w:rFonts w:ascii="Arial" w:eastAsia="Calibri" w:hAnsi="Arial" w:cs="Arial"/>
          <w:sz w:val="24"/>
          <w:szCs w:val="24"/>
          <w:lang w:val="es-ES"/>
        </w:rPr>
        <w:t xml:space="preserve">se le informo del contenido de los artículos 338  y 339 del Código Orgánico Procesal Penal y fue impuesto del artículo 242 del Código Penal y debidamente juramentado manifestó en forma inobjetable y fue determinante para dar fe, que el día </w:t>
      </w:r>
      <w:r w:rsidR="008C4282">
        <w:rPr>
          <w:rFonts w:ascii="Arial" w:eastAsia="Calibri" w:hAnsi="Arial" w:cs="Arial"/>
          <w:b/>
          <w:sz w:val="24"/>
          <w:szCs w:val="24"/>
          <w:lang w:val="es-ES"/>
        </w:rPr>
        <w:t xml:space="preserve"> </w:t>
      </w:r>
      <w:r w:rsidRPr="00060002">
        <w:rPr>
          <w:rFonts w:ascii="Arial" w:eastAsia="Calibri" w:hAnsi="Arial" w:cs="Arial"/>
          <w:b/>
          <w:i/>
          <w:sz w:val="24"/>
          <w:szCs w:val="24"/>
          <w:lang w:val="es-ES"/>
        </w:rPr>
        <w:t xml:space="preserve"> </w:t>
      </w:r>
      <w:r w:rsidR="008C4282">
        <w:rPr>
          <w:rFonts w:ascii="Arial" w:eastAsia="Calibri" w:hAnsi="Arial" w:cs="Arial"/>
          <w:b/>
          <w:i/>
          <w:sz w:val="24"/>
          <w:szCs w:val="24"/>
          <w:lang w:val="es-ES"/>
        </w:rPr>
        <w:t xml:space="preserve"> </w:t>
      </w:r>
      <w:r w:rsidRPr="00060002">
        <w:rPr>
          <w:rFonts w:ascii="Arial" w:eastAsia="Calibri" w:hAnsi="Arial" w:cs="Arial"/>
          <w:b/>
          <w:i/>
          <w:sz w:val="24"/>
          <w:szCs w:val="24"/>
          <w:lang w:val="es-ES"/>
        </w:rPr>
        <w:t xml:space="preserve"> </w:t>
      </w:r>
      <w:r w:rsidRPr="00060002">
        <w:rPr>
          <w:rFonts w:ascii="Arial" w:eastAsia="Calibri" w:hAnsi="Arial" w:cs="Arial"/>
          <w:sz w:val="24"/>
          <w:szCs w:val="24"/>
          <w:lang w:val="es-ES"/>
        </w:rPr>
        <w:t xml:space="preserve">lo cual le merece a esta juzgadora credibilidad, quien fue un </w:t>
      </w:r>
      <w:r w:rsidR="008C4282">
        <w:rPr>
          <w:rFonts w:ascii="Arial" w:eastAsia="Calibri" w:hAnsi="Arial" w:cs="Arial"/>
          <w:b/>
          <w:sz w:val="24"/>
          <w:szCs w:val="24"/>
          <w:lang w:val="es-ES"/>
        </w:rPr>
        <w:t>XXXXXXXXX</w:t>
      </w:r>
      <w:r w:rsidRPr="00060002">
        <w:rPr>
          <w:rFonts w:ascii="Arial" w:eastAsia="Calibri" w:hAnsi="Arial" w:cs="Arial"/>
          <w:sz w:val="24"/>
          <w:szCs w:val="24"/>
          <w:lang w:val="es-ES"/>
        </w:rPr>
        <w:t>, con suficiente capacidad para emitir opinión participo en el procedimiento policial, realizo la detención del acusado en el baño en un cubículo del baño del restaurante, en donde se encontraba con el adolescente que presentaba un retardo, no se produjo contradicción ni duda alguna…</w:t>
      </w:r>
      <w:r w:rsidRPr="00060002">
        <w:rPr>
          <w:rFonts w:ascii="Arial" w:hAnsi="Arial" w:cs="Arial"/>
          <w:sz w:val="24"/>
          <w:szCs w:val="24"/>
        </w:rPr>
        <w:t xml:space="preserve">.”. </w:t>
      </w: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p>
    <w:p w:rsidR="00013F30" w:rsidRPr="00060002" w:rsidRDefault="00013F30" w:rsidP="00013F30">
      <w:pPr>
        <w:shd w:val="clear" w:color="auto" w:fill="FFFFFF"/>
        <w:autoSpaceDE w:val="0"/>
        <w:autoSpaceDN w:val="0"/>
        <w:adjustRightInd w:val="0"/>
        <w:spacing w:after="0"/>
        <w:jc w:val="both"/>
        <w:rPr>
          <w:rFonts w:ascii="Arial" w:eastAsia="Calibri" w:hAnsi="Arial" w:cs="Arial"/>
          <w:sz w:val="24"/>
          <w:szCs w:val="24"/>
          <w:lang w:val="es-ES"/>
        </w:rPr>
      </w:pPr>
      <w:r w:rsidRPr="00060002">
        <w:rPr>
          <w:rFonts w:ascii="Arial" w:hAnsi="Arial" w:cs="Arial"/>
          <w:sz w:val="24"/>
          <w:szCs w:val="24"/>
        </w:rPr>
        <w:t>“…</w:t>
      </w:r>
      <w:r w:rsidRPr="00060002">
        <w:rPr>
          <w:rFonts w:ascii="Arial" w:eastAsia="Calibri" w:hAnsi="Arial" w:cs="Arial"/>
          <w:b/>
          <w:sz w:val="24"/>
          <w:szCs w:val="24"/>
          <w:lang w:val="es-ES_tradnl"/>
        </w:rPr>
        <w:t>6.-)</w:t>
      </w:r>
      <w:r w:rsidRPr="00060002">
        <w:rPr>
          <w:rFonts w:ascii="Arial" w:eastAsia="Calibri" w:hAnsi="Arial" w:cs="Arial"/>
          <w:sz w:val="24"/>
          <w:szCs w:val="24"/>
          <w:lang w:val="es-ES_tradnl"/>
        </w:rPr>
        <w:t xml:space="preserve"> </w:t>
      </w:r>
      <w:r w:rsidRPr="00060002">
        <w:rPr>
          <w:rFonts w:ascii="Arial" w:eastAsia="Calibri" w:hAnsi="Arial" w:cs="Arial"/>
          <w:sz w:val="24"/>
          <w:szCs w:val="24"/>
          <w:lang w:val="es-ES"/>
        </w:rPr>
        <w:t xml:space="preserve">Este Tribunal aprecio y valoro la declaración rendida en el juicio oral a puerta cerrada por </w:t>
      </w:r>
      <w:r w:rsidR="008C4282">
        <w:rPr>
          <w:rFonts w:ascii="Arial" w:eastAsia="Calibri" w:hAnsi="Arial" w:cs="Arial"/>
          <w:sz w:val="24"/>
          <w:szCs w:val="24"/>
          <w:lang w:val="es-ES"/>
        </w:rPr>
        <w:t>XXXXXXX</w:t>
      </w:r>
      <w:r w:rsidRPr="00060002">
        <w:rPr>
          <w:rFonts w:ascii="Arial" w:eastAsia="Calibri" w:hAnsi="Arial" w:cs="Arial"/>
          <w:sz w:val="24"/>
          <w:szCs w:val="24"/>
          <w:lang w:val="es-ES_tradnl"/>
        </w:rPr>
        <w:t xml:space="preserve">por ser </w:t>
      </w:r>
      <w:r w:rsidR="008C4282">
        <w:rPr>
          <w:rFonts w:ascii="Arial" w:eastAsia="Calibri" w:hAnsi="Arial" w:cs="Arial"/>
          <w:b/>
          <w:sz w:val="24"/>
          <w:szCs w:val="24"/>
          <w:lang w:val="es-ES_tradnl"/>
        </w:rPr>
        <w:t>XXXXXXXXX</w:t>
      </w:r>
      <w:r w:rsidRPr="00060002">
        <w:rPr>
          <w:rFonts w:ascii="Arial" w:eastAsia="Calibri" w:hAnsi="Arial" w:cs="Arial"/>
          <w:sz w:val="24"/>
          <w:szCs w:val="24"/>
          <w:lang w:val="es-ES_tradnl"/>
        </w:rPr>
        <w:t xml:space="preserve"> de los hechos y declaro sobre las circunstancias de tiempo, lugar y modo, </w:t>
      </w:r>
      <w:r w:rsidRPr="00060002">
        <w:rPr>
          <w:rFonts w:ascii="Arial" w:eastAsia="Calibri" w:hAnsi="Arial" w:cs="Arial"/>
          <w:sz w:val="24"/>
          <w:szCs w:val="24"/>
          <w:lang w:val="es-ES"/>
        </w:rPr>
        <w:t xml:space="preserve">se le informo del contenido de los artículos 338  y 339 del Código Orgánico Procesal Penal y fue impuesto del artículo 242 del Código Penal y debidamente juramentado manifestó en forma </w:t>
      </w:r>
      <w:r w:rsidRPr="00060002">
        <w:rPr>
          <w:rFonts w:ascii="Arial" w:eastAsia="Calibri" w:hAnsi="Arial" w:cs="Arial"/>
          <w:sz w:val="24"/>
          <w:szCs w:val="24"/>
          <w:lang w:val="es-ES"/>
        </w:rPr>
        <w:lastRenderedPageBreak/>
        <w:t xml:space="preserve">inobjetable y fue determinante </w:t>
      </w:r>
      <w:r w:rsidR="008C4282">
        <w:rPr>
          <w:rFonts w:ascii="Arial" w:eastAsia="Calibri" w:hAnsi="Arial" w:cs="Arial"/>
          <w:sz w:val="24"/>
          <w:szCs w:val="24"/>
          <w:lang w:val="es-ES"/>
        </w:rPr>
        <w:t xml:space="preserve"> XXXXXX</w:t>
      </w:r>
      <w:r w:rsidRPr="00060002">
        <w:rPr>
          <w:rFonts w:ascii="Arial" w:eastAsia="Calibri" w:hAnsi="Arial" w:cs="Arial"/>
          <w:b/>
          <w:i/>
          <w:sz w:val="24"/>
          <w:szCs w:val="24"/>
          <w:lang w:val="es-ES"/>
        </w:rPr>
        <w:t xml:space="preserve"> </w:t>
      </w:r>
      <w:r w:rsidRPr="00060002">
        <w:rPr>
          <w:rFonts w:ascii="Arial" w:eastAsia="Calibri" w:hAnsi="Arial" w:cs="Arial"/>
          <w:sz w:val="24"/>
          <w:szCs w:val="24"/>
          <w:lang w:val="es-ES"/>
        </w:rPr>
        <w:t xml:space="preserve">lo cual le merece a esta juzgadora credibilidad, quien fue un </w:t>
      </w:r>
      <w:r w:rsidR="008C4282">
        <w:rPr>
          <w:rFonts w:ascii="Arial" w:eastAsia="Calibri" w:hAnsi="Arial" w:cs="Arial"/>
          <w:b/>
          <w:sz w:val="24"/>
          <w:szCs w:val="24"/>
          <w:lang w:val="es-ES"/>
        </w:rPr>
        <w:t>XXXXXXXXXXX</w:t>
      </w:r>
      <w:r w:rsidRPr="00060002">
        <w:rPr>
          <w:rFonts w:ascii="Arial" w:eastAsia="Calibri" w:hAnsi="Arial" w:cs="Arial"/>
          <w:sz w:val="24"/>
          <w:szCs w:val="24"/>
          <w:lang w:val="es-ES"/>
        </w:rPr>
        <w:t>, con suficiente capacidad para emitir opinión participo en el procedimiento policial, realizo la detención del acusado en el baño en un cubículo del baño del restaurante, en donde se encontraba con el adolescente que presentaba un retardo, no se produjo contradicción ni duda alguna…”</w:t>
      </w:r>
      <w:r w:rsidRPr="00060002">
        <w:rPr>
          <w:rFonts w:ascii="Arial" w:eastAsia="Calibri" w:hAnsi="Arial" w:cs="Arial"/>
          <w:color w:val="C00000"/>
          <w:sz w:val="24"/>
          <w:szCs w:val="24"/>
          <w:lang w:val="es-ES"/>
        </w:rPr>
        <w:t xml:space="preserve"> </w:t>
      </w:r>
      <w:r w:rsidR="00F502EA">
        <w:rPr>
          <w:rFonts w:ascii="Arial" w:eastAsia="Calibri" w:hAnsi="Arial" w:cs="Arial"/>
          <w:color w:val="C00000"/>
          <w:sz w:val="24"/>
          <w:szCs w:val="24"/>
          <w:lang w:val="es-ES"/>
        </w:rPr>
        <w:t xml:space="preserve"> </w:t>
      </w:r>
    </w:p>
    <w:p w:rsidR="00013F30" w:rsidRPr="00060002" w:rsidRDefault="00013F30" w:rsidP="00013F30">
      <w:pPr>
        <w:shd w:val="clear" w:color="auto" w:fill="FFFFFF"/>
        <w:autoSpaceDE w:val="0"/>
        <w:autoSpaceDN w:val="0"/>
        <w:adjustRightInd w:val="0"/>
        <w:spacing w:after="0"/>
        <w:jc w:val="both"/>
        <w:rPr>
          <w:rFonts w:ascii="Arial" w:eastAsia="Calibri" w:hAnsi="Arial" w:cs="Arial"/>
          <w:sz w:val="24"/>
          <w:szCs w:val="24"/>
          <w:lang w:val="es-ES"/>
        </w:rPr>
      </w:pPr>
    </w:p>
    <w:p w:rsidR="00013F30" w:rsidRPr="00060002" w:rsidRDefault="00013F30" w:rsidP="00013F30">
      <w:pPr>
        <w:shd w:val="clear" w:color="auto" w:fill="FFFFFF"/>
        <w:autoSpaceDE w:val="0"/>
        <w:autoSpaceDN w:val="0"/>
        <w:adjustRightInd w:val="0"/>
        <w:spacing w:after="0"/>
        <w:jc w:val="both"/>
        <w:rPr>
          <w:rFonts w:ascii="Arial" w:hAnsi="Arial" w:cs="Arial"/>
          <w:i/>
          <w:iCs/>
          <w:sz w:val="24"/>
          <w:szCs w:val="24"/>
          <w:lang w:val="es-ES_tradnl"/>
        </w:rPr>
      </w:pPr>
    </w:p>
    <w:p w:rsidR="00013F30" w:rsidRPr="00060002" w:rsidRDefault="00013F30" w:rsidP="00013F30">
      <w:pPr>
        <w:spacing w:after="0" w:line="240" w:lineRule="auto"/>
        <w:ind w:firstLine="708"/>
        <w:jc w:val="both"/>
        <w:rPr>
          <w:rFonts w:ascii="Arial" w:hAnsi="Arial" w:cs="Arial"/>
          <w:sz w:val="24"/>
          <w:szCs w:val="24"/>
        </w:rPr>
      </w:pPr>
    </w:p>
    <w:p w:rsidR="00013F30" w:rsidRPr="00060002" w:rsidRDefault="00013F30" w:rsidP="00013F30">
      <w:pPr>
        <w:shd w:val="clear" w:color="auto" w:fill="FFFFFF"/>
        <w:autoSpaceDE w:val="0"/>
        <w:autoSpaceDN w:val="0"/>
        <w:adjustRightInd w:val="0"/>
        <w:spacing w:after="0"/>
        <w:jc w:val="both"/>
        <w:rPr>
          <w:rFonts w:ascii="Arial" w:eastAsia="Times New Roman" w:hAnsi="Arial" w:cs="Arial"/>
          <w:b/>
          <w:sz w:val="24"/>
          <w:szCs w:val="24"/>
          <w:lang w:eastAsia="es-VE"/>
        </w:rPr>
      </w:pPr>
      <w:r w:rsidRPr="00060002">
        <w:rPr>
          <w:rFonts w:ascii="Arial" w:hAnsi="Arial" w:cs="Arial"/>
          <w:sz w:val="24"/>
          <w:szCs w:val="24"/>
        </w:rPr>
        <w:t>Señores magistrados de la Corte de Apelaciones, la ciudadana juez en la sentencia recurrida, dejo claro que no hubo testigos presenciales que corroboren los hechos asentados en las actas policiales y declarados en el juicio oral</w:t>
      </w:r>
      <w:r w:rsidRPr="00060002">
        <w:rPr>
          <w:rFonts w:ascii="Arial" w:eastAsia="Times New Roman" w:hAnsi="Arial" w:cs="Arial"/>
          <w:b/>
          <w:sz w:val="24"/>
          <w:szCs w:val="24"/>
          <w:lang w:eastAsia="es-VE"/>
        </w:rPr>
        <w:t xml:space="preserve"> por los funcionarios policiales actuantes, así lo reconoce y lo afirma la sentenciadora al señalar en la motivación de la sentencia lo siguiente:   </w:t>
      </w:r>
    </w:p>
    <w:p w:rsidR="00013F30" w:rsidRPr="00060002" w:rsidRDefault="00013F30" w:rsidP="00013F30">
      <w:pPr>
        <w:shd w:val="clear" w:color="auto" w:fill="FFFFFF"/>
        <w:autoSpaceDE w:val="0"/>
        <w:autoSpaceDN w:val="0"/>
        <w:adjustRightInd w:val="0"/>
        <w:spacing w:after="0"/>
        <w:jc w:val="both"/>
        <w:rPr>
          <w:rFonts w:ascii="Arial" w:eastAsia="Times New Roman" w:hAnsi="Arial" w:cs="Arial"/>
          <w:b/>
          <w:sz w:val="24"/>
          <w:szCs w:val="24"/>
          <w:lang w:eastAsia="es-VE"/>
        </w:rPr>
      </w:pP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r w:rsidRPr="00060002">
        <w:rPr>
          <w:rFonts w:ascii="Arial" w:eastAsia="Times New Roman" w:hAnsi="Arial" w:cs="Arial"/>
          <w:b/>
          <w:sz w:val="24"/>
          <w:szCs w:val="24"/>
          <w:lang w:eastAsia="es-VE"/>
        </w:rPr>
        <w:t>“…</w:t>
      </w:r>
      <w:r w:rsidRPr="00060002">
        <w:rPr>
          <w:rFonts w:ascii="Arial" w:eastAsia="Times New Roman" w:hAnsi="Arial" w:cs="Arial"/>
          <w:b/>
          <w:iCs/>
          <w:color w:val="000000"/>
          <w:sz w:val="24"/>
          <w:szCs w:val="24"/>
          <w:lang w:val="es-ES_tradnl" w:eastAsia="es-ES"/>
        </w:rPr>
        <w:t>3.- Análisis de las conclusiones de las partes…</w:t>
      </w:r>
      <w:r w:rsidRPr="00060002">
        <w:rPr>
          <w:rFonts w:ascii="Arial" w:hAnsi="Arial" w:cs="Arial"/>
          <w:sz w:val="24"/>
          <w:szCs w:val="24"/>
        </w:rPr>
        <w:t xml:space="preserve"> </w:t>
      </w:r>
      <w:r w:rsidR="008C4282">
        <w:rPr>
          <w:rFonts w:ascii="Arial" w:hAnsi="Arial" w:cs="Arial"/>
          <w:sz w:val="24"/>
          <w:szCs w:val="24"/>
        </w:rPr>
        <w:t xml:space="preserve"> XXXXXXXX</w:t>
      </w: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p>
    <w:p w:rsidR="00013F30" w:rsidRPr="00060002" w:rsidRDefault="00013F30" w:rsidP="00013F30">
      <w:pPr>
        <w:shd w:val="clear" w:color="auto" w:fill="FFFFFF"/>
        <w:autoSpaceDE w:val="0"/>
        <w:autoSpaceDN w:val="0"/>
        <w:adjustRightInd w:val="0"/>
        <w:spacing w:after="0"/>
        <w:jc w:val="both"/>
        <w:rPr>
          <w:rFonts w:ascii="Arial" w:eastAsia="Times New Roman" w:hAnsi="Arial" w:cs="Arial"/>
          <w:sz w:val="24"/>
          <w:szCs w:val="24"/>
          <w:lang w:eastAsia="es-VE"/>
        </w:rPr>
      </w:pPr>
      <w:r w:rsidRPr="00060002">
        <w:rPr>
          <w:rFonts w:ascii="Arial" w:eastAsia="Times New Roman" w:hAnsi="Arial" w:cs="Arial"/>
          <w:b/>
          <w:sz w:val="24"/>
          <w:szCs w:val="24"/>
          <w:lang w:eastAsia="es-VE"/>
        </w:rPr>
        <w:t>“</w:t>
      </w:r>
      <w:r w:rsidRPr="00060002">
        <w:rPr>
          <w:rFonts w:ascii="Arial" w:hAnsi="Arial" w:cs="Arial"/>
          <w:sz w:val="24"/>
          <w:szCs w:val="24"/>
        </w:rPr>
        <w:t>…</w:t>
      </w:r>
      <w:r w:rsidRPr="00060002">
        <w:rPr>
          <w:rFonts w:ascii="Arial" w:hAnsi="Arial" w:cs="Arial"/>
          <w:b/>
          <w:sz w:val="24"/>
          <w:szCs w:val="24"/>
        </w:rPr>
        <w:t>IV DE LOS FUNDAMENTOS DE HECHO Y DE DERECHO</w:t>
      </w:r>
      <w:r w:rsidRPr="00060002">
        <w:rPr>
          <w:rFonts w:ascii="Arial" w:hAnsi="Arial" w:cs="Arial"/>
          <w:sz w:val="24"/>
          <w:szCs w:val="24"/>
        </w:rPr>
        <w:t xml:space="preserve">…si bien es cierto que no existió testigo presencial…”…”…lo que no deja duda que el acusado </w:t>
      </w:r>
      <w:r w:rsidR="008C4282">
        <w:rPr>
          <w:rFonts w:ascii="Arial" w:hAnsi="Arial" w:cs="Arial"/>
          <w:sz w:val="24"/>
          <w:szCs w:val="24"/>
        </w:rPr>
        <w:t xml:space="preserve"> XXXXXXXX</w:t>
      </w: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r w:rsidRPr="00060002">
        <w:rPr>
          <w:rFonts w:ascii="Arial" w:eastAsia="Times New Roman" w:hAnsi="Arial" w:cs="Arial"/>
          <w:sz w:val="24"/>
          <w:szCs w:val="24"/>
          <w:lang w:eastAsia="es-VE"/>
        </w:rPr>
        <w:t>Señores magistrados de la Corte de Apelaciones, quedó demostrado en este proceso penal, y así concluye la sentenciadora, que n</w:t>
      </w:r>
      <w:r w:rsidRPr="00060002">
        <w:rPr>
          <w:rFonts w:ascii="Arial" w:hAnsi="Arial" w:cs="Arial"/>
          <w:sz w:val="24"/>
          <w:szCs w:val="24"/>
        </w:rPr>
        <w:t xml:space="preserve">o hubo testigos presenciales  acerca de  las circunstancias de modo, tiempo y lugar en que presuntamente ocurrieron los hechos  imputados a nuestro defendido </w:t>
      </w:r>
      <w:r w:rsidR="008C4282">
        <w:rPr>
          <w:rFonts w:ascii="Arial" w:hAnsi="Arial" w:cs="Arial"/>
          <w:sz w:val="24"/>
          <w:szCs w:val="24"/>
        </w:rPr>
        <w:t xml:space="preserve">XXXXXX </w:t>
      </w:r>
      <w:r w:rsidRPr="00060002">
        <w:rPr>
          <w:rFonts w:ascii="Arial" w:hAnsi="Arial" w:cs="Arial"/>
          <w:sz w:val="24"/>
          <w:szCs w:val="24"/>
        </w:rPr>
        <w:t>Los funcionarios actuantes no se hicieron acompañar de terceras personas que sirvieran de testigos presenciales del procedimiento policial que ellos  efectuaron.</w:t>
      </w: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r w:rsidRPr="00060002">
        <w:rPr>
          <w:rFonts w:ascii="Arial" w:hAnsi="Arial" w:cs="Arial"/>
          <w:sz w:val="24"/>
          <w:szCs w:val="24"/>
        </w:rPr>
        <w:t xml:space="preserve">Para determinar la responsabilidad penal de nuestro defendido, es insuficiente la valoración como prueba plena e irrefutable del dicho de </w:t>
      </w:r>
      <w:r w:rsidR="008C4282">
        <w:rPr>
          <w:rFonts w:ascii="Arial" w:hAnsi="Arial" w:cs="Arial"/>
          <w:sz w:val="24"/>
          <w:szCs w:val="24"/>
        </w:rPr>
        <w:t>XXXXXXXX</w:t>
      </w:r>
      <w:r w:rsidRPr="00060002">
        <w:rPr>
          <w:rFonts w:ascii="Arial" w:hAnsi="Arial" w:cs="Arial"/>
          <w:sz w:val="24"/>
          <w:szCs w:val="24"/>
        </w:rPr>
        <w:t xml:space="preserve">, en razón a que </w:t>
      </w:r>
      <w:r w:rsidR="008C4282">
        <w:rPr>
          <w:rFonts w:ascii="Arial" w:hAnsi="Arial" w:cs="Arial"/>
          <w:sz w:val="24"/>
          <w:szCs w:val="24"/>
        </w:rPr>
        <w:t>XXXXXXXX</w:t>
      </w:r>
      <w:r w:rsidRPr="00060002">
        <w:rPr>
          <w:rFonts w:ascii="Arial" w:hAnsi="Arial" w:cs="Arial"/>
          <w:sz w:val="24"/>
          <w:szCs w:val="24"/>
        </w:rPr>
        <w:t xml:space="preserve"> y así quedo establecido en la experticia practicada </w:t>
      </w:r>
      <w:r w:rsidR="008C4282">
        <w:rPr>
          <w:rFonts w:ascii="Arial" w:hAnsi="Arial" w:cs="Arial"/>
          <w:sz w:val="24"/>
          <w:szCs w:val="24"/>
        </w:rPr>
        <w:t xml:space="preserve">XXXXXXXXX </w:t>
      </w:r>
      <w:r w:rsidRPr="00060002">
        <w:rPr>
          <w:rFonts w:ascii="Arial" w:eastAsia="Times New Roman" w:hAnsi="Arial" w:cs="Arial"/>
          <w:sz w:val="24"/>
          <w:szCs w:val="24"/>
          <w:lang w:val="es-ES_tradnl" w:eastAsia="es-ES"/>
        </w:rPr>
        <w:t xml:space="preserve">adscrito a la </w:t>
      </w:r>
      <w:proofErr w:type="spellStart"/>
      <w:r w:rsidRPr="00060002">
        <w:rPr>
          <w:rFonts w:ascii="Arial" w:eastAsia="Times New Roman" w:hAnsi="Arial" w:cs="Arial"/>
          <w:sz w:val="24"/>
          <w:szCs w:val="24"/>
          <w:lang w:val="es-ES_tradnl" w:eastAsia="es-ES"/>
        </w:rPr>
        <w:t>Medicatura</w:t>
      </w:r>
      <w:proofErr w:type="spellEnd"/>
      <w:r w:rsidRPr="00060002">
        <w:rPr>
          <w:rFonts w:ascii="Arial" w:eastAsia="Times New Roman" w:hAnsi="Arial" w:cs="Arial"/>
          <w:sz w:val="24"/>
          <w:szCs w:val="24"/>
          <w:lang w:val="es-ES_tradnl" w:eastAsia="es-ES"/>
        </w:rPr>
        <w:t xml:space="preserve"> Forense del Cuerpo de Investigaciones Científicas, Penales y Criminalísticas, </w:t>
      </w:r>
      <w:r w:rsidR="00F502EA">
        <w:rPr>
          <w:rFonts w:ascii="Arial" w:eastAsia="Times New Roman" w:hAnsi="Arial" w:cs="Arial"/>
          <w:sz w:val="24"/>
          <w:szCs w:val="24"/>
          <w:lang w:val="es-ES_tradnl" w:eastAsia="es-ES"/>
        </w:rPr>
        <w:t xml:space="preserve"> XXXXXXXX</w:t>
      </w: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r w:rsidRPr="00060002">
        <w:rPr>
          <w:rFonts w:ascii="Arial" w:hAnsi="Arial" w:cs="Arial"/>
          <w:sz w:val="24"/>
          <w:szCs w:val="24"/>
        </w:rPr>
        <w:t xml:space="preserve"> Asimismo, señores magistrados de la Corte de Apelaciones  al aplicar correctamente la regla de la sana critica y el reiterado criterio de la Sala Penal del Tribunal Supremo de Justicia, emerge sin duda que no constituye prueba suficiente para determinar la responsabilidad del justiciable,  la sola valoración de los testimonios de los funcionarios policiales actuantes, así lo ha sostenido reiterada jurisprudencia de la Sala de Casación Penal del Tribunal Supremo de Justicia, al expresar que: “…el solo dicho de los funcionarios policiales no es suficiente para inculpar al procesado, pues ello, sólo constituye un indicio de </w:t>
      </w:r>
      <w:r w:rsidRPr="00060002">
        <w:rPr>
          <w:rFonts w:ascii="Arial" w:hAnsi="Arial" w:cs="Arial"/>
          <w:sz w:val="24"/>
          <w:szCs w:val="24"/>
        </w:rPr>
        <w:lastRenderedPageBreak/>
        <w:t>culpabilidad…”(Sentencias Nº 225 de fecha 23 de junio de 2004 y Nº 345 del 28 de septiembre de 2004)</w:t>
      </w:r>
    </w:p>
    <w:p w:rsidR="00013F30" w:rsidRPr="00060002" w:rsidRDefault="00013F30" w:rsidP="00013F30">
      <w:pPr>
        <w:spacing w:after="0" w:line="240" w:lineRule="auto"/>
        <w:jc w:val="both"/>
        <w:rPr>
          <w:rFonts w:ascii="Arial" w:hAnsi="Arial" w:cs="Arial"/>
          <w:sz w:val="24"/>
          <w:szCs w:val="24"/>
        </w:rPr>
      </w:pPr>
      <w:r w:rsidRPr="00060002">
        <w:rPr>
          <w:rFonts w:ascii="Arial" w:hAnsi="Arial" w:cs="Arial"/>
          <w:sz w:val="24"/>
          <w:szCs w:val="24"/>
        </w:rPr>
        <w:t xml:space="preserve">  </w:t>
      </w:r>
    </w:p>
    <w:p w:rsidR="00013F30" w:rsidRPr="00060002" w:rsidRDefault="00013F30" w:rsidP="00013F30">
      <w:pPr>
        <w:shd w:val="clear" w:color="auto" w:fill="FFFFFF"/>
        <w:autoSpaceDE w:val="0"/>
        <w:autoSpaceDN w:val="0"/>
        <w:adjustRightInd w:val="0"/>
        <w:spacing w:after="0"/>
        <w:jc w:val="both"/>
        <w:rPr>
          <w:rFonts w:ascii="Arial" w:hAnsi="Arial" w:cs="Arial"/>
          <w:sz w:val="24"/>
          <w:szCs w:val="24"/>
        </w:rPr>
      </w:pPr>
      <w:r w:rsidRPr="00060002">
        <w:rPr>
          <w:rFonts w:ascii="Arial" w:hAnsi="Arial" w:cs="Arial"/>
          <w:iCs/>
          <w:sz w:val="24"/>
          <w:szCs w:val="24"/>
          <w:lang w:val="es-ES_tradnl"/>
        </w:rPr>
        <w:t>Ciudadanos magistrados de la Corte de Apelaciones, la juez en la sentencia recurrida, no indica cual es la máxima de experiencia ni los criterios lógicos usados para valorar las testificales de los funcionarios actuantes, debió motivar su sentencia aplicando y haciendo conocer al destinatario del fallo, cuales fueron las reglas de la sana crítica que utilizó para fundamentar el fallo.</w:t>
      </w:r>
    </w:p>
    <w:p w:rsidR="00013F30" w:rsidRPr="00060002" w:rsidRDefault="00013F30" w:rsidP="00013F30">
      <w:pPr>
        <w:spacing w:after="0" w:line="240" w:lineRule="auto"/>
        <w:ind w:firstLine="708"/>
        <w:jc w:val="both"/>
        <w:rPr>
          <w:rFonts w:ascii="Arial" w:eastAsia="Calibri" w:hAnsi="Arial" w:cs="Arial"/>
          <w:b/>
          <w:sz w:val="24"/>
          <w:szCs w:val="24"/>
          <w:lang w:val="es-ES"/>
        </w:rPr>
      </w:pPr>
    </w:p>
    <w:p w:rsidR="00013F30" w:rsidRPr="00060002" w:rsidRDefault="00013F30" w:rsidP="00013F30">
      <w:pPr>
        <w:spacing w:after="0" w:line="240" w:lineRule="auto"/>
        <w:jc w:val="both"/>
        <w:rPr>
          <w:rFonts w:ascii="Arial" w:hAnsi="Arial" w:cs="Arial"/>
          <w:sz w:val="24"/>
          <w:szCs w:val="24"/>
        </w:rPr>
      </w:pPr>
      <w:r w:rsidRPr="00060002">
        <w:rPr>
          <w:rFonts w:ascii="Arial" w:hAnsi="Arial" w:cs="Arial"/>
          <w:sz w:val="24"/>
          <w:szCs w:val="24"/>
        </w:rPr>
        <w:t xml:space="preserve">Esta errónea  aplicación de la norma relativa a la sana crítica, en que incurre la sentenciadora al emitir el fallo aquí recurrido,  es motivo suficiente para declarar la nulidad de la sentencia y ordenar la realización de un nuevo juicio oral y público ante un juez distinto al A quo, y así lo solicita esta defensa conforme a lo dispuesto en el artículo 174 del Código Orgánico Procesal Penal. </w:t>
      </w:r>
    </w:p>
    <w:p w:rsidR="00013F30" w:rsidRPr="00060002" w:rsidRDefault="00013F30" w:rsidP="00013F30">
      <w:pPr>
        <w:spacing w:after="0" w:line="240" w:lineRule="auto"/>
        <w:jc w:val="both"/>
        <w:rPr>
          <w:rFonts w:ascii="Arial" w:hAnsi="Arial" w:cs="Arial"/>
          <w:b/>
          <w:sz w:val="24"/>
          <w:szCs w:val="24"/>
        </w:rPr>
      </w:pPr>
    </w:p>
    <w:p w:rsidR="00013F30" w:rsidRPr="00060002" w:rsidRDefault="00013F30" w:rsidP="00013F30">
      <w:pPr>
        <w:spacing w:after="0" w:line="240" w:lineRule="auto"/>
        <w:jc w:val="both"/>
        <w:rPr>
          <w:rFonts w:ascii="Arial" w:eastAsia="Times New Roman" w:hAnsi="Arial" w:cs="Arial"/>
          <w:sz w:val="24"/>
          <w:szCs w:val="24"/>
          <w:lang w:eastAsia="es-VE"/>
        </w:rPr>
      </w:pPr>
      <w:r w:rsidRPr="00060002">
        <w:rPr>
          <w:rFonts w:ascii="Arial" w:hAnsi="Arial" w:cs="Arial"/>
          <w:b/>
          <w:sz w:val="24"/>
          <w:szCs w:val="24"/>
        </w:rPr>
        <w:t xml:space="preserve">TERCERA DENUNCIA: </w:t>
      </w:r>
      <w:r w:rsidRPr="00060002">
        <w:rPr>
          <w:rFonts w:ascii="Arial" w:eastAsia="Times New Roman" w:hAnsi="Arial" w:cs="Arial"/>
          <w:sz w:val="24"/>
          <w:szCs w:val="24"/>
          <w:lang w:eastAsia="es-VE"/>
        </w:rPr>
        <w:t>Ciudadanos magistrados de la Corte de Apelaciones, denunciamos que la sentencia condenatoria recurrida incurre en el vicio previsto en el numeral segundo del artículo 444 del Código Orgánico Procesal Penal,  como lo es contradicción manifiesta en la motivación de la sentencia, ello se evidencia al analizar los siguientes párrafos de la sentencia:</w:t>
      </w:r>
    </w:p>
    <w:p w:rsidR="00013F30" w:rsidRPr="00060002" w:rsidRDefault="00013F30" w:rsidP="00013F30">
      <w:pPr>
        <w:spacing w:after="0" w:line="240" w:lineRule="auto"/>
        <w:jc w:val="both"/>
        <w:rPr>
          <w:rFonts w:ascii="Arial" w:eastAsia="Times New Roman" w:hAnsi="Arial" w:cs="Arial"/>
          <w:sz w:val="24"/>
          <w:szCs w:val="24"/>
          <w:lang w:eastAsia="es-VE"/>
        </w:rPr>
      </w:pPr>
      <w:r w:rsidRPr="00060002">
        <w:rPr>
          <w:rFonts w:ascii="Arial" w:eastAsia="Times New Roman" w:hAnsi="Arial" w:cs="Arial"/>
          <w:sz w:val="24"/>
          <w:szCs w:val="24"/>
          <w:lang w:eastAsia="es-VE"/>
        </w:rPr>
        <w:t xml:space="preserve"> </w:t>
      </w:r>
    </w:p>
    <w:p w:rsidR="00013F30" w:rsidRPr="00060002" w:rsidRDefault="00013F30" w:rsidP="00013F30">
      <w:pPr>
        <w:spacing w:after="0" w:line="240" w:lineRule="auto"/>
        <w:jc w:val="both"/>
        <w:rPr>
          <w:rFonts w:ascii="Arial" w:hAnsi="Arial" w:cs="Arial"/>
          <w:sz w:val="24"/>
          <w:szCs w:val="24"/>
        </w:rPr>
      </w:pPr>
      <w:r w:rsidRPr="00060002">
        <w:rPr>
          <w:rFonts w:ascii="Arial" w:eastAsia="Times New Roman" w:hAnsi="Arial" w:cs="Arial"/>
          <w:sz w:val="24"/>
          <w:szCs w:val="24"/>
          <w:lang w:eastAsia="es-VE"/>
        </w:rPr>
        <w:t>Punto 2 de la sentencia: “…</w:t>
      </w:r>
      <w:r w:rsidRPr="00060002">
        <w:rPr>
          <w:rFonts w:ascii="Arial" w:eastAsia="Times New Roman" w:hAnsi="Arial" w:cs="Arial"/>
          <w:b/>
          <w:sz w:val="24"/>
          <w:szCs w:val="24"/>
          <w:lang w:eastAsia="es-VE"/>
        </w:rPr>
        <w:t>2.- Análisis de la prueba valoradas en el juico oral</w:t>
      </w:r>
      <w:r w:rsidRPr="00060002">
        <w:rPr>
          <w:rFonts w:ascii="Arial" w:eastAsia="Times New Roman" w:hAnsi="Arial" w:cs="Arial"/>
          <w:sz w:val="24"/>
          <w:szCs w:val="24"/>
          <w:lang w:eastAsia="es-VE"/>
        </w:rPr>
        <w:t xml:space="preserve">…·, cuyo contenido se transcribe a continuación:    </w:t>
      </w:r>
      <w:r w:rsidRPr="00060002">
        <w:rPr>
          <w:rFonts w:ascii="Arial" w:hAnsi="Arial" w:cs="Arial"/>
          <w:sz w:val="24"/>
          <w:szCs w:val="24"/>
        </w:rPr>
        <w:t xml:space="preserve">  </w:t>
      </w:r>
    </w:p>
    <w:p w:rsidR="00013F30" w:rsidRPr="00060002" w:rsidRDefault="00013F30" w:rsidP="00013F30">
      <w:pPr>
        <w:spacing w:after="0" w:line="240" w:lineRule="auto"/>
        <w:jc w:val="both"/>
        <w:rPr>
          <w:rFonts w:ascii="Arial" w:hAnsi="Arial" w:cs="Arial"/>
          <w:sz w:val="24"/>
          <w:szCs w:val="24"/>
        </w:rPr>
      </w:pPr>
    </w:p>
    <w:p w:rsidR="00013F30" w:rsidRDefault="00013F30" w:rsidP="00013F30">
      <w:pPr>
        <w:spacing w:after="0" w:line="240" w:lineRule="auto"/>
        <w:ind w:firstLine="708"/>
        <w:jc w:val="both"/>
        <w:rPr>
          <w:rFonts w:ascii="Arial" w:eastAsia="Calibri" w:hAnsi="Arial" w:cs="Arial"/>
          <w:sz w:val="24"/>
          <w:szCs w:val="24"/>
          <w:lang w:val="es-ES"/>
        </w:rPr>
      </w:pPr>
      <w:r w:rsidRPr="00060002">
        <w:rPr>
          <w:rFonts w:ascii="Arial" w:hAnsi="Arial" w:cs="Arial"/>
          <w:b/>
          <w:sz w:val="24"/>
          <w:szCs w:val="24"/>
          <w:lang w:val="es-ES_tradnl"/>
        </w:rPr>
        <w:t>1.-)</w:t>
      </w:r>
      <w:r w:rsidRPr="00060002">
        <w:rPr>
          <w:rFonts w:ascii="Arial" w:hAnsi="Arial" w:cs="Arial"/>
          <w:sz w:val="24"/>
          <w:szCs w:val="24"/>
          <w:lang w:val="es-ES_tradnl"/>
        </w:rPr>
        <w:t xml:space="preserve"> (</w:t>
      </w:r>
      <w:r w:rsidRPr="00060002">
        <w:rPr>
          <w:rFonts w:ascii="Arial" w:eastAsia="Times New Roman" w:hAnsi="Arial" w:cs="Arial"/>
          <w:sz w:val="24"/>
          <w:szCs w:val="24"/>
          <w:lang w:eastAsia="es-VE"/>
        </w:rPr>
        <w:t xml:space="preserve">Folio </w:t>
      </w:r>
      <w:r w:rsidR="008C4282">
        <w:rPr>
          <w:rFonts w:ascii="Arial" w:eastAsia="Times New Roman" w:hAnsi="Arial" w:cs="Arial"/>
          <w:sz w:val="24"/>
          <w:szCs w:val="24"/>
          <w:lang w:eastAsia="es-VE"/>
        </w:rPr>
        <w:t>XXXXXXX</w:t>
      </w:r>
      <w:r w:rsidRPr="00060002">
        <w:rPr>
          <w:rFonts w:ascii="Arial" w:eastAsia="Times New Roman" w:hAnsi="Arial" w:cs="Arial"/>
          <w:sz w:val="24"/>
          <w:szCs w:val="24"/>
          <w:lang w:eastAsia="es-VE"/>
        </w:rPr>
        <w:t xml:space="preserve">), </w:t>
      </w:r>
      <w:r w:rsidRPr="00060002">
        <w:rPr>
          <w:rFonts w:ascii="Arial" w:hAnsi="Arial" w:cs="Arial"/>
          <w:sz w:val="24"/>
          <w:szCs w:val="24"/>
        </w:rPr>
        <w:t>Este Tribunal aprecio y valoro la declaración rendida en el juicio oral a puerta cerrada del psiquiatra</w:t>
      </w:r>
      <w:r w:rsidRPr="00060002">
        <w:rPr>
          <w:rFonts w:ascii="Arial" w:eastAsia="Times New Roman" w:hAnsi="Arial" w:cs="Arial"/>
          <w:color w:val="000000"/>
          <w:sz w:val="24"/>
          <w:szCs w:val="24"/>
          <w:lang w:eastAsia="es-ES"/>
        </w:rPr>
        <w:t xml:space="preserve"> forense </w:t>
      </w:r>
      <w:r w:rsidR="008C4282">
        <w:rPr>
          <w:rFonts w:ascii="Arial" w:eastAsia="Times New Roman" w:hAnsi="Arial" w:cs="Arial"/>
          <w:b/>
          <w:color w:val="000000"/>
          <w:sz w:val="24"/>
          <w:szCs w:val="24"/>
          <w:lang w:eastAsia="es-ES"/>
        </w:rPr>
        <w:t>XXXXXXXX</w:t>
      </w:r>
      <w:r w:rsidRPr="00060002">
        <w:rPr>
          <w:rFonts w:ascii="Arial" w:eastAsia="Times New Roman" w:hAnsi="Arial" w:cs="Arial"/>
          <w:sz w:val="24"/>
          <w:szCs w:val="24"/>
          <w:lang w:eastAsia="es-ES"/>
        </w:rPr>
        <w:t xml:space="preserve"> </w:t>
      </w:r>
      <w:r w:rsidRPr="00060002">
        <w:rPr>
          <w:rFonts w:ascii="Arial" w:eastAsia="Times New Roman" w:hAnsi="Arial" w:cs="Arial"/>
          <w:sz w:val="24"/>
          <w:szCs w:val="24"/>
          <w:lang w:val="es-ES_tradnl" w:eastAsia="es-ES"/>
        </w:rPr>
        <w:t xml:space="preserve">adscrito a la </w:t>
      </w:r>
      <w:proofErr w:type="spellStart"/>
      <w:r w:rsidRPr="00060002">
        <w:rPr>
          <w:rFonts w:ascii="Arial" w:eastAsia="Times New Roman" w:hAnsi="Arial" w:cs="Arial"/>
          <w:sz w:val="24"/>
          <w:szCs w:val="24"/>
          <w:lang w:val="es-ES_tradnl" w:eastAsia="es-ES"/>
        </w:rPr>
        <w:t>Medicatura</w:t>
      </w:r>
      <w:proofErr w:type="spellEnd"/>
      <w:r w:rsidRPr="00060002">
        <w:rPr>
          <w:rFonts w:ascii="Arial" w:eastAsia="Times New Roman" w:hAnsi="Arial" w:cs="Arial"/>
          <w:sz w:val="24"/>
          <w:szCs w:val="24"/>
          <w:lang w:val="es-ES_tradnl" w:eastAsia="es-ES"/>
        </w:rPr>
        <w:t xml:space="preserve"> Forense del Cuerpo de Investigaciones Científicas, Penales y Criminalísticas, </w:t>
      </w:r>
      <w:r w:rsidR="00F502EA">
        <w:rPr>
          <w:rFonts w:ascii="Arial" w:eastAsia="Times New Roman" w:hAnsi="Arial" w:cs="Arial"/>
          <w:sz w:val="24"/>
          <w:szCs w:val="24"/>
          <w:lang w:val="es-ES_tradnl" w:eastAsia="es-ES"/>
        </w:rPr>
        <w:t>XXXXXXXXXX</w:t>
      </w:r>
      <w:r w:rsidRPr="00060002">
        <w:rPr>
          <w:rFonts w:ascii="Arial" w:hAnsi="Arial" w:cs="Arial"/>
          <w:iCs/>
          <w:sz w:val="24"/>
          <w:szCs w:val="24"/>
          <w:lang w:val="es-ES_tradnl" w:eastAsia="es-VE"/>
        </w:rPr>
        <w:t xml:space="preserve"> </w:t>
      </w:r>
      <w:r w:rsidRPr="00060002">
        <w:rPr>
          <w:rFonts w:ascii="Arial" w:eastAsia="Batang" w:hAnsi="Arial" w:cs="Arial"/>
          <w:b/>
          <w:sz w:val="24"/>
          <w:szCs w:val="24"/>
        </w:rPr>
        <w:t>experto profesional especialista I….(</w:t>
      </w:r>
      <w:proofErr w:type="spellStart"/>
      <w:r w:rsidRPr="00060002">
        <w:rPr>
          <w:rFonts w:ascii="Arial" w:eastAsia="Batang" w:hAnsi="Arial" w:cs="Arial"/>
          <w:b/>
          <w:sz w:val="24"/>
          <w:szCs w:val="24"/>
        </w:rPr>
        <w:t>omisis</w:t>
      </w:r>
      <w:proofErr w:type="spellEnd"/>
      <w:r w:rsidRPr="00060002">
        <w:rPr>
          <w:rFonts w:ascii="Arial" w:eastAsia="Batang" w:hAnsi="Arial" w:cs="Arial"/>
          <w:b/>
          <w:sz w:val="24"/>
          <w:szCs w:val="24"/>
        </w:rPr>
        <w:t xml:space="preserve">) </w:t>
      </w:r>
      <w:r w:rsidRPr="00060002">
        <w:rPr>
          <w:rFonts w:ascii="Arial" w:eastAsia="Calibri" w:hAnsi="Arial" w:cs="Arial"/>
          <w:b/>
          <w:sz w:val="24"/>
          <w:szCs w:val="24"/>
          <w:lang w:val="es-ES"/>
        </w:rPr>
        <w:t>IMPRESIÓN DIAGNOSTICA</w:t>
      </w:r>
      <w:r w:rsidRPr="00060002">
        <w:rPr>
          <w:rFonts w:ascii="Arial" w:eastAsia="Calibri" w:hAnsi="Arial" w:cs="Arial"/>
          <w:sz w:val="24"/>
          <w:szCs w:val="24"/>
          <w:lang w:val="es-ES"/>
        </w:rPr>
        <w:t xml:space="preserve">: </w:t>
      </w:r>
      <w:r w:rsidR="008C4282">
        <w:rPr>
          <w:rFonts w:ascii="Arial" w:eastAsia="Calibri" w:hAnsi="Arial" w:cs="Arial"/>
          <w:b/>
          <w:sz w:val="24"/>
          <w:szCs w:val="24"/>
          <w:lang w:val="es-ES"/>
        </w:rPr>
        <w:t>XXXXXXXXX</w:t>
      </w:r>
      <w:r w:rsidRPr="00060002">
        <w:rPr>
          <w:rFonts w:ascii="Arial" w:eastAsia="Calibri" w:hAnsi="Arial" w:cs="Arial"/>
          <w:sz w:val="24"/>
          <w:szCs w:val="24"/>
          <w:lang w:val="es-ES"/>
        </w:rPr>
        <w:t xml:space="preserve"> </w:t>
      </w:r>
      <w:r w:rsidRPr="00060002">
        <w:rPr>
          <w:rFonts w:ascii="Arial" w:eastAsia="Calibri" w:hAnsi="Arial" w:cs="Arial"/>
          <w:b/>
          <w:sz w:val="24"/>
          <w:szCs w:val="24"/>
          <w:lang w:val="es-ES"/>
        </w:rPr>
        <w:t>CONCLUSION</w:t>
      </w:r>
      <w:r w:rsidRPr="00060002">
        <w:rPr>
          <w:rFonts w:ascii="Arial" w:eastAsia="Calibri" w:hAnsi="Arial" w:cs="Arial"/>
          <w:sz w:val="24"/>
          <w:szCs w:val="24"/>
          <w:lang w:val="es-ES"/>
        </w:rPr>
        <w:t xml:space="preserve">: Posterior a la evaluación </w:t>
      </w:r>
      <w:r w:rsidR="008C4282">
        <w:rPr>
          <w:rFonts w:ascii="Arial" w:eastAsia="Calibri" w:hAnsi="Arial" w:cs="Arial"/>
          <w:sz w:val="24"/>
          <w:szCs w:val="24"/>
          <w:lang w:val="es-ES"/>
        </w:rPr>
        <w:t xml:space="preserve"> </w:t>
      </w:r>
    </w:p>
    <w:p w:rsidR="008C4282" w:rsidRPr="00060002" w:rsidRDefault="008C4282" w:rsidP="00013F30">
      <w:pPr>
        <w:spacing w:after="0" w:line="240" w:lineRule="auto"/>
        <w:ind w:firstLine="708"/>
        <w:jc w:val="both"/>
        <w:rPr>
          <w:rFonts w:ascii="Arial" w:eastAsia="Calibri" w:hAnsi="Arial" w:cs="Arial"/>
          <w:sz w:val="24"/>
          <w:szCs w:val="24"/>
          <w:lang w:val="es-ES"/>
        </w:rPr>
      </w:pPr>
    </w:p>
    <w:p w:rsidR="00013F30" w:rsidRPr="00060002" w:rsidRDefault="00013F30" w:rsidP="008C4282">
      <w:pPr>
        <w:spacing w:after="0" w:line="240" w:lineRule="auto"/>
        <w:ind w:firstLine="708"/>
        <w:jc w:val="both"/>
        <w:rPr>
          <w:rFonts w:ascii="Arial" w:eastAsia="Calibri" w:hAnsi="Arial" w:cs="Arial"/>
          <w:b/>
          <w:sz w:val="24"/>
          <w:szCs w:val="24"/>
          <w:lang w:val="es-ES"/>
        </w:rPr>
      </w:pPr>
      <w:r w:rsidRPr="00060002">
        <w:rPr>
          <w:rFonts w:ascii="Arial" w:eastAsia="Calibri" w:hAnsi="Arial" w:cs="Arial"/>
          <w:sz w:val="24"/>
          <w:szCs w:val="24"/>
          <w:lang w:val="es-ES"/>
        </w:rPr>
        <w:t>”.</w:t>
      </w:r>
      <w:r w:rsidRPr="00060002">
        <w:rPr>
          <w:rFonts w:ascii="Arial" w:eastAsia="Calibri" w:hAnsi="Arial" w:cs="Arial"/>
          <w:b/>
          <w:sz w:val="24"/>
          <w:szCs w:val="24"/>
          <w:lang w:val="es-ES_tradnl"/>
        </w:rPr>
        <w:t>9.-)</w:t>
      </w:r>
      <w:r w:rsidRPr="00060002">
        <w:rPr>
          <w:rFonts w:ascii="Arial" w:eastAsia="Calibri" w:hAnsi="Arial" w:cs="Arial"/>
          <w:sz w:val="24"/>
          <w:szCs w:val="24"/>
          <w:lang w:val="es-ES_tradnl"/>
        </w:rPr>
        <w:t xml:space="preserve"> </w:t>
      </w:r>
      <w:r w:rsidRPr="00060002">
        <w:rPr>
          <w:rFonts w:ascii="Arial" w:eastAsia="Calibri" w:hAnsi="Arial" w:cs="Arial"/>
          <w:color w:val="FF0000"/>
          <w:sz w:val="24"/>
          <w:szCs w:val="24"/>
          <w:lang w:val="es-ES_tradnl"/>
        </w:rPr>
        <w:t xml:space="preserve">(Folio </w:t>
      </w:r>
      <w:r w:rsidR="008C4282">
        <w:rPr>
          <w:rFonts w:ascii="Arial" w:eastAsia="Calibri" w:hAnsi="Arial" w:cs="Arial"/>
          <w:color w:val="FF0000"/>
          <w:sz w:val="24"/>
          <w:szCs w:val="24"/>
          <w:lang w:val="es-ES_tradnl"/>
        </w:rPr>
        <w:t>XXXXXX</w:t>
      </w:r>
      <w:r w:rsidRPr="00060002">
        <w:rPr>
          <w:rFonts w:ascii="Arial" w:eastAsia="Calibri" w:hAnsi="Arial" w:cs="Arial"/>
          <w:color w:val="FF0000"/>
          <w:sz w:val="24"/>
          <w:szCs w:val="24"/>
          <w:lang w:val="es-ES_tradnl"/>
        </w:rPr>
        <w:t xml:space="preserve">). </w:t>
      </w:r>
      <w:r w:rsidRPr="00060002">
        <w:rPr>
          <w:rFonts w:ascii="Arial" w:eastAsia="Calibri" w:hAnsi="Arial" w:cs="Arial"/>
          <w:sz w:val="24"/>
          <w:szCs w:val="24"/>
          <w:lang w:val="es-ES"/>
        </w:rPr>
        <w:t xml:space="preserve">Este Tribunal aprecio y valoro la declaración rendida en el juicio oral a puerta cerrada por </w:t>
      </w:r>
      <w:r w:rsidR="008C4282">
        <w:rPr>
          <w:rFonts w:ascii="Arial" w:eastAsia="Calibri" w:hAnsi="Arial" w:cs="Arial"/>
          <w:sz w:val="24"/>
          <w:szCs w:val="24"/>
          <w:lang w:val="es-ES"/>
        </w:rPr>
        <w:t>XXXXXXXXX</w:t>
      </w:r>
      <w:r w:rsidR="008C4282">
        <w:rPr>
          <w:rFonts w:ascii="Arial" w:eastAsia="Batang" w:hAnsi="Arial" w:cs="Arial"/>
          <w:b/>
          <w:sz w:val="24"/>
          <w:szCs w:val="24"/>
          <w:lang w:val="es-ES"/>
        </w:rPr>
        <w:t xml:space="preserve"> XXXXXX  </w:t>
      </w:r>
      <w:r w:rsidRPr="00060002">
        <w:rPr>
          <w:rFonts w:ascii="Arial" w:eastAsia="Calibri" w:hAnsi="Arial" w:cs="Arial"/>
          <w:sz w:val="24"/>
          <w:szCs w:val="24"/>
          <w:lang w:val="es-ES_tradnl"/>
        </w:rPr>
        <w:t xml:space="preserve">declaro sobre las circunstancias de tiempo, lugar y modo, </w:t>
      </w:r>
      <w:r w:rsidRPr="00060002">
        <w:rPr>
          <w:rFonts w:ascii="Arial" w:eastAsia="Calibri" w:hAnsi="Arial" w:cs="Arial"/>
          <w:sz w:val="24"/>
          <w:szCs w:val="24"/>
          <w:lang w:val="es-ES"/>
        </w:rPr>
        <w:t xml:space="preserve">se le informo del contenido de los artículos 338  y 339 del Código Orgánico Procesal Penal y fue impuesto del artículo 242 del Código Penal y debidamente juramentado manifestó </w:t>
      </w:r>
      <w:r w:rsidR="008C4282">
        <w:rPr>
          <w:rFonts w:ascii="Arial" w:eastAsia="Calibri" w:hAnsi="Arial" w:cs="Arial"/>
          <w:sz w:val="24"/>
          <w:szCs w:val="24"/>
          <w:lang w:val="es-ES"/>
        </w:rPr>
        <w:t xml:space="preserve"> </w:t>
      </w:r>
      <w:r w:rsidRPr="00060002">
        <w:rPr>
          <w:rFonts w:ascii="Arial" w:eastAsia="Times New Roman" w:hAnsi="Arial" w:cs="Arial"/>
          <w:sz w:val="24"/>
          <w:szCs w:val="24"/>
          <w:lang w:eastAsia="es-VE"/>
        </w:rPr>
        <w:t xml:space="preserve"> la declaración rendida en juicio oral por el </w:t>
      </w:r>
      <w:r w:rsidR="00F502EA">
        <w:rPr>
          <w:rFonts w:ascii="Arial" w:eastAsia="Times New Roman" w:hAnsi="Arial" w:cs="Arial"/>
          <w:sz w:val="24"/>
          <w:szCs w:val="24"/>
          <w:lang w:eastAsia="es-VE"/>
        </w:rPr>
        <w:t xml:space="preserve"> </w:t>
      </w:r>
      <w:r w:rsidRPr="00060002">
        <w:rPr>
          <w:rFonts w:ascii="Arial" w:eastAsia="Times New Roman" w:hAnsi="Arial" w:cs="Arial"/>
          <w:sz w:val="24"/>
          <w:szCs w:val="24"/>
          <w:lang w:eastAsia="es-VE"/>
        </w:rPr>
        <w:t xml:space="preserve">como a la declaración de la presunta </w:t>
      </w:r>
      <w:r w:rsidR="00F502EA">
        <w:rPr>
          <w:rFonts w:ascii="Arial" w:eastAsia="Times New Roman" w:hAnsi="Arial" w:cs="Arial"/>
          <w:sz w:val="24"/>
          <w:szCs w:val="24"/>
          <w:lang w:eastAsia="es-VE"/>
        </w:rPr>
        <w:t xml:space="preserve"> XXXXXXXX </w:t>
      </w:r>
      <w:r w:rsidRPr="00060002">
        <w:rPr>
          <w:rFonts w:ascii="Arial" w:eastAsia="Times New Roman" w:hAnsi="Arial" w:cs="Arial"/>
          <w:sz w:val="24"/>
          <w:szCs w:val="24"/>
          <w:lang w:eastAsia="es-VE"/>
        </w:rPr>
        <w:t>queda demostrada fehacientemente la contradicción en que incurre la juez en la motivación de la sentencia, toda vez que prime</w:t>
      </w:r>
      <w:r w:rsidR="008C4282">
        <w:rPr>
          <w:rFonts w:ascii="Arial" w:eastAsia="Times New Roman" w:hAnsi="Arial" w:cs="Arial"/>
          <w:sz w:val="24"/>
          <w:szCs w:val="24"/>
          <w:lang w:eastAsia="es-VE"/>
        </w:rPr>
        <w:t>ramente valora la deposición de</w:t>
      </w:r>
      <w:r w:rsidRPr="00060002">
        <w:rPr>
          <w:rFonts w:ascii="Arial" w:eastAsia="Times New Roman" w:hAnsi="Arial" w:cs="Arial"/>
          <w:sz w:val="24"/>
          <w:szCs w:val="24"/>
          <w:lang w:eastAsia="es-VE"/>
        </w:rPr>
        <w:t xml:space="preserve"> </w:t>
      </w:r>
      <w:r w:rsidR="008C4282">
        <w:rPr>
          <w:rFonts w:ascii="Arial" w:eastAsia="Times New Roman" w:hAnsi="Arial" w:cs="Arial"/>
          <w:sz w:val="24"/>
          <w:szCs w:val="24"/>
          <w:lang w:eastAsia="es-VE"/>
        </w:rPr>
        <w:t xml:space="preserve"> XXXXXX</w:t>
      </w:r>
    </w:p>
    <w:p w:rsidR="00013F30" w:rsidRPr="00060002" w:rsidRDefault="00013F30" w:rsidP="00013F30">
      <w:pPr>
        <w:spacing w:after="0"/>
        <w:jc w:val="both"/>
        <w:rPr>
          <w:rFonts w:ascii="Arial" w:eastAsia="Calibri" w:hAnsi="Arial" w:cs="Arial"/>
          <w:b/>
          <w:sz w:val="24"/>
          <w:szCs w:val="24"/>
          <w:lang w:val="es-ES"/>
        </w:rPr>
      </w:pPr>
    </w:p>
    <w:p w:rsidR="00013F30" w:rsidRPr="00060002" w:rsidRDefault="00013F30" w:rsidP="00013F30">
      <w:pPr>
        <w:spacing w:after="0"/>
        <w:jc w:val="both"/>
        <w:rPr>
          <w:rFonts w:ascii="Arial" w:eastAsia="Calibri" w:hAnsi="Arial" w:cs="Arial"/>
          <w:sz w:val="24"/>
          <w:szCs w:val="24"/>
          <w:lang w:val="es-ES"/>
        </w:rPr>
      </w:pPr>
      <w:r w:rsidRPr="00060002">
        <w:rPr>
          <w:rFonts w:ascii="Arial" w:eastAsia="Times New Roman" w:hAnsi="Arial" w:cs="Arial"/>
          <w:sz w:val="24"/>
          <w:szCs w:val="24"/>
          <w:lang w:eastAsia="es-VE"/>
        </w:rPr>
        <w:t xml:space="preserve">Y posteriormente al valorar la declaración de </w:t>
      </w:r>
      <w:r w:rsidR="008C4282">
        <w:rPr>
          <w:rFonts w:ascii="Arial" w:eastAsia="Times New Roman" w:hAnsi="Arial" w:cs="Arial"/>
          <w:sz w:val="24"/>
          <w:szCs w:val="24"/>
          <w:lang w:eastAsia="es-VE"/>
        </w:rPr>
        <w:t>XXXXXXXXX</w:t>
      </w:r>
    </w:p>
    <w:p w:rsidR="00013F30" w:rsidRPr="00060002" w:rsidRDefault="008C4282" w:rsidP="008C4282">
      <w:pPr>
        <w:tabs>
          <w:tab w:val="left" w:pos="7335"/>
        </w:tabs>
        <w:spacing w:after="0"/>
        <w:jc w:val="both"/>
        <w:rPr>
          <w:rFonts w:ascii="Arial" w:eastAsia="Calibri" w:hAnsi="Arial" w:cs="Arial"/>
          <w:sz w:val="24"/>
          <w:szCs w:val="24"/>
          <w:lang w:val="es-ES"/>
        </w:rPr>
      </w:pPr>
      <w:r>
        <w:rPr>
          <w:rFonts w:ascii="Arial" w:eastAsia="Calibri" w:hAnsi="Arial" w:cs="Arial"/>
          <w:sz w:val="24"/>
          <w:szCs w:val="24"/>
          <w:lang w:val="es-ES"/>
        </w:rPr>
        <w:tab/>
      </w:r>
    </w:p>
    <w:p w:rsidR="00013F30" w:rsidRPr="00060002" w:rsidRDefault="00013F30" w:rsidP="00013F30">
      <w:pPr>
        <w:spacing w:after="0"/>
        <w:jc w:val="both"/>
        <w:rPr>
          <w:rFonts w:ascii="Arial" w:eastAsia="Calibri" w:hAnsi="Arial" w:cs="Arial"/>
          <w:sz w:val="24"/>
          <w:szCs w:val="24"/>
          <w:lang w:val="es-ES"/>
        </w:rPr>
      </w:pPr>
      <w:r w:rsidRPr="00060002">
        <w:rPr>
          <w:rFonts w:ascii="Arial" w:eastAsia="Calibri" w:hAnsi="Arial" w:cs="Arial"/>
          <w:sz w:val="24"/>
          <w:szCs w:val="24"/>
          <w:lang w:val="es-ES"/>
        </w:rPr>
        <w:t xml:space="preserve">Ciudadanos magistrados de la Corte de Apelaciones, nótese bien la contradicción: La ciudadana juez le da credibilidad </w:t>
      </w:r>
      <w:r w:rsidR="008C4282">
        <w:rPr>
          <w:rFonts w:ascii="Arial" w:eastAsia="Calibri" w:hAnsi="Arial" w:cs="Arial"/>
          <w:sz w:val="24"/>
          <w:szCs w:val="24"/>
          <w:lang w:val="es-ES"/>
        </w:rPr>
        <w:t>XXXXXXXXX</w:t>
      </w:r>
    </w:p>
    <w:p w:rsidR="00013F30" w:rsidRPr="00060002" w:rsidRDefault="00013F30" w:rsidP="00013F30">
      <w:pPr>
        <w:spacing w:after="0"/>
        <w:jc w:val="both"/>
        <w:rPr>
          <w:rFonts w:ascii="Arial" w:eastAsia="Calibri" w:hAnsi="Arial" w:cs="Arial"/>
          <w:sz w:val="24"/>
          <w:szCs w:val="24"/>
          <w:lang w:val="es-ES"/>
        </w:rPr>
      </w:pPr>
      <w:r w:rsidRPr="00060002">
        <w:rPr>
          <w:rFonts w:ascii="Arial" w:eastAsia="Calibri" w:hAnsi="Arial" w:cs="Arial"/>
          <w:sz w:val="24"/>
          <w:szCs w:val="24"/>
          <w:lang w:val="es-ES"/>
        </w:rPr>
        <w:lastRenderedPageBreak/>
        <w:t xml:space="preserve">En este mismo orden de ideas, en cuanto al vicio de contradicción en la motivación de la sentencia, este se evidencia de manera contundente al revisar las conclusiones de la juez sentenciadora, en el titulo LOS FUNDAMENTOS DE HECHO Y DERECHO, específicamente con lo expresado al </w:t>
      </w:r>
      <w:r w:rsidR="008C4282">
        <w:rPr>
          <w:rFonts w:ascii="Arial" w:eastAsia="Calibri" w:hAnsi="Arial" w:cs="Arial"/>
          <w:color w:val="FF0000"/>
          <w:sz w:val="24"/>
          <w:szCs w:val="24"/>
          <w:lang w:val="es-ES"/>
        </w:rPr>
        <w:t>XXXXXXXXX</w:t>
      </w:r>
      <w:r w:rsidRPr="00060002">
        <w:rPr>
          <w:rFonts w:ascii="Arial" w:eastAsia="Calibri" w:hAnsi="Arial" w:cs="Arial"/>
          <w:b/>
          <w:color w:val="FF0000"/>
          <w:sz w:val="24"/>
          <w:szCs w:val="24"/>
          <w:lang w:val="es-ES"/>
        </w:rPr>
        <w:t xml:space="preserve">, </w:t>
      </w:r>
      <w:r w:rsidRPr="00060002">
        <w:rPr>
          <w:rFonts w:ascii="Arial" w:eastAsia="Calibri" w:hAnsi="Arial" w:cs="Arial"/>
          <w:sz w:val="24"/>
          <w:szCs w:val="24"/>
          <w:lang w:val="es-ES"/>
        </w:rPr>
        <w:t>al afirmar: “…</w:t>
      </w:r>
      <w:r w:rsidR="008C4282">
        <w:rPr>
          <w:rFonts w:ascii="Arial" w:eastAsia="Calibri" w:hAnsi="Arial" w:cs="Arial"/>
          <w:sz w:val="24"/>
          <w:szCs w:val="24"/>
          <w:lang w:val="es-ES"/>
        </w:rPr>
        <w:t>X</w:t>
      </w:r>
    </w:p>
    <w:p w:rsidR="00013F30" w:rsidRPr="00060002" w:rsidRDefault="00013F30" w:rsidP="00013F30">
      <w:pPr>
        <w:spacing w:after="0"/>
        <w:jc w:val="both"/>
        <w:rPr>
          <w:rFonts w:ascii="Arial" w:eastAsia="Calibri" w:hAnsi="Arial" w:cs="Arial"/>
          <w:sz w:val="24"/>
          <w:szCs w:val="24"/>
          <w:lang w:val="es-ES"/>
        </w:rPr>
      </w:pPr>
      <w:r w:rsidRPr="00060002">
        <w:rPr>
          <w:rFonts w:ascii="Arial" w:eastAsia="Calibri" w:hAnsi="Arial" w:cs="Arial"/>
          <w:sz w:val="24"/>
          <w:szCs w:val="24"/>
          <w:lang w:val="es-ES"/>
        </w:rPr>
        <w:t xml:space="preserve">Nótese, señores magistrados de la Corte de Apelaciones, la evidente contradicción de la juez A quo. </w:t>
      </w:r>
    </w:p>
    <w:p w:rsidR="00013F30" w:rsidRPr="00060002" w:rsidRDefault="00013F30" w:rsidP="00013F30">
      <w:pPr>
        <w:spacing w:after="0"/>
        <w:jc w:val="both"/>
        <w:rPr>
          <w:rFonts w:ascii="Arial" w:eastAsia="Calibri" w:hAnsi="Arial" w:cs="Arial"/>
          <w:sz w:val="24"/>
          <w:szCs w:val="24"/>
          <w:lang w:val="es-ES"/>
        </w:rPr>
      </w:pPr>
    </w:p>
    <w:p w:rsidR="00013F30" w:rsidRPr="00060002" w:rsidRDefault="00013F30" w:rsidP="00013F30">
      <w:pPr>
        <w:spacing w:after="0" w:line="360" w:lineRule="auto"/>
        <w:ind w:firstLine="720"/>
        <w:jc w:val="both"/>
        <w:rPr>
          <w:rFonts w:ascii="Arial" w:eastAsia="Calibri" w:hAnsi="Arial" w:cs="Arial"/>
          <w:sz w:val="24"/>
          <w:szCs w:val="24"/>
          <w:lang w:val="es-ES"/>
        </w:rPr>
      </w:pPr>
      <w:r w:rsidRPr="00060002">
        <w:rPr>
          <w:rFonts w:ascii="Arial" w:eastAsia="Calibri" w:hAnsi="Arial" w:cs="Arial"/>
          <w:sz w:val="24"/>
          <w:szCs w:val="24"/>
          <w:lang w:val="es-ES"/>
        </w:rPr>
        <w:t>Asimismo, no menos asombrosa para esta defensa, constituye la fehaciente contradicción evidenciada en la motivación de la sentencia, expresada por la sentenciadora al señalar al folio 60 de la xxx pieza, lo siguiente: “…</w:t>
      </w:r>
    </w:p>
    <w:p w:rsidR="00013F30" w:rsidRPr="00060002" w:rsidRDefault="00013F30" w:rsidP="008C4282">
      <w:pPr>
        <w:spacing w:after="0" w:line="240" w:lineRule="auto"/>
        <w:jc w:val="both"/>
        <w:rPr>
          <w:rFonts w:ascii="Arial" w:eastAsia="Calibri" w:hAnsi="Arial" w:cs="Arial"/>
          <w:b/>
          <w:sz w:val="24"/>
          <w:szCs w:val="24"/>
          <w:lang w:val="es-ES"/>
        </w:rPr>
      </w:pPr>
      <w:r w:rsidRPr="00060002">
        <w:rPr>
          <w:rFonts w:ascii="Arial" w:eastAsia="Calibri" w:hAnsi="Arial" w:cs="Arial"/>
          <w:sz w:val="24"/>
          <w:szCs w:val="24"/>
          <w:lang w:val="es-ES_tradnl"/>
        </w:rPr>
        <w:t xml:space="preserve">A criterio de este Tribunal quedo suficiente demostrados que la actuación policial, la victima  y  los testigos referenciales, permitieron comprobar los hechos, </w:t>
      </w:r>
      <w:r w:rsidR="008C4282">
        <w:rPr>
          <w:rFonts w:ascii="Arial" w:eastAsia="Calibri" w:hAnsi="Arial" w:cs="Arial"/>
          <w:sz w:val="24"/>
          <w:szCs w:val="24"/>
          <w:lang w:val="es-ES_tradnl"/>
        </w:rPr>
        <w:t xml:space="preserve"> </w:t>
      </w:r>
      <w:r w:rsidRPr="00060002">
        <w:rPr>
          <w:rFonts w:ascii="Arial" w:eastAsia="Calibri" w:hAnsi="Arial" w:cs="Arial"/>
          <w:b/>
          <w:sz w:val="24"/>
          <w:szCs w:val="24"/>
          <w:u w:val="single"/>
          <w:lang w:val="es-ES_tradnl"/>
        </w:rPr>
        <w:t>no obstante se presentaron contradicciones entre los funcionarios policiales en los siguientes aspectos</w:t>
      </w:r>
      <w:r w:rsidRPr="00060002">
        <w:rPr>
          <w:rFonts w:ascii="Arial" w:eastAsia="Calibri" w:hAnsi="Arial" w:cs="Arial"/>
          <w:sz w:val="24"/>
          <w:szCs w:val="24"/>
          <w:lang w:val="es-ES_tradnl"/>
        </w:rPr>
        <w:t xml:space="preserve">: </w:t>
      </w:r>
      <w:r w:rsidR="008C4282">
        <w:rPr>
          <w:rFonts w:ascii="Arial" w:eastAsia="Calibri" w:hAnsi="Arial" w:cs="Arial"/>
          <w:b/>
          <w:sz w:val="24"/>
          <w:szCs w:val="24"/>
          <w:lang w:val="es-ES_tradnl"/>
        </w:rPr>
        <w:t xml:space="preserve"> </w:t>
      </w:r>
    </w:p>
    <w:p w:rsidR="00013F30" w:rsidRPr="00060002" w:rsidRDefault="00013F30" w:rsidP="00013F30">
      <w:pPr>
        <w:spacing w:after="0"/>
        <w:jc w:val="both"/>
        <w:rPr>
          <w:rFonts w:ascii="Arial" w:eastAsia="Calibri" w:hAnsi="Arial" w:cs="Arial"/>
          <w:sz w:val="24"/>
          <w:szCs w:val="24"/>
          <w:lang w:val="es-ES"/>
        </w:rPr>
      </w:pPr>
    </w:p>
    <w:p w:rsidR="00013F30" w:rsidRDefault="00013F30" w:rsidP="00013F30">
      <w:pPr>
        <w:spacing w:after="0"/>
        <w:jc w:val="both"/>
        <w:rPr>
          <w:rFonts w:ascii="Arial" w:eastAsia="Calibri" w:hAnsi="Arial" w:cs="Arial"/>
          <w:sz w:val="24"/>
          <w:szCs w:val="24"/>
          <w:lang w:val="es-ES"/>
        </w:rPr>
      </w:pPr>
      <w:r w:rsidRPr="00060002">
        <w:rPr>
          <w:rFonts w:ascii="Arial" w:eastAsia="Calibri" w:hAnsi="Arial" w:cs="Arial"/>
          <w:sz w:val="24"/>
          <w:szCs w:val="24"/>
          <w:lang w:val="es-ES"/>
        </w:rPr>
        <w:t xml:space="preserve">Señores magistrados de la Corte de Apelaciones, existe también contradicción en la motivación del fallo aquí recurrido, en el sentido que la sentenciadora condena a </w:t>
      </w:r>
      <w:r w:rsidR="008C4282">
        <w:rPr>
          <w:rFonts w:ascii="Arial" w:eastAsia="Calibri" w:hAnsi="Arial" w:cs="Arial"/>
          <w:sz w:val="24"/>
          <w:szCs w:val="24"/>
          <w:lang w:val="es-ES"/>
        </w:rPr>
        <w:t xml:space="preserve"> XXXXXXX</w:t>
      </w:r>
    </w:p>
    <w:p w:rsidR="008C4282" w:rsidRPr="00060002" w:rsidRDefault="008C4282" w:rsidP="00013F30">
      <w:pPr>
        <w:spacing w:after="0"/>
        <w:jc w:val="both"/>
        <w:rPr>
          <w:rFonts w:ascii="Arial" w:eastAsia="Calibri" w:hAnsi="Arial" w:cs="Arial"/>
          <w:sz w:val="24"/>
          <w:szCs w:val="24"/>
          <w:lang w:val="es-ES"/>
        </w:rPr>
      </w:pPr>
    </w:p>
    <w:p w:rsidR="00013F30" w:rsidRDefault="00013F30" w:rsidP="00013F30">
      <w:pPr>
        <w:spacing w:after="0"/>
        <w:jc w:val="both"/>
        <w:rPr>
          <w:rStyle w:val="nfasis"/>
          <w:rFonts w:ascii="Arial" w:hAnsi="Arial" w:cs="Arial"/>
          <w:b/>
          <w:i w:val="0"/>
          <w:sz w:val="24"/>
          <w:szCs w:val="24"/>
        </w:rPr>
      </w:pPr>
      <w:r w:rsidRPr="00060002">
        <w:rPr>
          <w:rFonts w:ascii="Arial" w:eastAsia="Calibri" w:hAnsi="Arial" w:cs="Arial"/>
          <w:sz w:val="24"/>
          <w:szCs w:val="24"/>
          <w:lang w:val="es-ES"/>
        </w:rPr>
        <w:t>Asimismo en el siguiente párrafo, cito: “…</w:t>
      </w:r>
      <w:r w:rsidRPr="00060002">
        <w:rPr>
          <w:rFonts w:ascii="Arial" w:eastAsia="Times New Roman" w:hAnsi="Arial" w:cs="Arial"/>
          <w:sz w:val="24"/>
          <w:szCs w:val="24"/>
          <w:lang w:val="es-ES_tradnl" w:eastAsia="es-ES"/>
        </w:rPr>
        <w:t xml:space="preserve">lo que no deja duda que el acusado </w:t>
      </w:r>
      <w:r w:rsidR="008C4282">
        <w:rPr>
          <w:rStyle w:val="nfasis"/>
          <w:rFonts w:ascii="Arial" w:hAnsi="Arial" w:cs="Arial"/>
          <w:b/>
          <w:i w:val="0"/>
          <w:sz w:val="24"/>
          <w:szCs w:val="24"/>
        </w:rPr>
        <w:t xml:space="preserve"> XXXXXXX</w:t>
      </w:r>
    </w:p>
    <w:p w:rsidR="008C4282" w:rsidRPr="00060002" w:rsidRDefault="008C4282" w:rsidP="00013F30">
      <w:pPr>
        <w:spacing w:after="0"/>
        <w:jc w:val="both"/>
        <w:rPr>
          <w:rFonts w:ascii="Arial" w:hAnsi="Arial" w:cs="Arial"/>
          <w:b/>
          <w:sz w:val="24"/>
          <w:szCs w:val="24"/>
        </w:rPr>
      </w:pPr>
    </w:p>
    <w:p w:rsidR="00013F30" w:rsidRPr="00060002" w:rsidRDefault="00013F30" w:rsidP="00013F30">
      <w:pPr>
        <w:spacing w:after="0"/>
        <w:jc w:val="both"/>
        <w:rPr>
          <w:rFonts w:ascii="Arial" w:hAnsi="Arial" w:cs="Arial"/>
          <w:sz w:val="24"/>
          <w:szCs w:val="24"/>
        </w:rPr>
      </w:pPr>
      <w:r w:rsidRPr="00060002">
        <w:rPr>
          <w:rFonts w:ascii="Arial" w:hAnsi="Arial" w:cs="Arial"/>
          <w:sz w:val="24"/>
          <w:szCs w:val="24"/>
        </w:rPr>
        <w:t>De igual forma en el folio 61 de la xxx pieza,  la sentenciadora expresa</w:t>
      </w:r>
      <w:r w:rsidR="008C4282">
        <w:rPr>
          <w:rFonts w:ascii="Arial" w:hAnsi="Arial" w:cs="Arial"/>
          <w:sz w:val="24"/>
          <w:szCs w:val="24"/>
        </w:rPr>
        <w:t xml:space="preserve"> XXXXXXXX</w:t>
      </w:r>
    </w:p>
    <w:p w:rsidR="00013F30" w:rsidRPr="00060002" w:rsidRDefault="00013F30" w:rsidP="00013F30">
      <w:pPr>
        <w:spacing w:after="0"/>
        <w:jc w:val="both"/>
        <w:rPr>
          <w:rFonts w:ascii="Arial" w:hAnsi="Arial" w:cs="Arial"/>
          <w:sz w:val="24"/>
          <w:szCs w:val="24"/>
        </w:rPr>
      </w:pPr>
    </w:p>
    <w:p w:rsidR="00013F30" w:rsidRDefault="00013F30" w:rsidP="00013F30">
      <w:pPr>
        <w:spacing w:after="0"/>
        <w:jc w:val="both"/>
        <w:rPr>
          <w:rFonts w:ascii="Arial" w:eastAsia="Times New Roman" w:hAnsi="Arial" w:cs="Arial"/>
          <w:iCs/>
          <w:sz w:val="24"/>
          <w:szCs w:val="24"/>
          <w:lang w:eastAsia="es-ES"/>
        </w:rPr>
      </w:pPr>
      <w:r w:rsidRPr="00060002">
        <w:rPr>
          <w:rFonts w:ascii="Arial" w:hAnsi="Arial" w:cs="Arial"/>
          <w:sz w:val="24"/>
          <w:szCs w:val="24"/>
        </w:rPr>
        <w:t xml:space="preserve">Y en el folio 62 de la </w:t>
      </w:r>
      <w:r w:rsidRPr="00060002">
        <w:rPr>
          <w:rFonts w:ascii="Arial" w:hAnsi="Arial" w:cs="Arial"/>
          <w:color w:val="FF0000"/>
          <w:sz w:val="24"/>
          <w:szCs w:val="24"/>
        </w:rPr>
        <w:t xml:space="preserve">pieza </w:t>
      </w:r>
      <w:proofErr w:type="spellStart"/>
      <w:r w:rsidRPr="00060002">
        <w:rPr>
          <w:rFonts w:ascii="Arial" w:hAnsi="Arial" w:cs="Arial"/>
          <w:color w:val="FF0000"/>
          <w:sz w:val="24"/>
          <w:szCs w:val="24"/>
        </w:rPr>
        <w:t>xxxx</w:t>
      </w:r>
      <w:proofErr w:type="spellEnd"/>
      <w:r w:rsidRPr="00060002">
        <w:rPr>
          <w:rFonts w:ascii="Arial" w:hAnsi="Arial" w:cs="Arial"/>
          <w:color w:val="FF0000"/>
          <w:sz w:val="24"/>
          <w:szCs w:val="24"/>
        </w:rPr>
        <w:t xml:space="preserve">  </w:t>
      </w:r>
      <w:r w:rsidRPr="00060002">
        <w:rPr>
          <w:rFonts w:ascii="Arial" w:hAnsi="Arial" w:cs="Arial"/>
          <w:sz w:val="24"/>
          <w:szCs w:val="24"/>
        </w:rPr>
        <w:t xml:space="preserve">señala:”…1.- </w:t>
      </w:r>
      <w:r w:rsidRPr="00060002">
        <w:rPr>
          <w:rFonts w:ascii="Arial" w:hAnsi="Arial" w:cs="Arial"/>
          <w:b/>
          <w:sz w:val="24"/>
          <w:szCs w:val="24"/>
        </w:rPr>
        <w:t>De la Calificación Jurídica</w:t>
      </w:r>
      <w:proofErr w:type="gramStart"/>
      <w:r w:rsidRPr="00060002">
        <w:rPr>
          <w:rFonts w:ascii="Arial" w:hAnsi="Arial" w:cs="Arial"/>
          <w:b/>
          <w:sz w:val="24"/>
          <w:szCs w:val="24"/>
        </w:rPr>
        <w:t>:</w:t>
      </w:r>
      <w:r w:rsidRPr="00060002">
        <w:rPr>
          <w:rFonts w:ascii="Arial" w:hAnsi="Arial" w:cs="Arial"/>
          <w:sz w:val="24"/>
          <w:szCs w:val="24"/>
        </w:rPr>
        <w:t xml:space="preserve">  </w:t>
      </w:r>
      <w:r w:rsidRPr="00060002">
        <w:rPr>
          <w:rFonts w:ascii="Arial" w:eastAsia="Times New Roman" w:hAnsi="Arial" w:cs="Arial"/>
          <w:iCs/>
          <w:sz w:val="24"/>
          <w:szCs w:val="24"/>
          <w:lang w:eastAsia="es-ES"/>
        </w:rPr>
        <w:t>Considero</w:t>
      </w:r>
      <w:proofErr w:type="gramEnd"/>
      <w:r w:rsidRPr="00060002">
        <w:rPr>
          <w:rFonts w:ascii="Arial" w:eastAsia="Times New Roman" w:hAnsi="Arial" w:cs="Arial"/>
          <w:iCs/>
          <w:sz w:val="24"/>
          <w:szCs w:val="24"/>
          <w:lang w:eastAsia="es-ES"/>
        </w:rPr>
        <w:t xml:space="preserve"> que luego del análisis a cada una de las pruebas evacuadas durante la fase de juicio oral a puerta cerrada, se determinó que el </w:t>
      </w:r>
      <w:r w:rsidR="008C4282">
        <w:rPr>
          <w:rFonts w:ascii="Arial" w:eastAsia="Times New Roman" w:hAnsi="Arial" w:cs="Arial"/>
          <w:iCs/>
          <w:sz w:val="24"/>
          <w:szCs w:val="24"/>
          <w:lang w:eastAsia="es-ES"/>
        </w:rPr>
        <w:t xml:space="preserve"> XXXXXXX</w:t>
      </w:r>
    </w:p>
    <w:p w:rsidR="008C4282" w:rsidRPr="00060002" w:rsidRDefault="008C4282" w:rsidP="00013F30">
      <w:pPr>
        <w:spacing w:after="0"/>
        <w:jc w:val="both"/>
        <w:rPr>
          <w:rFonts w:ascii="Arial" w:hAnsi="Arial" w:cs="Arial"/>
          <w:b/>
          <w:sz w:val="24"/>
          <w:szCs w:val="24"/>
        </w:rPr>
      </w:pPr>
    </w:p>
    <w:p w:rsidR="00013F30" w:rsidRPr="00060002" w:rsidRDefault="00013F30" w:rsidP="00013F30">
      <w:pPr>
        <w:spacing w:after="0"/>
        <w:jc w:val="both"/>
        <w:rPr>
          <w:rFonts w:ascii="Arial" w:hAnsi="Arial" w:cs="Arial"/>
          <w:sz w:val="24"/>
          <w:szCs w:val="24"/>
        </w:rPr>
      </w:pPr>
      <w:r w:rsidRPr="00060002">
        <w:rPr>
          <w:rFonts w:ascii="Arial" w:hAnsi="Arial" w:cs="Arial"/>
          <w:sz w:val="24"/>
          <w:szCs w:val="24"/>
        </w:rPr>
        <w:t xml:space="preserve">Señores magistrados de la Corte de Apelaciones,  la ciudadana juez  se contradice en la motivación de la sentencia, como quedó evidenciado, al señalar en unas partes que el delito cometido es </w:t>
      </w:r>
      <w:r w:rsidR="00F502EA">
        <w:rPr>
          <w:rFonts w:ascii="Arial" w:hAnsi="Arial" w:cs="Arial"/>
          <w:sz w:val="24"/>
          <w:szCs w:val="24"/>
        </w:rPr>
        <w:t xml:space="preserve"> XXXXXXXXX</w:t>
      </w:r>
      <w:r w:rsidRPr="00060002">
        <w:rPr>
          <w:rFonts w:ascii="Arial" w:hAnsi="Arial" w:cs="Arial"/>
          <w:sz w:val="24"/>
          <w:szCs w:val="24"/>
        </w:rPr>
        <w:t>.</w:t>
      </w:r>
    </w:p>
    <w:p w:rsidR="00013F30" w:rsidRPr="00060002" w:rsidRDefault="00013F30" w:rsidP="00013F30">
      <w:pPr>
        <w:spacing w:after="0"/>
        <w:jc w:val="both"/>
        <w:rPr>
          <w:rFonts w:ascii="Arial" w:hAnsi="Arial" w:cs="Arial"/>
          <w:sz w:val="24"/>
          <w:szCs w:val="24"/>
        </w:rPr>
      </w:pPr>
    </w:p>
    <w:p w:rsidR="00013F30" w:rsidRPr="00060002" w:rsidRDefault="00013F30" w:rsidP="00013F30">
      <w:pPr>
        <w:spacing w:after="0"/>
        <w:jc w:val="both"/>
        <w:rPr>
          <w:rFonts w:ascii="Arial" w:eastAsia="Calibri" w:hAnsi="Arial" w:cs="Arial"/>
          <w:b/>
          <w:sz w:val="24"/>
          <w:szCs w:val="24"/>
          <w:lang w:val="es-ES"/>
        </w:rPr>
      </w:pPr>
      <w:r w:rsidRPr="00060002">
        <w:rPr>
          <w:rFonts w:ascii="Arial" w:hAnsi="Arial" w:cs="Arial"/>
          <w:sz w:val="24"/>
          <w:szCs w:val="24"/>
        </w:rPr>
        <w:t xml:space="preserve">Finalmente ciudadanos magistrados de la Corte de Apelaciones, demostrado como ha quedado con la denuncia precedentemente señalada, el vicio de contradicción en la motivación de la sentencia, previsto en el numeral segundo del artículo 444 del Código Procesal Penal Venezolano, esta defensa solicita que la presente denuncia sea declarada con lugar y consecuencialmente se declare la Nulidad de la Sentencia aquí recurrida y se ordene la realización de un nuevo </w:t>
      </w:r>
      <w:r w:rsidRPr="00060002">
        <w:rPr>
          <w:rFonts w:ascii="Arial" w:hAnsi="Arial" w:cs="Arial"/>
          <w:sz w:val="24"/>
          <w:szCs w:val="24"/>
        </w:rPr>
        <w:lastRenderedPageBreak/>
        <w:t xml:space="preserve">juicio oral y publico ante un juez distinto del A quo, todo ello de conformidad con el artículo 174 </w:t>
      </w:r>
      <w:proofErr w:type="spellStart"/>
      <w:r w:rsidRPr="00060002">
        <w:rPr>
          <w:rFonts w:ascii="Arial" w:hAnsi="Arial" w:cs="Arial"/>
          <w:sz w:val="24"/>
          <w:szCs w:val="24"/>
        </w:rPr>
        <w:t>ejusdem</w:t>
      </w:r>
      <w:proofErr w:type="spellEnd"/>
      <w:r w:rsidRPr="00060002">
        <w:rPr>
          <w:rFonts w:ascii="Arial" w:hAnsi="Arial" w:cs="Arial"/>
          <w:sz w:val="24"/>
          <w:szCs w:val="24"/>
        </w:rPr>
        <w:t xml:space="preserve">. </w:t>
      </w:r>
    </w:p>
    <w:p w:rsidR="00013F30" w:rsidRPr="00060002" w:rsidRDefault="00013F30" w:rsidP="00013F30">
      <w:pPr>
        <w:shd w:val="clear" w:color="auto" w:fill="FFFFFF"/>
        <w:autoSpaceDE w:val="0"/>
        <w:autoSpaceDN w:val="0"/>
        <w:adjustRightInd w:val="0"/>
        <w:spacing w:after="0"/>
        <w:jc w:val="both"/>
        <w:rPr>
          <w:rFonts w:ascii="Arial" w:eastAsia="Calibri" w:hAnsi="Arial" w:cs="Arial"/>
          <w:sz w:val="24"/>
          <w:szCs w:val="24"/>
          <w:lang w:val="es-ES"/>
        </w:rPr>
      </w:pPr>
      <w:r w:rsidRPr="00060002">
        <w:rPr>
          <w:rFonts w:ascii="Arial" w:eastAsia="Calibri" w:hAnsi="Arial" w:cs="Arial"/>
          <w:sz w:val="24"/>
          <w:szCs w:val="24"/>
          <w:lang w:val="es-ES"/>
        </w:rPr>
        <w:t xml:space="preserve">  </w:t>
      </w:r>
    </w:p>
    <w:p w:rsidR="00013F30" w:rsidRPr="00060002" w:rsidRDefault="00013F30" w:rsidP="00013F30">
      <w:pPr>
        <w:shd w:val="clear" w:color="auto" w:fill="FFFFFF"/>
        <w:autoSpaceDE w:val="0"/>
        <w:autoSpaceDN w:val="0"/>
        <w:adjustRightInd w:val="0"/>
        <w:spacing w:after="0"/>
        <w:ind w:firstLine="708"/>
        <w:jc w:val="both"/>
        <w:rPr>
          <w:rFonts w:ascii="Arial" w:eastAsia="Calibri" w:hAnsi="Arial" w:cs="Arial"/>
          <w:sz w:val="24"/>
          <w:szCs w:val="24"/>
          <w:lang w:val="es-ES"/>
        </w:rPr>
      </w:pPr>
    </w:p>
    <w:p w:rsidR="00013F30" w:rsidRPr="00060002" w:rsidRDefault="00013F30" w:rsidP="00013F30">
      <w:pPr>
        <w:shd w:val="clear" w:color="auto" w:fill="FFFFFF"/>
        <w:autoSpaceDE w:val="0"/>
        <w:autoSpaceDN w:val="0"/>
        <w:adjustRightInd w:val="0"/>
        <w:spacing w:after="0"/>
        <w:ind w:firstLine="708"/>
        <w:jc w:val="both"/>
        <w:rPr>
          <w:rFonts w:ascii="Arial" w:eastAsia="Times New Roman" w:hAnsi="Arial" w:cs="Arial"/>
          <w:color w:val="000000"/>
          <w:sz w:val="24"/>
          <w:szCs w:val="24"/>
          <w:lang w:val="es-ES_tradnl" w:eastAsia="es-ES"/>
        </w:rPr>
      </w:pPr>
    </w:p>
    <w:p w:rsidR="00013F30" w:rsidRPr="00060002" w:rsidRDefault="00013F30" w:rsidP="00013F30">
      <w:pPr>
        <w:shd w:val="clear" w:color="auto" w:fill="FFFFFF"/>
        <w:autoSpaceDE w:val="0"/>
        <w:autoSpaceDN w:val="0"/>
        <w:adjustRightInd w:val="0"/>
        <w:spacing w:after="0"/>
        <w:ind w:firstLine="709"/>
        <w:jc w:val="center"/>
        <w:rPr>
          <w:rFonts w:ascii="Arial" w:eastAsia="Calibri" w:hAnsi="Arial" w:cs="Arial"/>
          <w:b/>
          <w:sz w:val="24"/>
          <w:szCs w:val="24"/>
          <w:lang w:val="es-ES"/>
        </w:rPr>
      </w:pPr>
    </w:p>
    <w:p w:rsidR="00013F30" w:rsidRPr="00060002" w:rsidRDefault="00013F30" w:rsidP="00013F30">
      <w:pPr>
        <w:shd w:val="clear" w:color="auto" w:fill="FFFFFF"/>
        <w:autoSpaceDE w:val="0"/>
        <w:autoSpaceDN w:val="0"/>
        <w:adjustRightInd w:val="0"/>
        <w:spacing w:after="0"/>
        <w:ind w:firstLine="709"/>
        <w:jc w:val="center"/>
        <w:rPr>
          <w:rFonts w:ascii="Arial" w:eastAsia="Calibri" w:hAnsi="Arial" w:cs="Arial"/>
          <w:b/>
          <w:sz w:val="24"/>
          <w:szCs w:val="24"/>
          <w:lang w:val="es-ES"/>
        </w:rPr>
      </w:pPr>
    </w:p>
    <w:p w:rsidR="00013F30" w:rsidRPr="00060002" w:rsidRDefault="00013F30" w:rsidP="00013F30">
      <w:pPr>
        <w:shd w:val="clear" w:color="auto" w:fill="FFFFFF"/>
        <w:autoSpaceDE w:val="0"/>
        <w:autoSpaceDN w:val="0"/>
        <w:adjustRightInd w:val="0"/>
        <w:spacing w:after="0"/>
        <w:ind w:firstLine="709"/>
        <w:jc w:val="center"/>
        <w:rPr>
          <w:rFonts w:ascii="Arial" w:eastAsia="Calibri" w:hAnsi="Arial" w:cs="Arial"/>
          <w:b/>
          <w:sz w:val="24"/>
          <w:szCs w:val="24"/>
          <w:lang w:val="es-ES"/>
        </w:rPr>
      </w:pPr>
    </w:p>
    <w:p w:rsidR="00013F30" w:rsidRPr="00060002" w:rsidRDefault="00013F30" w:rsidP="00013F30">
      <w:pPr>
        <w:shd w:val="clear" w:color="auto" w:fill="FFFFFF"/>
        <w:autoSpaceDE w:val="0"/>
        <w:autoSpaceDN w:val="0"/>
        <w:adjustRightInd w:val="0"/>
        <w:spacing w:after="0"/>
        <w:ind w:firstLine="709"/>
        <w:jc w:val="center"/>
        <w:rPr>
          <w:rFonts w:ascii="Arial" w:eastAsia="Calibri" w:hAnsi="Arial" w:cs="Arial"/>
          <w:b/>
          <w:sz w:val="24"/>
          <w:szCs w:val="24"/>
          <w:lang w:val="es-ES"/>
        </w:rPr>
      </w:pPr>
      <w:r w:rsidRPr="00060002">
        <w:rPr>
          <w:rFonts w:ascii="Arial" w:eastAsia="Calibri" w:hAnsi="Arial" w:cs="Arial"/>
          <w:b/>
          <w:sz w:val="24"/>
          <w:szCs w:val="24"/>
          <w:lang w:val="es-ES"/>
        </w:rPr>
        <w:t>CAPITULO III</w:t>
      </w:r>
    </w:p>
    <w:p w:rsidR="00013F30" w:rsidRPr="00060002" w:rsidRDefault="00013F30" w:rsidP="00013F30">
      <w:pPr>
        <w:shd w:val="clear" w:color="auto" w:fill="FFFFFF"/>
        <w:autoSpaceDE w:val="0"/>
        <w:autoSpaceDN w:val="0"/>
        <w:adjustRightInd w:val="0"/>
        <w:spacing w:after="0"/>
        <w:ind w:firstLine="709"/>
        <w:jc w:val="center"/>
        <w:rPr>
          <w:rFonts w:ascii="Arial" w:eastAsia="Calibri" w:hAnsi="Arial" w:cs="Arial"/>
          <w:b/>
          <w:sz w:val="24"/>
          <w:szCs w:val="24"/>
          <w:lang w:val="es-ES"/>
        </w:rPr>
      </w:pPr>
      <w:r w:rsidRPr="00060002">
        <w:rPr>
          <w:rFonts w:ascii="Arial" w:eastAsia="Calibri" w:hAnsi="Arial" w:cs="Arial"/>
          <w:b/>
          <w:sz w:val="24"/>
          <w:szCs w:val="24"/>
          <w:lang w:val="es-ES"/>
        </w:rPr>
        <w:t>P  E  T  I  T  O  R  I  O</w:t>
      </w:r>
    </w:p>
    <w:p w:rsidR="00013F30" w:rsidRPr="00060002" w:rsidRDefault="00013F30" w:rsidP="00013F30">
      <w:pPr>
        <w:shd w:val="clear" w:color="auto" w:fill="FFFFFF"/>
        <w:autoSpaceDE w:val="0"/>
        <w:autoSpaceDN w:val="0"/>
        <w:adjustRightInd w:val="0"/>
        <w:spacing w:after="0"/>
        <w:ind w:firstLine="709"/>
        <w:jc w:val="center"/>
        <w:rPr>
          <w:rFonts w:ascii="Arial" w:eastAsia="Calibri" w:hAnsi="Arial" w:cs="Arial"/>
          <w:b/>
          <w:sz w:val="24"/>
          <w:szCs w:val="24"/>
          <w:lang w:val="es-ES"/>
        </w:rPr>
      </w:pPr>
    </w:p>
    <w:p w:rsidR="00013F30" w:rsidRPr="00060002" w:rsidRDefault="00013F30" w:rsidP="00013F30">
      <w:pPr>
        <w:shd w:val="clear" w:color="auto" w:fill="FFFFFF"/>
        <w:autoSpaceDE w:val="0"/>
        <w:autoSpaceDN w:val="0"/>
        <w:adjustRightInd w:val="0"/>
        <w:spacing w:after="0"/>
        <w:ind w:firstLine="709"/>
        <w:jc w:val="both"/>
        <w:rPr>
          <w:rFonts w:ascii="Arial" w:eastAsia="Calibri" w:hAnsi="Arial" w:cs="Arial"/>
          <w:sz w:val="24"/>
          <w:szCs w:val="24"/>
          <w:lang w:val="es-ES"/>
        </w:rPr>
      </w:pPr>
      <w:r w:rsidRPr="00060002">
        <w:rPr>
          <w:rFonts w:ascii="Arial" w:eastAsia="Calibri" w:hAnsi="Arial" w:cs="Arial"/>
          <w:sz w:val="24"/>
          <w:szCs w:val="24"/>
          <w:lang w:val="es-ES"/>
        </w:rPr>
        <w:t xml:space="preserve">Señores magistrados de la Corte de Apelaciones,  fehacientemente demostrados como han quedado en el presente escrito de Apelación de Sentencia, en criterio de esta defensa técnica, los vicios de </w:t>
      </w:r>
      <w:proofErr w:type="spellStart"/>
      <w:r w:rsidRPr="00060002">
        <w:rPr>
          <w:rFonts w:ascii="Arial" w:eastAsia="Calibri" w:hAnsi="Arial" w:cs="Arial"/>
          <w:sz w:val="24"/>
          <w:szCs w:val="24"/>
          <w:lang w:val="es-ES"/>
        </w:rPr>
        <w:t>Ilogicidad</w:t>
      </w:r>
      <w:proofErr w:type="spellEnd"/>
      <w:r w:rsidRPr="00060002">
        <w:rPr>
          <w:rFonts w:ascii="Arial" w:eastAsia="Calibri" w:hAnsi="Arial" w:cs="Arial"/>
          <w:sz w:val="24"/>
          <w:szCs w:val="24"/>
          <w:lang w:val="es-ES"/>
        </w:rPr>
        <w:t xml:space="preserve">, contradicción y errónea aplicación de una norma jurídica, en la motivación de la sentencia, previstos en los numerales 2º y 5º del artículo 444 del Código Orgánico Procesal Penal Venezolano; muy respetuosamente solicitamos que la presenta apelación sea admitida, valorada en derecho y declarada con lugar; y consecuencialmente, se ordene la realización de un nuevo juicio oral y público ante un juez distinto del A quo, que decida prescindiendo de los vicios cometidos por la sentenciadora de marras e igualmente en virtud de evidenciarse en este proceso penal la violación del principio de presunción de inocencia establecido en el numeral 2º de la Constitución de la República  Bolivariana de Venezuela, concatenado con el contenido de los artículos 8 y 9 del Código Orgánico Procesal Penal Venezolano, en virtud a que nuestro defendido </w:t>
      </w:r>
      <w:r w:rsidR="00F502EA">
        <w:rPr>
          <w:rFonts w:ascii="Arial" w:eastAsia="Calibri" w:hAnsi="Arial" w:cs="Arial"/>
          <w:sz w:val="24"/>
          <w:szCs w:val="24"/>
          <w:lang w:val="es-ES"/>
        </w:rPr>
        <w:t>XXXXXXXXXX</w:t>
      </w:r>
      <w:r w:rsidRPr="00060002">
        <w:rPr>
          <w:rFonts w:ascii="Arial" w:eastAsia="Calibri" w:hAnsi="Arial" w:cs="Arial"/>
          <w:sz w:val="24"/>
          <w:szCs w:val="24"/>
          <w:lang w:val="es-ES"/>
        </w:rPr>
        <w:t xml:space="preserve">, ha  permanecido injusta e ilegalmente privado de su libertad desde el día 15-12-2011, es por lo que también en aras de la justicia expedita y de la tutela judicial efectiva, se ordene la inmediata libertad de nuestro defendido con la obligación plena de asumir y enfrentar este juicio en ejercicio pleno del derecho humano de la libertad.  </w:t>
      </w:r>
    </w:p>
    <w:p w:rsidR="00013F30" w:rsidRPr="00060002" w:rsidRDefault="00013F30" w:rsidP="00013F30">
      <w:pPr>
        <w:shd w:val="clear" w:color="auto" w:fill="FFFFFF"/>
        <w:autoSpaceDE w:val="0"/>
        <w:autoSpaceDN w:val="0"/>
        <w:adjustRightInd w:val="0"/>
        <w:spacing w:after="0"/>
        <w:ind w:firstLine="709"/>
        <w:jc w:val="both"/>
        <w:rPr>
          <w:rFonts w:ascii="Arial" w:eastAsia="Calibri" w:hAnsi="Arial" w:cs="Arial"/>
          <w:sz w:val="24"/>
          <w:szCs w:val="24"/>
          <w:lang w:val="es-ES"/>
        </w:rPr>
      </w:pPr>
    </w:p>
    <w:p w:rsidR="00013F30" w:rsidRPr="00060002" w:rsidRDefault="00013F30" w:rsidP="00013F30">
      <w:pPr>
        <w:shd w:val="clear" w:color="auto" w:fill="FFFFFF"/>
        <w:autoSpaceDE w:val="0"/>
        <w:autoSpaceDN w:val="0"/>
        <w:adjustRightInd w:val="0"/>
        <w:spacing w:after="0"/>
        <w:ind w:firstLine="709"/>
        <w:jc w:val="both"/>
        <w:rPr>
          <w:rFonts w:ascii="Arial" w:eastAsia="Calibri" w:hAnsi="Arial" w:cs="Arial"/>
          <w:sz w:val="24"/>
          <w:szCs w:val="24"/>
          <w:lang w:val="es-ES"/>
        </w:rPr>
      </w:pPr>
      <w:r w:rsidRPr="00060002">
        <w:rPr>
          <w:rFonts w:ascii="Arial" w:eastAsia="Calibri" w:hAnsi="Arial" w:cs="Arial"/>
          <w:sz w:val="24"/>
          <w:szCs w:val="24"/>
          <w:lang w:val="es-ES"/>
        </w:rPr>
        <w:t xml:space="preserve">Es justicia que esperamos en </w:t>
      </w:r>
      <w:r w:rsidR="00F502EA">
        <w:rPr>
          <w:rFonts w:ascii="Arial" w:eastAsia="Calibri" w:hAnsi="Arial" w:cs="Arial"/>
          <w:sz w:val="24"/>
          <w:szCs w:val="24"/>
          <w:lang w:val="es-ES"/>
        </w:rPr>
        <w:t>XXXXXXX</w:t>
      </w:r>
      <w:r w:rsidRPr="00060002">
        <w:rPr>
          <w:rFonts w:ascii="Arial" w:eastAsia="Calibri" w:hAnsi="Arial" w:cs="Arial"/>
          <w:sz w:val="24"/>
          <w:szCs w:val="24"/>
          <w:lang w:val="es-ES"/>
        </w:rPr>
        <w:t xml:space="preserve">, Estado </w:t>
      </w:r>
      <w:r w:rsidR="00F502EA">
        <w:rPr>
          <w:rFonts w:ascii="Arial" w:eastAsia="Calibri" w:hAnsi="Arial" w:cs="Arial"/>
          <w:sz w:val="24"/>
          <w:szCs w:val="24"/>
          <w:lang w:val="es-ES"/>
        </w:rPr>
        <w:t>XXXXXX</w:t>
      </w:r>
      <w:r w:rsidRPr="00060002">
        <w:rPr>
          <w:rFonts w:ascii="Arial" w:eastAsia="Calibri" w:hAnsi="Arial" w:cs="Arial"/>
          <w:sz w:val="24"/>
          <w:szCs w:val="24"/>
          <w:lang w:val="es-ES"/>
        </w:rPr>
        <w:t>, a la fecha de su presentación.</w:t>
      </w:r>
    </w:p>
    <w:p w:rsidR="00013F30" w:rsidRPr="00060002" w:rsidRDefault="00013F30" w:rsidP="00013F30">
      <w:pPr>
        <w:shd w:val="clear" w:color="auto" w:fill="FFFFFF"/>
        <w:autoSpaceDE w:val="0"/>
        <w:autoSpaceDN w:val="0"/>
        <w:adjustRightInd w:val="0"/>
        <w:spacing w:after="0"/>
        <w:ind w:firstLine="709"/>
        <w:rPr>
          <w:rFonts w:ascii="Arial" w:eastAsia="Calibri" w:hAnsi="Arial" w:cs="Arial"/>
          <w:b/>
          <w:sz w:val="24"/>
          <w:szCs w:val="24"/>
          <w:lang w:val="es-ES"/>
        </w:rPr>
      </w:pPr>
    </w:p>
    <w:p w:rsidR="00013F30" w:rsidRPr="00E10E9B" w:rsidRDefault="00013F30" w:rsidP="00013F30">
      <w:pPr>
        <w:shd w:val="clear" w:color="auto" w:fill="FFFFFF"/>
        <w:autoSpaceDE w:val="0"/>
        <w:autoSpaceDN w:val="0"/>
        <w:adjustRightInd w:val="0"/>
        <w:spacing w:after="0"/>
        <w:ind w:firstLine="709"/>
        <w:rPr>
          <w:rFonts w:ascii="Arial" w:eastAsia="Calibri" w:hAnsi="Arial" w:cs="Arial"/>
          <w:b/>
          <w:sz w:val="24"/>
          <w:szCs w:val="24"/>
          <w:lang w:val="es-ES"/>
        </w:rPr>
      </w:pPr>
    </w:p>
    <w:p w:rsidR="00013F30" w:rsidRDefault="00013F30" w:rsidP="00013F30">
      <w:pPr>
        <w:shd w:val="clear" w:color="auto" w:fill="FFFFFF"/>
        <w:autoSpaceDE w:val="0"/>
        <w:autoSpaceDN w:val="0"/>
        <w:adjustRightInd w:val="0"/>
        <w:spacing w:after="0"/>
        <w:ind w:firstLine="709"/>
        <w:rPr>
          <w:rFonts w:ascii="Arial" w:eastAsia="Calibri" w:hAnsi="Arial" w:cs="Arial"/>
          <w:b/>
          <w:sz w:val="24"/>
          <w:szCs w:val="24"/>
          <w:lang w:val="es-ES"/>
        </w:rPr>
      </w:pPr>
    </w:p>
    <w:p w:rsidR="00013F30" w:rsidRDefault="00013F30" w:rsidP="00013F30">
      <w:pPr>
        <w:shd w:val="clear" w:color="auto" w:fill="FFFFFF"/>
        <w:autoSpaceDE w:val="0"/>
        <w:autoSpaceDN w:val="0"/>
        <w:adjustRightInd w:val="0"/>
        <w:spacing w:after="0"/>
        <w:ind w:firstLine="709"/>
        <w:rPr>
          <w:rFonts w:ascii="Arial" w:eastAsia="Calibri" w:hAnsi="Arial" w:cs="Arial"/>
          <w:b/>
          <w:sz w:val="24"/>
          <w:szCs w:val="24"/>
          <w:lang w:val="es-ES"/>
        </w:rPr>
      </w:pPr>
    </w:p>
    <w:p w:rsidR="00013F30" w:rsidRPr="00E10E9B" w:rsidRDefault="00013F30" w:rsidP="00013F30">
      <w:pPr>
        <w:shd w:val="clear" w:color="auto" w:fill="FFFFFF"/>
        <w:autoSpaceDE w:val="0"/>
        <w:autoSpaceDN w:val="0"/>
        <w:adjustRightInd w:val="0"/>
        <w:spacing w:after="0"/>
        <w:ind w:firstLine="709"/>
        <w:rPr>
          <w:rFonts w:ascii="Arial" w:eastAsia="Calibri" w:hAnsi="Arial" w:cs="Arial"/>
          <w:b/>
          <w:sz w:val="24"/>
          <w:szCs w:val="24"/>
          <w:lang w:val="es-ES"/>
        </w:rPr>
      </w:pPr>
    </w:p>
    <w:p w:rsidR="00013F30" w:rsidRPr="00E10E9B" w:rsidRDefault="00013F30" w:rsidP="00013F30">
      <w:pPr>
        <w:shd w:val="clear" w:color="auto" w:fill="FFFFFF"/>
        <w:autoSpaceDE w:val="0"/>
        <w:autoSpaceDN w:val="0"/>
        <w:adjustRightInd w:val="0"/>
        <w:spacing w:after="0"/>
        <w:ind w:firstLine="709"/>
        <w:rPr>
          <w:rFonts w:ascii="Arial" w:eastAsia="Calibri" w:hAnsi="Arial" w:cs="Arial"/>
          <w:b/>
          <w:sz w:val="24"/>
          <w:szCs w:val="24"/>
          <w:lang w:val="es-ES"/>
        </w:rPr>
      </w:pPr>
      <w:r>
        <w:rPr>
          <w:rFonts w:ascii="Arial" w:eastAsia="Calibri" w:hAnsi="Arial" w:cs="Arial"/>
          <w:b/>
          <w:sz w:val="24"/>
          <w:szCs w:val="24"/>
          <w:lang w:val="es-ES"/>
        </w:rPr>
        <w:t xml:space="preserve">Miguel </w:t>
      </w:r>
      <w:proofErr w:type="spellStart"/>
      <w:r>
        <w:rPr>
          <w:rFonts w:ascii="Arial" w:eastAsia="Calibri" w:hAnsi="Arial" w:cs="Arial"/>
          <w:b/>
          <w:sz w:val="24"/>
          <w:szCs w:val="24"/>
          <w:lang w:val="es-ES"/>
        </w:rPr>
        <w:t>Angel</w:t>
      </w:r>
      <w:proofErr w:type="spellEnd"/>
      <w:r>
        <w:rPr>
          <w:rFonts w:ascii="Arial" w:eastAsia="Calibri" w:hAnsi="Arial" w:cs="Arial"/>
          <w:b/>
          <w:sz w:val="24"/>
          <w:szCs w:val="24"/>
          <w:lang w:val="es-ES"/>
        </w:rPr>
        <w:t xml:space="preserve"> Macabeo </w:t>
      </w:r>
      <w:r w:rsidRPr="00E10E9B">
        <w:rPr>
          <w:rFonts w:ascii="Arial" w:eastAsia="Calibri" w:hAnsi="Arial" w:cs="Arial"/>
          <w:b/>
          <w:sz w:val="24"/>
          <w:szCs w:val="24"/>
          <w:lang w:val="es-ES"/>
        </w:rPr>
        <w:t>Ortiz               Cornelio Jesús Villegas</w:t>
      </w:r>
    </w:p>
    <w:p w:rsidR="009056BF" w:rsidRDefault="009056BF"/>
    <w:sectPr w:rsidR="00905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30"/>
    <w:rsid w:val="00013F30"/>
    <w:rsid w:val="000F43E6"/>
    <w:rsid w:val="008C4282"/>
    <w:rsid w:val="009056BF"/>
    <w:rsid w:val="00F502E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sid w:val="00013F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sid w:val="00013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3410</Words>
  <Characters>18759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www.landerxtremo.s5.com</Company>
  <LinksUpToDate>false</LinksUpToDate>
  <CharactersWithSpaces>22125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2010</dc:creator>
  <cp:keywords/>
  <dc:description/>
  <cp:lastModifiedBy>Windows XP 2010</cp:lastModifiedBy>
  <cp:revision>1</cp:revision>
  <dcterms:created xsi:type="dcterms:W3CDTF">2015-08-04T00:16:00Z</dcterms:created>
  <dcterms:modified xsi:type="dcterms:W3CDTF">2015-08-04T00:51:00Z</dcterms:modified>
</cp:coreProperties>
</file>