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6AE" w:rsidRPr="00E4181B" w:rsidRDefault="008B46AE" w:rsidP="00E4181B">
      <w:pPr>
        <w:shd w:val="clear" w:color="auto" w:fill="FFFFFF"/>
        <w:spacing w:before="300" w:after="0" w:line="360" w:lineRule="auto"/>
        <w:jc w:val="center"/>
        <w:outlineLvl w:val="2"/>
        <w:rPr>
          <w:rFonts w:ascii="Arial" w:eastAsia="Times New Roman" w:hAnsi="Arial" w:cs="Arial"/>
          <w:b/>
          <w:bCs/>
          <w:sz w:val="24"/>
          <w:szCs w:val="24"/>
          <w:lang w:eastAsia="es-ES"/>
        </w:rPr>
      </w:pPr>
      <w:r w:rsidRPr="00E4181B">
        <w:rPr>
          <w:rFonts w:ascii="Arial" w:eastAsia="Times New Roman" w:hAnsi="Arial" w:cs="Arial"/>
          <w:b/>
          <w:bCs/>
          <w:sz w:val="24"/>
          <w:szCs w:val="24"/>
          <w:lang w:eastAsia="es-ES"/>
        </w:rPr>
        <w:t>MODELO DE SOLICITUD DE SOBRESEIMIENTO</w:t>
      </w:r>
    </w:p>
    <w:p w:rsidR="008B46AE" w:rsidRPr="00E4181B" w:rsidRDefault="008B46AE" w:rsidP="00E4181B">
      <w:pPr>
        <w:shd w:val="clear" w:color="auto" w:fill="FFFFFF"/>
        <w:spacing w:after="0" w:line="360" w:lineRule="auto"/>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rPr>
          <w:rFonts w:ascii="Arial" w:eastAsia="Times New Roman" w:hAnsi="Arial" w:cs="Arial"/>
          <w:sz w:val="24"/>
          <w:szCs w:val="24"/>
          <w:lang w:eastAsia="es-ES"/>
        </w:rPr>
      </w:pPr>
      <w:r w:rsidRPr="00E4181B">
        <w:rPr>
          <w:rFonts w:ascii="Arial" w:eastAsia="Times New Roman" w:hAnsi="Arial" w:cs="Arial"/>
          <w:b/>
          <w:bCs/>
          <w:sz w:val="24"/>
          <w:szCs w:val="24"/>
          <w:lang w:eastAsia="es-ES"/>
        </w:rPr>
        <w:t>República Bolivariana de Venezuela</w:t>
      </w:r>
    </w:p>
    <w:p w:rsidR="008B46AE" w:rsidRPr="00E4181B" w:rsidRDefault="008B46AE" w:rsidP="00E4181B">
      <w:pPr>
        <w:shd w:val="clear" w:color="auto" w:fill="FFFFFF"/>
        <w:spacing w:after="0" w:line="360" w:lineRule="auto"/>
        <w:rPr>
          <w:rFonts w:ascii="Arial" w:eastAsia="Times New Roman" w:hAnsi="Arial" w:cs="Arial"/>
          <w:sz w:val="24"/>
          <w:szCs w:val="24"/>
          <w:lang w:eastAsia="es-ES"/>
        </w:rPr>
      </w:pPr>
      <w:r w:rsidRPr="00E4181B">
        <w:rPr>
          <w:rFonts w:ascii="Arial" w:eastAsia="Times New Roman" w:hAnsi="Arial" w:cs="Arial"/>
          <w:b/>
          <w:bCs/>
          <w:sz w:val="24"/>
          <w:szCs w:val="24"/>
          <w:lang w:eastAsia="es-ES"/>
        </w:rPr>
        <w:t>Ministerio Público</w:t>
      </w:r>
    </w:p>
    <w:p w:rsidR="008B46AE" w:rsidRPr="00E4181B" w:rsidRDefault="008B46AE" w:rsidP="00E4181B">
      <w:pPr>
        <w:shd w:val="clear" w:color="auto" w:fill="FFFFFF"/>
        <w:spacing w:after="0" w:line="360" w:lineRule="auto"/>
        <w:rPr>
          <w:rFonts w:ascii="Arial" w:eastAsia="Times New Roman" w:hAnsi="Arial" w:cs="Arial"/>
          <w:sz w:val="24"/>
          <w:szCs w:val="24"/>
          <w:lang w:eastAsia="es-ES"/>
        </w:rPr>
      </w:pPr>
      <w:r w:rsidRPr="00E4181B">
        <w:rPr>
          <w:rFonts w:ascii="Arial" w:eastAsia="Times New Roman" w:hAnsi="Arial" w:cs="Arial"/>
          <w:b/>
          <w:bCs/>
          <w:sz w:val="24"/>
          <w:szCs w:val="24"/>
          <w:lang w:eastAsia="es-ES"/>
        </w:rPr>
        <w:t>Fiscalía 1° de la Circunscripción Judicial del Área Metropolitana de Caracas</w:t>
      </w:r>
    </w:p>
    <w:p w:rsidR="008B46AE" w:rsidRPr="00E4181B" w:rsidRDefault="008B46AE" w:rsidP="00E4181B">
      <w:pPr>
        <w:shd w:val="clear" w:color="auto" w:fill="FFFFFF"/>
        <w:spacing w:after="0" w:line="360" w:lineRule="auto"/>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jc w:val="both"/>
        <w:rPr>
          <w:rFonts w:ascii="Arial" w:eastAsia="Times New Roman" w:hAnsi="Arial" w:cs="Arial"/>
          <w:sz w:val="24"/>
          <w:szCs w:val="24"/>
          <w:lang w:eastAsia="es-ES"/>
        </w:rPr>
      </w:pPr>
      <w:r w:rsidRPr="00E4181B">
        <w:rPr>
          <w:rFonts w:ascii="Arial" w:eastAsia="Times New Roman" w:hAnsi="Arial" w:cs="Arial"/>
          <w:sz w:val="24"/>
          <w:szCs w:val="24"/>
          <w:lang w:eastAsia="es-ES"/>
        </w:rPr>
        <w:t>CIUDADANO</w:t>
      </w:r>
    </w:p>
    <w:p w:rsidR="008B46AE" w:rsidRPr="00E4181B" w:rsidRDefault="008B46AE" w:rsidP="00E4181B">
      <w:pPr>
        <w:shd w:val="clear" w:color="auto" w:fill="FFFFFF"/>
        <w:spacing w:after="0" w:line="360" w:lineRule="auto"/>
        <w:jc w:val="both"/>
        <w:rPr>
          <w:rFonts w:ascii="Arial" w:eastAsia="Times New Roman" w:hAnsi="Arial" w:cs="Arial"/>
          <w:sz w:val="24"/>
          <w:szCs w:val="24"/>
          <w:lang w:eastAsia="es-ES"/>
        </w:rPr>
      </w:pPr>
      <w:r w:rsidRPr="00E4181B">
        <w:rPr>
          <w:rFonts w:ascii="Arial" w:eastAsia="Times New Roman" w:hAnsi="Arial" w:cs="Arial"/>
          <w:sz w:val="24"/>
          <w:szCs w:val="24"/>
          <w:lang w:eastAsia="es-ES"/>
        </w:rPr>
        <w:t>JUEZ 1° DE PRIMERA INSTANCIA EN FUNCIONES DE CONTROL</w:t>
      </w:r>
    </w:p>
    <w:p w:rsidR="008B46AE" w:rsidRPr="00E4181B" w:rsidRDefault="008B46AE" w:rsidP="00E4181B">
      <w:pPr>
        <w:shd w:val="clear" w:color="auto" w:fill="FFFFFF"/>
        <w:spacing w:after="0" w:line="360" w:lineRule="auto"/>
        <w:jc w:val="both"/>
        <w:rPr>
          <w:rFonts w:ascii="Arial" w:eastAsia="Times New Roman" w:hAnsi="Arial" w:cs="Arial"/>
          <w:sz w:val="24"/>
          <w:szCs w:val="24"/>
          <w:lang w:eastAsia="es-ES"/>
        </w:rPr>
      </w:pPr>
      <w:r w:rsidRPr="00E4181B">
        <w:rPr>
          <w:rFonts w:ascii="Arial" w:eastAsia="Times New Roman" w:hAnsi="Arial" w:cs="Arial"/>
          <w:sz w:val="24"/>
          <w:szCs w:val="24"/>
          <w:lang w:eastAsia="es-ES"/>
        </w:rPr>
        <w:t>DE LA CIRCUNSCRIPCIÓN JUDICIAL PENAL DEL ÁREA METROPOLITANA DE CARACAS</w:t>
      </w:r>
    </w:p>
    <w:p w:rsidR="008B46AE" w:rsidRPr="00E4181B" w:rsidRDefault="008B46AE" w:rsidP="00E4181B">
      <w:pPr>
        <w:shd w:val="clear" w:color="auto" w:fill="FFFFFF"/>
        <w:spacing w:after="0" w:line="360" w:lineRule="auto"/>
        <w:jc w:val="both"/>
        <w:rPr>
          <w:rFonts w:ascii="Arial" w:eastAsia="Times New Roman" w:hAnsi="Arial" w:cs="Arial"/>
          <w:sz w:val="24"/>
          <w:szCs w:val="24"/>
          <w:lang w:eastAsia="es-ES"/>
        </w:rPr>
      </w:pPr>
      <w:r w:rsidRPr="00E4181B">
        <w:rPr>
          <w:rFonts w:ascii="Arial" w:eastAsia="Times New Roman" w:hAnsi="Arial" w:cs="Arial"/>
          <w:sz w:val="24"/>
          <w:szCs w:val="24"/>
          <w:lang w:eastAsia="es-ES"/>
        </w:rPr>
        <w:t>Su Despacho.-</w:t>
      </w:r>
    </w:p>
    <w:p w:rsidR="008B46AE" w:rsidRPr="00E4181B" w:rsidRDefault="008B46AE" w:rsidP="00E4181B">
      <w:pPr>
        <w:shd w:val="clear" w:color="auto" w:fill="FFFFFF"/>
        <w:spacing w:after="0" w:line="360" w:lineRule="auto"/>
        <w:jc w:val="both"/>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jc w:val="both"/>
        <w:rPr>
          <w:rFonts w:ascii="Arial" w:eastAsia="Times New Roman" w:hAnsi="Arial" w:cs="Arial"/>
          <w:sz w:val="24"/>
          <w:szCs w:val="24"/>
          <w:lang w:eastAsia="es-ES"/>
        </w:rPr>
      </w:pPr>
      <w:r w:rsidRPr="00E4181B">
        <w:rPr>
          <w:rFonts w:ascii="Arial" w:eastAsia="Times New Roman" w:hAnsi="Arial" w:cs="Arial"/>
          <w:sz w:val="24"/>
          <w:szCs w:val="24"/>
          <w:lang w:eastAsia="es-ES"/>
        </w:rPr>
        <w:t>Quien suscribe, </w:t>
      </w:r>
      <w:r w:rsidRPr="00E4181B">
        <w:rPr>
          <w:rFonts w:ascii="Arial" w:eastAsia="Times New Roman" w:hAnsi="Arial" w:cs="Arial"/>
          <w:b/>
          <w:bCs/>
          <w:sz w:val="24"/>
          <w:szCs w:val="24"/>
          <w:lang w:eastAsia="es-ES"/>
        </w:rPr>
        <w:t>PEDRO PÉREZ</w:t>
      </w:r>
      <w:r w:rsidRPr="00E4181B">
        <w:rPr>
          <w:rFonts w:ascii="Arial" w:eastAsia="Times New Roman" w:hAnsi="Arial" w:cs="Arial"/>
          <w:sz w:val="24"/>
          <w:szCs w:val="24"/>
          <w:lang w:eastAsia="es-ES"/>
        </w:rPr>
        <w:t>, en mi carácter de Fiscal 1° del Ministerio Público de la Circunscripción Judicial del Área Metropolitana de Caracas, con Competencia Plena, actuando de conformidad con lo establecido en los artículos 285 numeral 4 de la Constitución de la República Bolivariana de Venezuela, 37 numeral 15 de la Ley Orgánica del Ministerio Público, así como en el numeral 7 de artículo 108 y numeral 3 del artículo 318 del Código Orgánico Procesal Penal, procedo en este acto a solicitar formalmente el</w:t>
      </w:r>
      <w:r w:rsidR="00E4181B">
        <w:rPr>
          <w:rFonts w:ascii="Arial" w:eastAsia="Times New Roman" w:hAnsi="Arial" w:cs="Arial"/>
          <w:sz w:val="24"/>
          <w:szCs w:val="24"/>
          <w:lang w:eastAsia="es-ES"/>
        </w:rPr>
        <w:t xml:space="preserve"> </w:t>
      </w:r>
      <w:r w:rsidRPr="00E4181B">
        <w:rPr>
          <w:rFonts w:ascii="Arial" w:eastAsia="Times New Roman" w:hAnsi="Arial" w:cs="Arial"/>
          <w:b/>
          <w:bCs/>
          <w:sz w:val="24"/>
          <w:szCs w:val="24"/>
          <w:lang w:eastAsia="es-ES"/>
        </w:rPr>
        <w:t>SOBRESEIMIENTO DE LA PRESENTE CAUSA,</w:t>
      </w:r>
      <w:r w:rsidRPr="00E4181B">
        <w:rPr>
          <w:rFonts w:ascii="Arial" w:eastAsia="Times New Roman" w:hAnsi="Arial" w:cs="Arial"/>
          <w:sz w:val="24"/>
          <w:szCs w:val="24"/>
          <w:lang w:eastAsia="es-ES"/>
        </w:rPr>
        <w:t> en los términos siguientes:</w:t>
      </w:r>
    </w:p>
    <w:p w:rsidR="008B46AE" w:rsidRPr="00E4181B" w:rsidRDefault="008B46AE" w:rsidP="00E4181B">
      <w:pPr>
        <w:shd w:val="clear" w:color="auto" w:fill="FFFFFF"/>
        <w:spacing w:after="0" w:line="360" w:lineRule="auto"/>
        <w:jc w:val="both"/>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jc w:val="center"/>
        <w:rPr>
          <w:rFonts w:ascii="Arial" w:eastAsia="Times New Roman" w:hAnsi="Arial" w:cs="Arial"/>
          <w:sz w:val="24"/>
          <w:szCs w:val="24"/>
          <w:lang w:eastAsia="es-ES"/>
        </w:rPr>
      </w:pPr>
      <w:r w:rsidRPr="00E4181B">
        <w:rPr>
          <w:rFonts w:ascii="Arial" w:eastAsia="Times New Roman" w:hAnsi="Arial" w:cs="Arial"/>
          <w:b/>
          <w:bCs/>
          <w:sz w:val="24"/>
          <w:szCs w:val="24"/>
          <w:lang w:eastAsia="es-ES"/>
        </w:rPr>
        <w:t>IDENTIFICACIÓN DE LAS PARTES</w:t>
      </w:r>
    </w:p>
    <w:p w:rsidR="008B46AE" w:rsidRPr="00E4181B" w:rsidRDefault="008B46AE" w:rsidP="00E4181B">
      <w:pPr>
        <w:shd w:val="clear" w:color="auto" w:fill="FFFFFF"/>
        <w:spacing w:after="0" w:line="360" w:lineRule="auto"/>
        <w:jc w:val="center"/>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jc w:val="both"/>
        <w:rPr>
          <w:rFonts w:ascii="Arial" w:eastAsia="Times New Roman" w:hAnsi="Arial" w:cs="Arial"/>
          <w:sz w:val="24"/>
          <w:szCs w:val="24"/>
          <w:lang w:eastAsia="es-ES"/>
        </w:rPr>
      </w:pPr>
      <w:r w:rsidRPr="00E4181B">
        <w:rPr>
          <w:rFonts w:ascii="Arial" w:eastAsia="Times New Roman" w:hAnsi="Arial" w:cs="Arial"/>
          <w:b/>
          <w:bCs/>
          <w:sz w:val="24"/>
          <w:szCs w:val="24"/>
          <w:lang w:eastAsia="es-ES"/>
        </w:rPr>
        <w:t>Víctima: MARÍA FÉLIX</w:t>
      </w:r>
      <w:r w:rsidRPr="00E4181B">
        <w:rPr>
          <w:rFonts w:ascii="Arial" w:eastAsia="Times New Roman" w:hAnsi="Arial" w:cs="Arial"/>
          <w:sz w:val="24"/>
          <w:szCs w:val="24"/>
          <w:lang w:eastAsia="es-ES"/>
        </w:rPr>
        <w:t>, titular de la cédula de identidad No. V- 8.623.564, residenciada en la avenida Páez del Paraíso, casa sin N°, municipio Libertador, Distrito capital.</w:t>
      </w:r>
    </w:p>
    <w:p w:rsidR="008B46AE" w:rsidRPr="00E4181B" w:rsidRDefault="008B46AE" w:rsidP="00E4181B">
      <w:pPr>
        <w:shd w:val="clear" w:color="auto" w:fill="FFFFFF"/>
        <w:spacing w:after="0" w:line="360" w:lineRule="auto"/>
        <w:jc w:val="both"/>
        <w:rPr>
          <w:rFonts w:ascii="Arial" w:eastAsia="Times New Roman" w:hAnsi="Arial" w:cs="Arial"/>
          <w:sz w:val="24"/>
          <w:szCs w:val="24"/>
          <w:lang w:eastAsia="es-ES"/>
        </w:rPr>
      </w:pPr>
    </w:p>
    <w:p w:rsidR="008B46AE" w:rsidRDefault="008B46AE" w:rsidP="00E4181B">
      <w:pPr>
        <w:shd w:val="clear" w:color="auto" w:fill="FFFFFF"/>
        <w:spacing w:after="0" w:line="360" w:lineRule="auto"/>
        <w:jc w:val="both"/>
        <w:rPr>
          <w:rFonts w:ascii="Arial" w:eastAsia="Times New Roman" w:hAnsi="Arial" w:cs="Arial"/>
          <w:sz w:val="24"/>
          <w:szCs w:val="24"/>
          <w:lang w:eastAsia="es-ES"/>
        </w:rPr>
      </w:pPr>
      <w:r w:rsidRPr="00E4181B">
        <w:rPr>
          <w:rFonts w:ascii="Arial" w:eastAsia="Times New Roman" w:hAnsi="Arial" w:cs="Arial"/>
          <w:b/>
          <w:bCs/>
          <w:sz w:val="24"/>
          <w:szCs w:val="24"/>
          <w:lang w:eastAsia="es-ES"/>
        </w:rPr>
        <w:t>Imputado: </w:t>
      </w:r>
      <w:r w:rsidRPr="00E4181B">
        <w:rPr>
          <w:rFonts w:ascii="Arial" w:eastAsia="Times New Roman" w:hAnsi="Arial" w:cs="Arial"/>
          <w:sz w:val="24"/>
          <w:szCs w:val="24"/>
          <w:lang w:eastAsia="es-ES"/>
        </w:rPr>
        <w:t>Por identificar.</w:t>
      </w:r>
    </w:p>
    <w:p w:rsidR="00E4181B" w:rsidRDefault="00E4181B" w:rsidP="00E4181B">
      <w:pPr>
        <w:shd w:val="clear" w:color="auto" w:fill="FFFFFF"/>
        <w:spacing w:after="0" w:line="360" w:lineRule="auto"/>
        <w:jc w:val="both"/>
        <w:rPr>
          <w:rFonts w:ascii="Arial" w:eastAsia="Times New Roman" w:hAnsi="Arial" w:cs="Arial"/>
          <w:sz w:val="24"/>
          <w:szCs w:val="24"/>
          <w:lang w:eastAsia="es-ES"/>
        </w:rPr>
      </w:pPr>
    </w:p>
    <w:p w:rsidR="00E4181B" w:rsidRPr="00E4181B" w:rsidRDefault="00E4181B" w:rsidP="00E4181B">
      <w:pPr>
        <w:shd w:val="clear" w:color="auto" w:fill="FFFFFF"/>
        <w:spacing w:after="0" w:line="360" w:lineRule="auto"/>
        <w:jc w:val="both"/>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jc w:val="both"/>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jc w:val="center"/>
        <w:rPr>
          <w:rFonts w:ascii="Arial" w:eastAsia="Times New Roman" w:hAnsi="Arial" w:cs="Arial"/>
          <w:sz w:val="24"/>
          <w:szCs w:val="24"/>
          <w:lang w:eastAsia="es-ES"/>
        </w:rPr>
      </w:pPr>
      <w:r w:rsidRPr="00E4181B">
        <w:rPr>
          <w:rFonts w:ascii="Arial" w:eastAsia="Times New Roman" w:hAnsi="Arial" w:cs="Arial"/>
          <w:b/>
          <w:bCs/>
          <w:sz w:val="24"/>
          <w:szCs w:val="24"/>
          <w:lang w:eastAsia="es-ES"/>
        </w:rPr>
        <w:lastRenderedPageBreak/>
        <w:t>FUNDAMENTOS DE HECHO</w:t>
      </w:r>
    </w:p>
    <w:p w:rsidR="008B46AE" w:rsidRPr="00E4181B" w:rsidRDefault="008B46AE" w:rsidP="00E4181B">
      <w:pPr>
        <w:shd w:val="clear" w:color="auto" w:fill="FFFFFF"/>
        <w:spacing w:after="0" w:line="360" w:lineRule="auto"/>
        <w:jc w:val="center"/>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ind w:firstLine="708"/>
        <w:jc w:val="both"/>
        <w:rPr>
          <w:rFonts w:ascii="Arial" w:eastAsia="Times New Roman" w:hAnsi="Arial" w:cs="Arial"/>
          <w:sz w:val="24"/>
          <w:szCs w:val="24"/>
          <w:lang w:eastAsia="es-ES"/>
        </w:rPr>
      </w:pPr>
      <w:r w:rsidRPr="00E4181B">
        <w:rPr>
          <w:rFonts w:ascii="Arial" w:eastAsia="Times New Roman" w:hAnsi="Arial" w:cs="Arial"/>
          <w:sz w:val="24"/>
          <w:szCs w:val="24"/>
          <w:lang w:eastAsia="es-ES"/>
        </w:rPr>
        <w:t>Se da inicio a la presente investigación en fecha 09/01/2002, en virtud de denuncia presentada por la ciudadana María Félix, titular de la cédula de identidad N° V- 8.623.564, en la cual manifiesta que el día 07 de enero de 2002 a las 12 del mediodía, un ciudadano desconocido pasó corriendo a su lado arrebatándole su celular marca NOKIA, número 0414-3202232, al momento que se encontraba hablando a través del mismo, en la calle Sombría con Oscuridad, de la Avenida Sin Luz, Caracas, Distrito Capital.</w:t>
      </w:r>
    </w:p>
    <w:p w:rsidR="008B46AE" w:rsidRPr="00E4181B" w:rsidRDefault="008B46AE" w:rsidP="00E4181B">
      <w:pPr>
        <w:shd w:val="clear" w:color="auto" w:fill="FFFFFF"/>
        <w:spacing w:after="0" w:line="360" w:lineRule="auto"/>
        <w:jc w:val="both"/>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jc w:val="center"/>
        <w:rPr>
          <w:rFonts w:ascii="Arial" w:eastAsia="Times New Roman" w:hAnsi="Arial" w:cs="Arial"/>
          <w:sz w:val="24"/>
          <w:szCs w:val="24"/>
          <w:lang w:eastAsia="es-ES"/>
        </w:rPr>
      </w:pPr>
      <w:r w:rsidRPr="00E4181B">
        <w:rPr>
          <w:rFonts w:ascii="Arial" w:eastAsia="Times New Roman" w:hAnsi="Arial" w:cs="Arial"/>
          <w:b/>
          <w:bCs/>
          <w:sz w:val="24"/>
          <w:szCs w:val="24"/>
          <w:lang w:eastAsia="es-ES"/>
        </w:rPr>
        <w:t>FUNDAMENTOS DE DERECHO</w:t>
      </w:r>
    </w:p>
    <w:p w:rsidR="008B46AE" w:rsidRPr="00E4181B" w:rsidRDefault="008B46AE" w:rsidP="00E4181B">
      <w:pPr>
        <w:shd w:val="clear" w:color="auto" w:fill="FFFFFF"/>
        <w:spacing w:after="0" w:line="360" w:lineRule="auto"/>
        <w:jc w:val="center"/>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ind w:firstLine="708"/>
        <w:jc w:val="both"/>
        <w:rPr>
          <w:rFonts w:ascii="Arial" w:eastAsia="Times New Roman" w:hAnsi="Arial" w:cs="Arial"/>
          <w:sz w:val="24"/>
          <w:szCs w:val="24"/>
          <w:lang w:eastAsia="es-ES"/>
        </w:rPr>
      </w:pPr>
      <w:r w:rsidRPr="00E4181B">
        <w:rPr>
          <w:rFonts w:ascii="Arial" w:eastAsia="Times New Roman" w:hAnsi="Arial" w:cs="Arial"/>
          <w:sz w:val="24"/>
          <w:szCs w:val="24"/>
          <w:lang w:eastAsia="es-ES"/>
        </w:rPr>
        <w:t>En fecha 09/01/2002 esta representación del Ministerio Público ordena la práctica de </w:t>
      </w:r>
      <w:r w:rsidRPr="00E4181B">
        <w:rPr>
          <w:rFonts w:ascii="Arial" w:eastAsia="Times New Roman" w:hAnsi="Arial" w:cs="Arial"/>
          <w:b/>
          <w:bCs/>
          <w:sz w:val="24"/>
          <w:szCs w:val="24"/>
          <w:lang w:eastAsia="es-ES"/>
        </w:rPr>
        <w:t>inspección ocular </w:t>
      </w:r>
      <w:r w:rsidRPr="00E4181B">
        <w:rPr>
          <w:rFonts w:ascii="Arial" w:eastAsia="Times New Roman" w:hAnsi="Arial" w:cs="Arial"/>
          <w:sz w:val="24"/>
          <w:szCs w:val="24"/>
          <w:lang w:eastAsia="es-ES"/>
        </w:rPr>
        <w:t xml:space="preserve">en el lugar de los hechos, siendo practicada la misma con resultados infructuosos, ya que no se encontraron elementos de interés </w:t>
      </w:r>
      <w:proofErr w:type="spellStart"/>
      <w:r w:rsidRPr="00E4181B">
        <w:rPr>
          <w:rFonts w:ascii="Arial" w:eastAsia="Times New Roman" w:hAnsi="Arial" w:cs="Arial"/>
          <w:sz w:val="24"/>
          <w:szCs w:val="24"/>
          <w:lang w:eastAsia="es-ES"/>
        </w:rPr>
        <w:t>criminalístico</w:t>
      </w:r>
      <w:proofErr w:type="spellEnd"/>
      <w:r w:rsidRPr="00E4181B">
        <w:rPr>
          <w:rFonts w:ascii="Arial" w:eastAsia="Times New Roman" w:hAnsi="Arial" w:cs="Arial"/>
          <w:sz w:val="24"/>
          <w:szCs w:val="24"/>
          <w:lang w:eastAsia="es-ES"/>
        </w:rPr>
        <w:t xml:space="preserve"> para la investigación. Posteriormente, en fecha 03/03/2002 fue practicado </w:t>
      </w:r>
      <w:r w:rsidRPr="00E4181B">
        <w:rPr>
          <w:rFonts w:ascii="Arial" w:eastAsia="Times New Roman" w:hAnsi="Arial" w:cs="Arial"/>
          <w:b/>
          <w:bCs/>
          <w:sz w:val="24"/>
          <w:szCs w:val="24"/>
          <w:lang w:eastAsia="es-ES"/>
        </w:rPr>
        <w:t>avalúo prudencial </w:t>
      </w:r>
      <w:r w:rsidRPr="00E4181B">
        <w:rPr>
          <w:rFonts w:ascii="Arial" w:eastAsia="Times New Roman" w:hAnsi="Arial" w:cs="Arial"/>
          <w:sz w:val="24"/>
          <w:szCs w:val="24"/>
          <w:lang w:eastAsia="es-ES"/>
        </w:rPr>
        <w:t>al celular que fue objeto del delito, resultando que tiene un valor estimado de un millón de bolívares (1.000.000</w:t>
      </w:r>
      <w:proofErr w:type="gramStart"/>
      <w:r w:rsidRPr="00E4181B">
        <w:rPr>
          <w:rFonts w:ascii="Arial" w:eastAsia="Times New Roman" w:hAnsi="Arial" w:cs="Arial"/>
          <w:sz w:val="24"/>
          <w:szCs w:val="24"/>
          <w:lang w:eastAsia="es-ES"/>
        </w:rPr>
        <w:t>,oo</w:t>
      </w:r>
      <w:proofErr w:type="gramEnd"/>
      <w:r w:rsidRPr="00E4181B">
        <w:rPr>
          <w:rFonts w:ascii="Arial" w:eastAsia="Times New Roman" w:hAnsi="Arial" w:cs="Arial"/>
          <w:sz w:val="24"/>
          <w:szCs w:val="24"/>
          <w:lang w:eastAsia="es-ES"/>
        </w:rPr>
        <w:t>).</w:t>
      </w:r>
    </w:p>
    <w:p w:rsidR="008B46AE" w:rsidRPr="00E4181B" w:rsidRDefault="008B46AE" w:rsidP="00E4181B">
      <w:pPr>
        <w:shd w:val="clear" w:color="auto" w:fill="FFFFFF"/>
        <w:spacing w:after="0" w:line="360" w:lineRule="auto"/>
        <w:ind w:firstLine="708"/>
        <w:jc w:val="both"/>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ind w:firstLine="708"/>
        <w:jc w:val="both"/>
        <w:rPr>
          <w:rFonts w:ascii="Arial" w:eastAsia="Times New Roman" w:hAnsi="Arial" w:cs="Arial"/>
          <w:sz w:val="24"/>
          <w:szCs w:val="24"/>
          <w:lang w:eastAsia="es-ES"/>
        </w:rPr>
      </w:pPr>
      <w:r w:rsidRPr="00E4181B">
        <w:rPr>
          <w:rFonts w:ascii="Arial" w:eastAsia="Times New Roman" w:hAnsi="Arial" w:cs="Arial"/>
          <w:sz w:val="24"/>
          <w:szCs w:val="24"/>
          <w:lang w:eastAsia="es-ES"/>
        </w:rPr>
        <w:t>En fecha 30/01/2002 se recibió comunicación S/N emanada de la compañía de teléfonos celulares MOVISTAR, en la cual indican que el teléfono robado no se encuentra registrado en su sistema.</w:t>
      </w:r>
    </w:p>
    <w:p w:rsidR="008B46AE" w:rsidRPr="00E4181B" w:rsidRDefault="008B46AE" w:rsidP="00E4181B">
      <w:pPr>
        <w:shd w:val="clear" w:color="auto" w:fill="FFFFFF"/>
        <w:spacing w:after="0" w:line="360" w:lineRule="auto"/>
        <w:ind w:firstLine="708"/>
        <w:jc w:val="both"/>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ind w:firstLine="708"/>
        <w:jc w:val="both"/>
        <w:rPr>
          <w:rFonts w:ascii="Arial" w:eastAsia="Times New Roman" w:hAnsi="Arial" w:cs="Arial"/>
          <w:sz w:val="24"/>
          <w:szCs w:val="24"/>
          <w:lang w:eastAsia="es-ES"/>
        </w:rPr>
      </w:pPr>
      <w:r w:rsidRPr="00E4181B">
        <w:rPr>
          <w:rFonts w:ascii="Arial" w:eastAsia="Times New Roman" w:hAnsi="Arial" w:cs="Arial"/>
          <w:sz w:val="24"/>
          <w:szCs w:val="24"/>
          <w:lang w:eastAsia="es-ES"/>
        </w:rPr>
        <w:t>Ahora bien, del análisis de los elementos de convicción recabados en la presente investigación, es posible inferir que nos encontramos en presencia de uno de los delitos Contra la Propiedad, específicamente del Delito de </w:t>
      </w:r>
      <w:r w:rsidRPr="00E4181B">
        <w:rPr>
          <w:rFonts w:ascii="Arial" w:eastAsia="Times New Roman" w:hAnsi="Arial" w:cs="Arial"/>
          <w:b/>
          <w:bCs/>
          <w:sz w:val="24"/>
          <w:szCs w:val="24"/>
          <w:lang w:eastAsia="es-ES"/>
        </w:rPr>
        <w:t>Robo Impropio en</w:t>
      </w:r>
      <w:r w:rsidRPr="00E4181B">
        <w:rPr>
          <w:rFonts w:ascii="Arial" w:eastAsia="Times New Roman" w:hAnsi="Arial" w:cs="Arial"/>
          <w:sz w:val="24"/>
          <w:szCs w:val="24"/>
          <w:lang w:eastAsia="es-ES"/>
        </w:rPr>
        <w:t> </w:t>
      </w:r>
      <w:r w:rsidRPr="00E4181B">
        <w:rPr>
          <w:rFonts w:ascii="Arial" w:eastAsia="Times New Roman" w:hAnsi="Arial" w:cs="Arial"/>
          <w:b/>
          <w:bCs/>
          <w:sz w:val="24"/>
          <w:szCs w:val="24"/>
          <w:lang w:eastAsia="es-ES"/>
        </w:rPr>
        <w:t xml:space="preserve">la modalidad de </w:t>
      </w:r>
      <w:proofErr w:type="spellStart"/>
      <w:r w:rsidRPr="00E4181B">
        <w:rPr>
          <w:rFonts w:ascii="Arial" w:eastAsia="Times New Roman" w:hAnsi="Arial" w:cs="Arial"/>
          <w:b/>
          <w:bCs/>
          <w:sz w:val="24"/>
          <w:szCs w:val="24"/>
          <w:lang w:eastAsia="es-ES"/>
        </w:rPr>
        <w:t>Arrebatón</w:t>
      </w:r>
      <w:proofErr w:type="spellEnd"/>
      <w:r w:rsidRPr="00E4181B">
        <w:rPr>
          <w:rFonts w:ascii="Arial" w:eastAsia="Times New Roman" w:hAnsi="Arial" w:cs="Arial"/>
          <w:b/>
          <w:bCs/>
          <w:sz w:val="24"/>
          <w:szCs w:val="24"/>
          <w:lang w:eastAsia="es-ES"/>
        </w:rPr>
        <w:t>, </w:t>
      </w:r>
      <w:r w:rsidRPr="00E4181B">
        <w:rPr>
          <w:rFonts w:ascii="Arial" w:eastAsia="Times New Roman" w:hAnsi="Arial" w:cs="Arial"/>
          <w:sz w:val="24"/>
          <w:szCs w:val="24"/>
          <w:lang w:eastAsia="es-ES"/>
        </w:rPr>
        <w:t>previsto y sancionado en el artículo 458 único aparte del Código Penal vigente para el momento de los hechos, en virtud de que mediante un movimiento inesperado un sujeto ejerció violencia sobre el teléfono celular de la víctima, logrando apoderarse de él sin el consentimiento de su dueño.</w:t>
      </w:r>
    </w:p>
    <w:p w:rsidR="008B46AE" w:rsidRPr="00E4181B" w:rsidRDefault="008B46AE" w:rsidP="00E4181B">
      <w:pPr>
        <w:shd w:val="clear" w:color="auto" w:fill="FFFFFF"/>
        <w:spacing w:after="0" w:line="360" w:lineRule="auto"/>
        <w:ind w:firstLine="708"/>
        <w:jc w:val="both"/>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ind w:firstLine="708"/>
        <w:jc w:val="both"/>
        <w:rPr>
          <w:rFonts w:ascii="Arial" w:eastAsia="Times New Roman" w:hAnsi="Arial" w:cs="Arial"/>
          <w:sz w:val="24"/>
          <w:szCs w:val="24"/>
          <w:lang w:eastAsia="es-ES"/>
        </w:rPr>
      </w:pPr>
      <w:r w:rsidRPr="00E4181B">
        <w:rPr>
          <w:rFonts w:ascii="Arial" w:eastAsia="Times New Roman" w:hAnsi="Arial" w:cs="Arial"/>
          <w:sz w:val="24"/>
          <w:szCs w:val="24"/>
          <w:lang w:eastAsia="es-ES"/>
        </w:rPr>
        <w:lastRenderedPageBreak/>
        <w:t xml:space="preserve">En este orden de ideas, el delito de Robo Impropio en la modalidad de </w:t>
      </w:r>
      <w:proofErr w:type="spellStart"/>
      <w:r w:rsidRPr="00E4181B">
        <w:rPr>
          <w:rFonts w:ascii="Arial" w:eastAsia="Times New Roman" w:hAnsi="Arial" w:cs="Arial"/>
          <w:sz w:val="24"/>
          <w:szCs w:val="24"/>
          <w:lang w:eastAsia="es-ES"/>
        </w:rPr>
        <w:t>Arrebatón</w:t>
      </w:r>
      <w:proofErr w:type="spellEnd"/>
      <w:r w:rsidRPr="00E4181B">
        <w:rPr>
          <w:rFonts w:ascii="Arial" w:eastAsia="Times New Roman" w:hAnsi="Arial" w:cs="Arial"/>
          <w:sz w:val="24"/>
          <w:szCs w:val="24"/>
          <w:lang w:eastAsia="es-ES"/>
        </w:rPr>
        <w:t>, contempla una pena de prisión de 6 a 30 meses, siendo aplicable de conformidad con el artículo 37 del Código Penal, su término medio, a saber: dieciocho 18 meses; correspondiéndole en consecuencia un lapso de prescripción de tres años, según las previsiones del artículo 108 ordinal 3° </w:t>
      </w:r>
      <w:r w:rsidRPr="00E4181B">
        <w:rPr>
          <w:rFonts w:ascii="Arial" w:eastAsia="Times New Roman" w:hAnsi="Arial" w:cs="Arial"/>
          <w:i/>
          <w:iCs/>
          <w:sz w:val="24"/>
          <w:szCs w:val="24"/>
          <w:lang w:eastAsia="es-ES"/>
        </w:rPr>
        <w:t>ejusdem.</w:t>
      </w:r>
    </w:p>
    <w:p w:rsidR="008B46AE" w:rsidRPr="00E4181B" w:rsidRDefault="008B46AE" w:rsidP="00E4181B">
      <w:pPr>
        <w:shd w:val="clear" w:color="auto" w:fill="FFFFFF"/>
        <w:spacing w:after="0" w:line="360" w:lineRule="auto"/>
        <w:jc w:val="both"/>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ind w:firstLine="708"/>
        <w:jc w:val="both"/>
        <w:rPr>
          <w:rFonts w:ascii="Arial" w:eastAsia="Times New Roman" w:hAnsi="Arial" w:cs="Arial"/>
          <w:sz w:val="24"/>
          <w:szCs w:val="24"/>
          <w:lang w:eastAsia="es-ES"/>
        </w:rPr>
      </w:pPr>
      <w:r w:rsidRPr="00E4181B">
        <w:rPr>
          <w:rFonts w:ascii="Arial" w:eastAsia="Times New Roman" w:hAnsi="Arial" w:cs="Arial"/>
          <w:sz w:val="24"/>
          <w:szCs w:val="24"/>
          <w:lang w:eastAsia="es-ES"/>
        </w:rPr>
        <w:t xml:space="preserve">En consecuencia, siendo que la última actuación practicada fue realizada en fecha 30/01/2002, sin que hasta el día de hoy se haya verificado la presencia de una circunstancia </w:t>
      </w:r>
      <w:proofErr w:type="spellStart"/>
      <w:r w:rsidRPr="00E4181B">
        <w:rPr>
          <w:rFonts w:ascii="Arial" w:eastAsia="Times New Roman" w:hAnsi="Arial" w:cs="Arial"/>
          <w:sz w:val="24"/>
          <w:szCs w:val="24"/>
          <w:lang w:eastAsia="es-ES"/>
        </w:rPr>
        <w:t>interruptiva</w:t>
      </w:r>
      <w:proofErr w:type="spellEnd"/>
      <w:r w:rsidRPr="00E4181B">
        <w:rPr>
          <w:rFonts w:ascii="Arial" w:eastAsia="Times New Roman" w:hAnsi="Arial" w:cs="Arial"/>
          <w:sz w:val="24"/>
          <w:szCs w:val="24"/>
          <w:lang w:eastAsia="es-ES"/>
        </w:rPr>
        <w:t xml:space="preserve"> de la prescripción ordinaria (Art. 110 Código Penal), y habiendo transcurrido desde la fecha de comisión del hecho: 07 de enero de 2002, hasta la presente fecha, un total de seis (06) años, cero (0) meses y cero (0) días, tiempo éste que supera con creces el lapso de tiempo aplicable para ejercer la acción penal, considera quien suscribe que en el presente caso la acción penal se encuentra</w:t>
      </w:r>
      <w:r w:rsidR="00E4181B">
        <w:rPr>
          <w:rFonts w:ascii="Arial" w:eastAsia="Times New Roman" w:hAnsi="Arial" w:cs="Arial"/>
          <w:sz w:val="24"/>
          <w:szCs w:val="24"/>
          <w:lang w:eastAsia="es-ES"/>
        </w:rPr>
        <w:t xml:space="preserve"> </w:t>
      </w:r>
      <w:r w:rsidRPr="00E4181B">
        <w:rPr>
          <w:rFonts w:ascii="Arial" w:eastAsia="Times New Roman" w:hAnsi="Arial" w:cs="Arial"/>
          <w:b/>
          <w:bCs/>
          <w:sz w:val="24"/>
          <w:szCs w:val="24"/>
          <w:lang w:eastAsia="es-ES"/>
        </w:rPr>
        <w:t>PRESCRITA.</w:t>
      </w:r>
    </w:p>
    <w:p w:rsidR="008B46AE" w:rsidRPr="00E4181B" w:rsidRDefault="008B46AE" w:rsidP="00E4181B">
      <w:pPr>
        <w:shd w:val="clear" w:color="auto" w:fill="FFFFFF"/>
        <w:spacing w:after="0" w:line="360" w:lineRule="auto"/>
        <w:jc w:val="both"/>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jc w:val="center"/>
        <w:rPr>
          <w:rFonts w:ascii="Arial" w:eastAsia="Times New Roman" w:hAnsi="Arial" w:cs="Arial"/>
          <w:sz w:val="24"/>
          <w:szCs w:val="24"/>
          <w:lang w:eastAsia="es-ES"/>
        </w:rPr>
      </w:pPr>
      <w:r w:rsidRPr="00E4181B">
        <w:rPr>
          <w:rFonts w:ascii="Arial" w:eastAsia="Times New Roman" w:hAnsi="Arial" w:cs="Arial"/>
          <w:b/>
          <w:bCs/>
          <w:sz w:val="24"/>
          <w:szCs w:val="24"/>
          <w:lang w:eastAsia="es-ES"/>
        </w:rPr>
        <w:t>PETITORIO</w:t>
      </w:r>
    </w:p>
    <w:p w:rsidR="008B46AE" w:rsidRPr="00E4181B" w:rsidRDefault="008B46AE" w:rsidP="00E4181B">
      <w:pPr>
        <w:shd w:val="clear" w:color="auto" w:fill="FFFFFF"/>
        <w:spacing w:after="0" w:line="360" w:lineRule="auto"/>
        <w:ind w:firstLine="708"/>
        <w:jc w:val="both"/>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ind w:firstLine="708"/>
        <w:jc w:val="both"/>
        <w:rPr>
          <w:rFonts w:ascii="Arial" w:eastAsia="Times New Roman" w:hAnsi="Arial" w:cs="Arial"/>
          <w:sz w:val="24"/>
          <w:szCs w:val="24"/>
          <w:lang w:eastAsia="es-ES"/>
        </w:rPr>
      </w:pPr>
      <w:r w:rsidRPr="00E4181B">
        <w:rPr>
          <w:rFonts w:ascii="Arial" w:eastAsia="Times New Roman" w:hAnsi="Arial" w:cs="Arial"/>
          <w:sz w:val="24"/>
          <w:szCs w:val="24"/>
          <w:lang w:eastAsia="es-ES"/>
        </w:rPr>
        <w:t xml:space="preserve">Por todo lo antes expuesto, este Representante del Ministerio Público solicita sea decretado el sobreseimiento de la causa iniciada por la presunta comisión del delito de Robo Impropio en la Modalidad de </w:t>
      </w:r>
      <w:proofErr w:type="spellStart"/>
      <w:r w:rsidRPr="00E4181B">
        <w:rPr>
          <w:rFonts w:ascii="Arial" w:eastAsia="Times New Roman" w:hAnsi="Arial" w:cs="Arial"/>
          <w:sz w:val="24"/>
          <w:szCs w:val="24"/>
          <w:lang w:eastAsia="es-ES"/>
        </w:rPr>
        <w:t>Arrebatón</w:t>
      </w:r>
      <w:proofErr w:type="spellEnd"/>
      <w:r w:rsidRPr="00E4181B">
        <w:rPr>
          <w:rFonts w:ascii="Arial" w:eastAsia="Times New Roman" w:hAnsi="Arial" w:cs="Arial"/>
          <w:sz w:val="24"/>
          <w:szCs w:val="24"/>
          <w:lang w:eastAsia="es-ES"/>
        </w:rPr>
        <w:t>, previsto y sancionado en el artículo 458 único aparte del Código Penal, todo ello de conformidad con lo establecido en el artículo 318, numeral 3 del Código Orgánico Procesal Penal, en concordancia con el numeral 8 del artículo 48 </w:t>
      </w:r>
      <w:r w:rsidRPr="00E4181B">
        <w:rPr>
          <w:rFonts w:ascii="Arial" w:eastAsia="Times New Roman" w:hAnsi="Arial" w:cs="Arial"/>
          <w:i/>
          <w:iCs/>
          <w:sz w:val="24"/>
          <w:szCs w:val="24"/>
          <w:lang w:eastAsia="es-ES"/>
        </w:rPr>
        <w:t>ejusdem, </w:t>
      </w:r>
      <w:r w:rsidRPr="00E4181B">
        <w:rPr>
          <w:rFonts w:ascii="Arial" w:eastAsia="Times New Roman" w:hAnsi="Arial" w:cs="Arial"/>
          <w:sz w:val="24"/>
          <w:szCs w:val="24"/>
          <w:lang w:eastAsia="es-ES"/>
        </w:rPr>
        <w:t>por haber operado la prescripción ordinaria de la acción penal.</w:t>
      </w:r>
    </w:p>
    <w:p w:rsidR="008B46AE" w:rsidRPr="00E4181B" w:rsidRDefault="008B46AE" w:rsidP="00E4181B">
      <w:pPr>
        <w:shd w:val="clear" w:color="auto" w:fill="FFFFFF"/>
        <w:spacing w:after="0" w:line="360" w:lineRule="auto"/>
        <w:jc w:val="both"/>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jc w:val="both"/>
        <w:rPr>
          <w:rFonts w:ascii="Arial" w:eastAsia="Times New Roman" w:hAnsi="Arial" w:cs="Arial"/>
          <w:sz w:val="24"/>
          <w:szCs w:val="24"/>
          <w:lang w:eastAsia="es-ES"/>
        </w:rPr>
      </w:pPr>
      <w:r w:rsidRPr="00E4181B">
        <w:rPr>
          <w:rFonts w:ascii="Arial" w:eastAsia="Times New Roman" w:hAnsi="Arial" w:cs="Arial"/>
          <w:sz w:val="24"/>
          <w:szCs w:val="24"/>
          <w:lang w:eastAsia="es-ES"/>
        </w:rPr>
        <w:t>En Caracas, a los cero (0) días del mes de abril de 2012.</w:t>
      </w:r>
    </w:p>
    <w:p w:rsidR="008B46AE" w:rsidRPr="00E4181B" w:rsidRDefault="008B46AE" w:rsidP="00E4181B">
      <w:pPr>
        <w:shd w:val="clear" w:color="auto" w:fill="FFFFFF"/>
        <w:spacing w:after="0" w:line="360" w:lineRule="auto"/>
        <w:rPr>
          <w:rFonts w:ascii="Arial" w:eastAsia="Times New Roman" w:hAnsi="Arial" w:cs="Arial"/>
          <w:sz w:val="24"/>
          <w:szCs w:val="24"/>
          <w:lang w:eastAsia="es-ES"/>
        </w:rPr>
      </w:pPr>
    </w:p>
    <w:p w:rsidR="008B46AE" w:rsidRPr="00E4181B" w:rsidRDefault="008B46AE" w:rsidP="00E4181B">
      <w:pPr>
        <w:shd w:val="clear" w:color="auto" w:fill="FFFFFF"/>
        <w:spacing w:after="0" w:line="360" w:lineRule="auto"/>
        <w:rPr>
          <w:rFonts w:ascii="Arial" w:eastAsia="Times New Roman" w:hAnsi="Arial" w:cs="Arial"/>
          <w:sz w:val="24"/>
          <w:szCs w:val="24"/>
          <w:lang w:eastAsia="es-ES"/>
        </w:rPr>
      </w:pPr>
    </w:p>
    <w:p w:rsidR="008B46AE" w:rsidRPr="00E4181B" w:rsidRDefault="00E4181B" w:rsidP="00E4181B">
      <w:pPr>
        <w:shd w:val="clear" w:color="auto" w:fill="FFFFFF"/>
        <w:spacing w:after="0" w:line="36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              </w:t>
      </w:r>
      <w:bookmarkStart w:id="0" w:name="_GoBack"/>
      <w:bookmarkEnd w:id="0"/>
      <w:r w:rsidR="008B46AE" w:rsidRPr="00E4181B">
        <w:rPr>
          <w:rFonts w:ascii="Arial" w:eastAsia="Times New Roman" w:hAnsi="Arial" w:cs="Arial"/>
          <w:sz w:val="24"/>
          <w:szCs w:val="24"/>
          <w:lang w:eastAsia="es-ES"/>
        </w:rPr>
        <w:t>_________________________________________________</w:t>
      </w:r>
    </w:p>
    <w:p w:rsidR="008B46AE" w:rsidRPr="00E4181B" w:rsidRDefault="008B46AE" w:rsidP="00E4181B">
      <w:pPr>
        <w:shd w:val="clear" w:color="auto" w:fill="FFFFFF"/>
        <w:spacing w:after="0" w:line="360" w:lineRule="auto"/>
        <w:jc w:val="center"/>
        <w:rPr>
          <w:rFonts w:ascii="Arial" w:eastAsia="Times New Roman" w:hAnsi="Arial" w:cs="Arial"/>
          <w:sz w:val="24"/>
          <w:szCs w:val="24"/>
          <w:lang w:eastAsia="es-ES"/>
        </w:rPr>
      </w:pPr>
      <w:r w:rsidRPr="00E4181B">
        <w:rPr>
          <w:rFonts w:ascii="Arial" w:eastAsia="Times New Roman" w:hAnsi="Arial" w:cs="Arial"/>
          <w:b/>
          <w:bCs/>
          <w:sz w:val="24"/>
          <w:szCs w:val="24"/>
          <w:lang w:eastAsia="es-ES"/>
        </w:rPr>
        <w:t>PEDRO PÉREZ</w:t>
      </w:r>
    </w:p>
    <w:p w:rsidR="008B46AE" w:rsidRPr="00E4181B" w:rsidRDefault="008B46AE" w:rsidP="00E4181B">
      <w:pPr>
        <w:shd w:val="clear" w:color="auto" w:fill="FFFFFF"/>
        <w:spacing w:after="0" w:line="360" w:lineRule="auto"/>
        <w:jc w:val="center"/>
        <w:rPr>
          <w:rFonts w:ascii="Arial" w:eastAsia="Times New Roman" w:hAnsi="Arial" w:cs="Arial"/>
          <w:sz w:val="24"/>
          <w:szCs w:val="24"/>
          <w:lang w:eastAsia="es-ES"/>
        </w:rPr>
      </w:pPr>
      <w:r w:rsidRPr="00E4181B">
        <w:rPr>
          <w:rFonts w:ascii="Arial" w:eastAsia="Times New Roman" w:hAnsi="Arial" w:cs="Arial"/>
          <w:sz w:val="24"/>
          <w:szCs w:val="24"/>
          <w:lang w:eastAsia="es-ES"/>
        </w:rPr>
        <w:t>Fiscal 1° del Ministerio Público de la Circunscripción Judicial</w:t>
      </w:r>
    </w:p>
    <w:p w:rsidR="008B46AE" w:rsidRPr="00E4181B" w:rsidRDefault="008B46AE" w:rsidP="00E4181B">
      <w:pPr>
        <w:shd w:val="clear" w:color="auto" w:fill="FFFFFF"/>
        <w:spacing w:after="0" w:line="360" w:lineRule="auto"/>
        <w:jc w:val="center"/>
        <w:rPr>
          <w:rFonts w:ascii="Arial" w:eastAsia="Times New Roman" w:hAnsi="Arial" w:cs="Arial"/>
          <w:sz w:val="24"/>
          <w:szCs w:val="24"/>
          <w:lang w:eastAsia="es-ES"/>
        </w:rPr>
      </w:pPr>
      <w:proofErr w:type="gramStart"/>
      <w:r w:rsidRPr="00E4181B">
        <w:rPr>
          <w:rFonts w:ascii="Arial" w:eastAsia="Times New Roman" w:hAnsi="Arial" w:cs="Arial"/>
          <w:sz w:val="24"/>
          <w:szCs w:val="24"/>
          <w:lang w:eastAsia="es-ES"/>
        </w:rPr>
        <w:t>del</w:t>
      </w:r>
      <w:proofErr w:type="gramEnd"/>
      <w:r w:rsidRPr="00E4181B">
        <w:rPr>
          <w:rFonts w:ascii="Arial" w:eastAsia="Times New Roman" w:hAnsi="Arial" w:cs="Arial"/>
          <w:sz w:val="24"/>
          <w:szCs w:val="24"/>
          <w:lang w:eastAsia="es-ES"/>
        </w:rPr>
        <w:t xml:space="preserve"> Área Metropolitana de Caracas</w:t>
      </w:r>
    </w:p>
    <w:p w:rsidR="00591594" w:rsidRPr="00E4181B" w:rsidRDefault="00591594" w:rsidP="00E4181B">
      <w:pPr>
        <w:spacing w:line="360" w:lineRule="auto"/>
        <w:rPr>
          <w:rFonts w:ascii="Arial" w:hAnsi="Arial" w:cs="Arial"/>
          <w:sz w:val="24"/>
          <w:szCs w:val="24"/>
        </w:rPr>
      </w:pPr>
    </w:p>
    <w:sectPr w:rsidR="00591594" w:rsidRPr="00E418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6AE"/>
    <w:rsid w:val="00591594"/>
    <w:rsid w:val="008B46AE"/>
    <w:rsid w:val="00E41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283906">
      <w:bodyDiv w:val="1"/>
      <w:marLeft w:val="0"/>
      <w:marRight w:val="0"/>
      <w:marTop w:val="0"/>
      <w:marBottom w:val="0"/>
      <w:divBdr>
        <w:top w:val="none" w:sz="0" w:space="0" w:color="auto"/>
        <w:left w:val="none" w:sz="0" w:space="0" w:color="auto"/>
        <w:bottom w:val="none" w:sz="0" w:space="0" w:color="auto"/>
        <w:right w:val="none" w:sz="0" w:space="0" w:color="auto"/>
      </w:divBdr>
      <w:divsChild>
        <w:div w:id="1633094410">
          <w:marLeft w:val="0"/>
          <w:marRight w:val="0"/>
          <w:marTop w:val="0"/>
          <w:marBottom w:val="0"/>
          <w:divBdr>
            <w:top w:val="none" w:sz="0" w:space="0" w:color="auto"/>
            <w:left w:val="none" w:sz="0" w:space="0" w:color="auto"/>
            <w:bottom w:val="none" w:sz="0" w:space="0" w:color="auto"/>
            <w:right w:val="none" w:sz="0" w:space="0" w:color="auto"/>
          </w:divBdr>
          <w:divsChild>
            <w:div w:id="515776167">
              <w:marLeft w:val="0"/>
              <w:marRight w:val="0"/>
              <w:marTop w:val="0"/>
              <w:marBottom w:val="0"/>
              <w:divBdr>
                <w:top w:val="none" w:sz="0" w:space="0" w:color="auto"/>
                <w:left w:val="none" w:sz="0" w:space="0" w:color="auto"/>
                <w:bottom w:val="none" w:sz="0" w:space="0" w:color="auto"/>
                <w:right w:val="none" w:sz="0" w:space="0" w:color="auto"/>
              </w:divBdr>
            </w:div>
            <w:div w:id="104202424">
              <w:marLeft w:val="0"/>
              <w:marRight w:val="0"/>
              <w:marTop w:val="0"/>
              <w:marBottom w:val="0"/>
              <w:divBdr>
                <w:top w:val="none" w:sz="0" w:space="0" w:color="auto"/>
                <w:left w:val="none" w:sz="0" w:space="0" w:color="auto"/>
                <w:bottom w:val="none" w:sz="0" w:space="0" w:color="auto"/>
                <w:right w:val="none" w:sz="0" w:space="0" w:color="auto"/>
              </w:divBdr>
            </w:div>
            <w:div w:id="708845284">
              <w:marLeft w:val="0"/>
              <w:marRight w:val="0"/>
              <w:marTop w:val="0"/>
              <w:marBottom w:val="0"/>
              <w:divBdr>
                <w:top w:val="none" w:sz="0" w:space="0" w:color="auto"/>
                <w:left w:val="none" w:sz="0" w:space="0" w:color="auto"/>
                <w:bottom w:val="none" w:sz="0" w:space="0" w:color="auto"/>
                <w:right w:val="none" w:sz="0" w:space="0" w:color="auto"/>
              </w:divBdr>
            </w:div>
            <w:div w:id="285963834">
              <w:marLeft w:val="0"/>
              <w:marRight w:val="0"/>
              <w:marTop w:val="0"/>
              <w:marBottom w:val="0"/>
              <w:divBdr>
                <w:top w:val="none" w:sz="0" w:space="0" w:color="auto"/>
                <w:left w:val="none" w:sz="0" w:space="0" w:color="auto"/>
                <w:bottom w:val="none" w:sz="0" w:space="0" w:color="auto"/>
                <w:right w:val="none" w:sz="0" w:space="0" w:color="auto"/>
              </w:divBdr>
            </w:div>
            <w:div w:id="800075079">
              <w:marLeft w:val="0"/>
              <w:marRight w:val="0"/>
              <w:marTop w:val="0"/>
              <w:marBottom w:val="0"/>
              <w:divBdr>
                <w:top w:val="none" w:sz="0" w:space="0" w:color="auto"/>
                <w:left w:val="none" w:sz="0" w:space="0" w:color="auto"/>
                <w:bottom w:val="none" w:sz="0" w:space="0" w:color="auto"/>
                <w:right w:val="none" w:sz="0" w:space="0" w:color="auto"/>
              </w:divBdr>
            </w:div>
            <w:div w:id="544610808">
              <w:marLeft w:val="0"/>
              <w:marRight w:val="0"/>
              <w:marTop w:val="0"/>
              <w:marBottom w:val="0"/>
              <w:divBdr>
                <w:top w:val="none" w:sz="0" w:space="0" w:color="auto"/>
                <w:left w:val="none" w:sz="0" w:space="0" w:color="auto"/>
                <w:bottom w:val="none" w:sz="0" w:space="0" w:color="auto"/>
                <w:right w:val="none" w:sz="0" w:space="0" w:color="auto"/>
              </w:divBdr>
            </w:div>
            <w:div w:id="1370959610">
              <w:marLeft w:val="0"/>
              <w:marRight w:val="0"/>
              <w:marTop w:val="0"/>
              <w:marBottom w:val="0"/>
              <w:divBdr>
                <w:top w:val="none" w:sz="0" w:space="0" w:color="auto"/>
                <w:left w:val="none" w:sz="0" w:space="0" w:color="auto"/>
                <w:bottom w:val="none" w:sz="0" w:space="0" w:color="auto"/>
                <w:right w:val="none" w:sz="0" w:space="0" w:color="auto"/>
              </w:divBdr>
            </w:div>
            <w:div w:id="14027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711</Words>
  <Characters>3916</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3</cp:revision>
  <dcterms:created xsi:type="dcterms:W3CDTF">2015-09-14T22:43:00Z</dcterms:created>
  <dcterms:modified xsi:type="dcterms:W3CDTF">2015-09-29T17:38:00Z</dcterms:modified>
</cp:coreProperties>
</file>