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69" w:rsidRDefault="00E40569" w:rsidP="00E40569">
      <w:pPr>
        <w:pStyle w:val="Textoindependiente"/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Entre e</w:t>
      </w:r>
      <w:r>
        <w:rPr>
          <w:rFonts w:ascii="Arial" w:hAnsi="Arial" w:cs="Arial"/>
          <w:sz w:val="22"/>
        </w:rPr>
        <w:t xml:space="preserve">l ciudadano </w:t>
      </w:r>
      <w:r w:rsidRPr="00BD6AC1">
        <w:rPr>
          <w:rFonts w:ascii="Arial" w:hAnsi="Arial" w:cs="Arial"/>
          <w:b/>
          <w:sz w:val="22"/>
        </w:rPr>
        <w:t>JUAN SALVADOR PÉREZ,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venezolano, mayor de edad, </w:t>
      </w:r>
      <w:r>
        <w:rPr>
          <w:rFonts w:ascii="Arial" w:hAnsi="Arial" w:cs="Arial"/>
          <w:sz w:val="22"/>
        </w:rPr>
        <w:t>titular de la cédula</w:t>
      </w:r>
      <w:r>
        <w:rPr>
          <w:rFonts w:ascii="Arial" w:hAnsi="Arial" w:cs="Arial"/>
          <w:sz w:val="22"/>
        </w:rPr>
        <w:t xml:space="preserve"> </w:t>
      </w:r>
      <w:r w:rsidRPr="004504ED">
        <w:rPr>
          <w:rFonts w:ascii="Arial" w:hAnsi="Arial" w:cs="Arial"/>
          <w:b/>
          <w:sz w:val="22"/>
        </w:rPr>
        <w:t xml:space="preserve">No. </w:t>
      </w:r>
      <w:r>
        <w:rPr>
          <w:rFonts w:ascii="Arial" w:hAnsi="Arial" w:cs="Arial"/>
          <w:b/>
          <w:sz w:val="22"/>
        </w:rPr>
        <w:t xml:space="preserve">V- </w:t>
      </w:r>
      <w:r w:rsidRPr="004504ED">
        <w:rPr>
          <w:rFonts w:ascii="Arial" w:hAnsi="Arial" w:cs="Arial"/>
          <w:b/>
          <w:sz w:val="22"/>
        </w:rPr>
        <w:t>3.168.725,</w:t>
      </w:r>
      <w:r>
        <w:rPr>
          <w:rFonts w:ascii="Arial" w:hAnsi="Arial" w:cs="Arial"/>
          <w:sz w:val="22"/>
        </w:rPr>
        <w:t xml:space="preserve"> quien en lo adelante y a los efectos de este contrato se denominará </w:t>
      </w:r>
      <w:r>
        <w:rPr>
          <w:rFonts w:ascii="Arial" w:hAnsi="Arial" w:cs="Arial"/>
          <w:b/>
          <w:sz w:val="22"/>
        </w:rPr>
        <w:t>“EL ARRENDADOR”</w:t>
      </w:r>
      <w:r>
        <w:rPr>
          <w:rFonts w:ascii="Arial" w:hAnsi="Arial" w:cs="Arial"/>
          <w:sz w:val="22"/>
        </w:rPr>
        <w:t xml:space="preserve">,  por una parte y por la otra </w:t>
      </w:r>
      <w:r>
        <w:rPr>
          <w:rFonts w:ascii="Arial" w:hAnsi="Arial" w:cs="Arial"/>
          <w:sz w:val="22"/>
        </w:rPr>
        <w:t xml:space="preserve">(NOMBRES Y APELLIDOS), </w:t>
      </w:r>
      <w:r>
        <w:rPr>
          <w:rFonts w:ascii="Arial" w:hAnsi="Arial" w:cs="Arial"/>
          <w:sz w:val="22"/>
        </w:rPr>
        <w:t>venezolano, mayor de edad</w:t>
      </w:r>
      <w:r>
        <w:rPr>
          <w:rFonts w:ascii="Arial" w:hAnsi="Arial" w:cs="Arial"/>
          <w:sz w:val="22"/>
        </w:rPr>
        <w:t xml:space="preserve">, titular de la </w:t>
      </w:r>
      <w:r>
        <w:rPr>
          <w:rFonts w:ascii="Arial" w:hAnsi="Arial" w:cs="Arial"/>
          <w:sz w:val="22"/>
        </w:rPr>
        <w:t xml:space="preserve">cédula No. </w:t>
      </w:r>
      <w:r>
        <w:rPr>
          <w:rFonts w:ascii="Arial" w:hAnsi="Arial" w:cs="Arial"/>
          <w:sz w:val="22"/>
        </w:rPr>
        <w:t xml:space="preserve">V- </w:t>
      </w:r>
      <w:r>
        <w:rPr>
          <w:rFonts w:ascii="Arial" w:hAnsi="Arial" w:cs="Arial"/>
          <w:sz w:val="22"/>
        </w:rPr>
        <w:t xml:space="preserve">, quien en lo sucesivo y a los efectos de este contrato se denominará </w:t>
      </w:r>
      <w:r>
        <w:rPr>
          <w:rFonts w:ascii="Arial" w:hAnsi="Arial" w:cs="Arial"/>
          <w:b/>
          <w:sz w:val="22"/>
        </w:rPr>
        <w:t>“EL ARRENDATARIO”</w:t>
      </w:r>
      <w:r>
        <w:rPr>
          <w:rFonts w:ascii="Arial" w:hAnsi="Arial" w:cs="Arial"/>
          <w:sz w:val="22"/>
        </w:rPr>
        <w:t xml:space="preserve"> se ha convenido en celebrar el siguiente </w:t>
      </w:r>
      <w:r>
        <w:rPr>
          <w:rFonts w:ascii="Arial" w:hAnsi="Arial" w:cs="Arial"/>
          <w:b/>
          <w:bCs/>
          <w:sz w:val="22"/>
        </w:rPr>
        <w:t>CONTRATO DE ARRENDAMIENTO</w:t>
      </w:r>
      <w:r>
        <w:rPr>
          <w:rFonts w:ascii="Arial" w:hAnsi="Arial" w:cs="Arial"/>
          <w:sz w:val="22"/>
        </w:rPr>
        <w:t>, el cual se regirá por las siguientes cláusulas: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PRIMERA: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sz w:val="22"/>
        </w:rPr>
        <w:t>“EL ARRENDADOR”</w:t>
      </w:r>
      <w:r>
        <w:rPr>
          <w:rFonts w:ascii="Arial" w:hAnsi="Arial" w:cs="Arial"/>
          <w:sz w:val="22"/>
        </w:rPr>
        <w:t xml:space="preserve"> cede en calidad de arrendamiento a </w:t>
      </w:r>
      <w:r>
        <w:rPr>
          <w:rFonts w:ascii="Arial" w:hAnsi="Arial" w:cs="Arial"/>
          <w:b/>
          <w:sz w:val="22"/>
        </w:rPr>
        <w:t>“EL ARRENDATARIO”</w:t>
      </w:r>
      <w:r>
        <w:rPr>
          <w:rFonts w:ascii="Arial" w:hAnsi="Arial" w:cs="Arial"/>
          <w:sz w:val="22"/>
        </w:rPr>
        <w:t xml:space="preserve"> un Terreno compuesto por varios galpones</w:t>
      </w:r>
      <w:r>
        <w:rPr>
          <w:rFonts w:ascii="Arial" w:hAnsi="Arial" w:cs="Arial"/>
          <w:sz w:val="22"/>
        </w:rPr>
        <w:t xml:space="preserve"> de su exclusiva propiedad situado en </w:t>
      </w:r>
      <w:r>
        <w:rPr>
          <w:rFonts w:ascii="Arial" w:hAnsi="Arial" w:cs="Arial"/>
          <w:sz w:val="22"/>
        </w:rPr>
        <w:t>calle Constantino Maradei Donato, Barrio La Ponderosa de La Ciudad De Barcelona, Parroquia San Cristóbal del</w:t>
      </w:r>
      <w:r>
        <w:rPr>
          <w:rFonts w:ascii="Arial" w:hAnsi="Arial" w:cs="Arial"/>
          <w:sz w:val="22"/>
        </w:rPr>
        <w:t xml:space="preserve"> Municipio </w:t>
      </w:r>
      <w:r>
        <w:rPr>
          <w:rFonts w:ascii="Arial" w:hAnsi="Arial" w:cs="Arial"/>
          <w:sz w:val="22"/>
        </w:rPr>
        <w:t>Simón Bolívar del Estado Anzoátegui, identificada co</w:t>
      </w:r>
      <w:r w:rsidR="00C438B8">
        <w:rPr>
          <w:rFonts w:ascii="Arial" w:hAnsi="Arial" w:cs="Arial"/>
          <w:sz w:val="22"/>
        </w:rPr>
        <w:t>n el numero catastral 03-18-02-U</w:t>
      </w:r>
      <w:r>
        <w:rPr>
          <w:rFonts w:ascii="Arial" w:hAnsi="Arial" w:cs="Arial"/>
          <w:sz w:val="22"/>
        </w:rPr>
        <w:t>01</w:t>
      </w:r>
      <w:r w:rsidR="00C438B8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>044-162</w:t>
      </w:r>
      <w:r w:rsidR="00C438B8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 xml:space="preserve">012-000-000-000, constátante de </w:t>
      </w:r>
      <w:r w:rsidRPr="00B933EE">
        <w:rPr>
          <w:rFonts w:ascii="Arial" w:hAnsi="Arial" w:cs="Arial"/>
          <w:b/>
          <w:sz w:val="22"/>
        </w:rPr>
        <w:t xml:space="preserve">CUATROCIENTOS SETENTA Y TRES METROS CON DICINUEVE CENTIMETROS (473,19 Mt2) </w:t>
      </w:r>
      <w:r w:rsidR="00B933EE" w:rsidRPr="00B933EE">
        <w:rPr>
          <w:rFonts w:ascii="Arial" w:hAnsi="Arial" w:cs="Arial"/>
          <w:b/>
          <w:sz w:val="22"/>
        </w:rPr>
        <w:t>DE SUPERFICIE</w:t>
      </w:r>
      <w:r w:rsidR="00B933EE">
        <w:rPr>
          <w:rFonts w:ascii="Arial" w:hAnsi="Arial" w:cs="Arial"/>
          <w:sz w:val="22"/>
        </w:rPr>
        <w:t xml:space="preserve"> Alinderada de la siguiente manera: </w:t>
      </w:r>
      <w:r w:rsidR="00B933EE" w:rsidRPr="00B933EE">
        <w:rPr>
          <w:rFonts w:ascii="Arial" w:hAnsi="Arial" w:cs="Arial"/>
          <w:b/>
          <w:sz w:val="22"/>
        </w:rPr>
        <w:t>NORTE:</w:t>
      </w:r>
      <w:r w:rsidR="00B933EE">
        <w:rPr>
          <w:rFonts w:ascii="Arial" w:hAnsi="Arial" w:cs="Arial"/>
          <w:sz w:val="22"/>
        </w:rPr>
        <w:t xml:space="preserve"> Calle Andrés Eloy Blanco, en una extensión lineal de veinticinco metros con cuarenta y tres centímetros (25,43 mts); </w:t>
      </w:r>
      <w:r w:rsidR="00B933EE" w:rsidRPr="00DD5D7B">
        <w:rPr>
          <w:rFonts w:ascii="Arial" w:hAnsi="Arial" w:cs="Arial"/>
          <w:b/>
          <w:sz w:val="22"/>
        </w:rPr>
        <w:t>SUR:</w:t>
      </w:r>
      <w:r w:rsidR="00B933EE">
        <w:rPr>
          <w:rFonts w:ascii="Arial" w:hAnsi="Arial" w:cs="Arial"/>
          <w:sz w:val="22"/>
        </w:rPr>
        <w:t xml:space="preserve"> Familia Rivas, en una extensión lineal de Veintiséis metros con setenta y cuatro centímetros (26,74 mts); </w:t>
      </w:r>
      <w:r w:rsidR="00B933EE" w:rsidRPr="00B933EE">
        <w:rPr>
          <w:rFonts w:ascii="Arial" w:hAnsi="Arial" w:cs="Arial"/>
          <w:b/>
          <w:sz w:val="22"/>
        </w:rPr>
        <w:t>ESTE:</w:t>
      </w:r>
      <w:r w:rsidR="00B933EE">
        <w:rPr>
          <w:rFonts w:ascii="Arial" w:hAnsi="Arial" w:cs="Arial"/>
          <w:sz w:val="22"/>
        </w:rPr>
        <w:t xml:space="preserve"> Su frente calle Constantino Maradei Donato, , en una extensión lineal de Dieciocho Metros con veintiocho Centímetros (18,28 mts); </w:t>
      </w:r>
      <w:r w:rsidR="00DD5D7B">
        <w:rPr>
          <w:rFonts w:ascii="Arial" w:hAnsi="Arial" w:cs="Arial"/>
          <w:sz w:val="22"/>
        </w:rPr>
        <w:t xml:space="preserve">y OESTE: Su fondo casa de </w:t>
      </w:r>
      <w:proofErr w:type="spellStart"/>
      <w:r w:rsidR="00DD5D7B">
        <w:rPr>
          <w:rFonts w:ascii="Arial" w:hAnsi="Arial" w:cs="Arial"/>
          <w:sz w:val="22"/>
        </w:rPr>
        <w:t>Nellys</w:t>
      </w:r>
      <w:proofErr w:type="spellEnd"/>
      <w:r w:rsidR="00DD5D7B">
        <w:rPr>
          <w:rFonts w:ascii="Arial" w:hAnsi="Arial" w:cs="Arial"/>
          <w:sz w:val="22"/>
        </w:rPr>
        <w:t xml:space="preserve"> </w:t>
      </w:r>
      <w:proofErr w:type="spellStart"/>
      <w:r w:rsidR="00DD5D7B">
        <w:rPr>
          <w:rFonts w:ascii="Arial" w:hAnsi="Arial" w:cs="Arial"/>
          <w:sz w:val="22"/>
        </w:rPr>
        <w:t>Cova</w:t>
      </w:r>
      <w:proofErr w:type="spellEnd"/>
      <w:r w:rsidR="00DD5D7B">
        <w:rPr>
          <w:rFonts w:ascii="Arial" w:hAnsi="Arial" w:cs="Arial"/>
          <w:sz w:val="22"/>
        </w:rPr>
        <w:t>, en una extensión lineal de diecisiete Metros con 95 centímetros</w:t>
      </w:r>
      <w:bookmarkStart w:id="0" w:name="_GoBack"/>
      <w:bookmarkEnd w:id="0"/>
      <w:r w:rsidR="00DD5D7B">
        <w:rPr>
          <w:rFonts w:ascii="Arial" w:hAnsi="Arial" w:cs="Arial"/>
          <w:sz w:val="22"/>
        </w:rPr>
        <w:t xml:space="preserve"> (17,95 mts).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SEGUNDA</w:t>
      </w:r>
      <w:r>
        <w:rPr>
          <w:rFonts w:ascii="Arial" w:hAnsi="Arial" w:cs="Arial"/>
          <w:b/>
          <w:bCs/>
          <w:sz w:val="22"/>
          <w:lang w:val="es-ES_tradnl"/>
        </w:rPr>
        <w:t>:</w:t>
      </w:r>
      <w:r>
        <w:rPr>
          <w:rFonts w:ascii="Arial" w:hAnsi="Arial" w:cs="Arial"/>
          <w:sz w:val="22"/>
          <w:lang w:val="es-ES_tradnl"/>
        </w:rPr>
        <w:t xml:space="preserve"> El canon de arrendamiento mensual estipulado es la cantidad de </w:t>
      </w:r>
      <w:r>
        <w:rPr>
          <w:rFonts w:ascii="Arial" w:hAnsi="Arial" w:cs="Arial"/>
          <w:sz w:val="22"/>
          <w:lang w:val="es-ES_tradnl"/>
        </w:rPr>
        <w:t xml:space="preserve">CUARENTA MIL </w:t>
      </w:r>
      <w:r>
        <w:rPr>
          <w:rFonts w:ascii="Arial" w:hAnsi="Arial" w:cs="Arial"/>
          <w:sz w:val="22"/>
          <w:lang w:val="es-ES_tradnl"/>
        </w:rPr>
        <w:t>BOLIVARES EXACTOS (Bs.</w:t>
      </w:r>
      <w:r>
        <w:rPr>
          <w:rFonts w:ascii="Arial" w:hAnsi="Arial" w:cs="Arial"/>
          <w:sz w:val="22"/>
          <w:lang w:val="es-ES_tradnl"/>
        </w:rPr>
        <w:t>40.000</w:t>
      </w:r>
      <w:proofErr w:type="gramStart"/>
      <w:r>
        <w:rPr>
          <w:rFonts w:ascii="Arial" w:hAnsi="Arial" w:cs="Arial"/>
          <w:sz w:val="22"/>
          <w:lang w:val="es-ES_tradnl"/>
        </w:rPr>
        <w:t>,00</w:t>
      </w:r>
      <w:proofErr w:type="gramEnd"/>
      <w:r>
        <w:rPr>
          <w:rFonts w:ascii="Arial" w:hAnsi="Arial" w:cs="Arial"/>
          <w:sz w:val="22"/>
          <w:lang w:val="es-ES_tradnl"/>
        </w:rPr>
        <w:t xml:space="preserve"> Bs.</w:t>
      </w:r>
      <w:r>
        <w:rPr>
          <w:rFonts w:ascii="Arial" w:hAnsi="Arial" w:cs="Arial"/>
          <w:sz w:val="22"/>
          <w:lang w:val="es-ES_tradnl"/>
        </w:rPr>
        <w:t xml:space="preserve">) los cuales </w:t>
      </w:r>
      <w:r>
        <w:rPr>
          <w:rFonts w:ascii="Arial" w:hAnsi="Arial" w:cs="Arial"/>
          <w:b/>
          <w:sz w:val="22"/>
          <w:lang w:val="es-ES_tradnl"/>
        </w:rPr>
        <w:t xml:space="preserve">“EL ARRENDATARIO” </w:t>
      </w:r>
      <w:r>
        <w:rPr>
          <w:rFonts w:ascii="Arial" w:hAnsi="Arial" w:cs="Arial"/>
          <w:sz w:val="22"/>
          <w:lang w:val="es-ES_tradnl"/>
        </w:rPr>
        <w:t xml:space="preserve">se obliga a cancelar con toda puntualidad por mensualidades anticipadas los primeros </w:t>
      </w:r>
      <w:r>
        <w:rPr>
          <w:rFonts w:ascii="Arial" w:hAnsi="Arial" w:cs="Arial"/>
          <w:sz w:val="22"/>
          <w:lang w:val="es-ES_tradnl"/>
        </w:rPr>
        <w:t>cinco</w:t>
      </w:r>
      <w:r>
        <w:rPr>
          <w:rFonts w:ascii="Arial" w:hAnsi="Arial" w:cs="Arial"/>
          <w:sz w:val="22"/>
          <w:lang w:val="es-ES_tradnl"/>
        </w:rPr>
        <w:t xml:space="preserve"> (</w:t>
      </w:r>
      <w:r>
        <w:rPr>
          <w:rFonts w:ascii="Arial" w:hAnsi="Arial" w:cs="Arial"/>
          <w:sz w:val="22"/>
          <w:lang w:val="es-ES_tradnl"/>
        </w:rPr>
        <w:t>05</w:t>
      </w:r>
      <w:r>
        <w:rPr>
          <w:rFonts w:ascii="Arial" w:hAnsi="Arial" w:cs="Arial"/>
          <w:sz w:val="22"/>
          <w:lang w:val="es-ES_tradnl"/>
        </w:rPr>
        <w:t>) días de cada mes</w:t>
      </w:r>
      <w:r>
        <w:rPr>
          <w:rFonts w:ascii="Arial" w:hAnsi="Arial" w:cs="Arial"/>
          <w:sz w:val="22"/>
          <w:lang w:val="es-ES_tradnl"/>
        </w:rPr>
        <w:t xml:space="preserve"> por durante seis meses, pudiendo ser aumentado el canon de Arrendamiento en el monto que sea convenido por el ARRENDADOR a partir del Primero (01) del  mes de Septiembre del presente año.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TERCERA</w:t>
      </w:r>
      <w:r>
        <w:rPr>
          <w:rFonts w:ascii="Arial" w:hAnsi="Arial" w:cs="Arial"/>
          <w:b/>
          <w:bCs/>
          <w:sz w:val="22"/>
          <w:lang w:val="es-ES_tradnl"/>
        </w:rPr>
        <w:t>:</w:t>
      </w:r>
      <w:r>
        <w:rPr>
          <w:rFonts w:ascii="Arial" w:hAnsi="Arial" w:cs="Arial"/>
          <w:sz w:val="22"/>
          <w:lang w:val="es-ES_tradnl"/>
        </w:rPr>
        <w:t xml:space="preserve"> El término del arrendamiento es por el lapso de </w:t>
      </w:r>
      <w:r>
        <w:rPr>
          <w:rFonts w:ascii="Arial" w:hAnsi="Arial" w:cs="Arial"/>
          <w:sz w:val="22"/>
          <w:lang w:val="es-ES_tradnl"/>
        </w:rPr>
        <w:t>un año (01</w:t>
      </w:r>
      <w:r>
        <w:rPr>
          <w:rFonts w:ascii="Arial" w:hAnsi="Arial" w:cs="Arial"/>
          <w:sz w:val="22"/>
          <w:lang w:val="es-ES_tradnl"/>
        </w:rPr>
        <w:t xml:space="preserve">) </w:t>
      </w:r>
      <w:r>
        <w:rPr>
          <w:rFonts w:ascii="Arial" w:hAnsi="Arial" w:cs="Arial"/>
          <w:sz w:val="22"/>
          <w:lang w:val="es-ES_tradnl"/>
        </w:rPr>
        <w:t xml:space="preserve">con sus </w:t>
      </w:r>
      <w:r>
        <w:rPr>
          <w:rFonts w:ascii="Arial" w:hAnsi="Arial" w:cs="Arial"/>
          <w:sz w:val="22"/>
          <w:lang w:val="es-ES_tradnl"/>
        </w:rPr>
        <w:t xml:space="preserve">MESES FIJOS E IMPRORROGABLES, contados a partir del día </w:t>
      </w:r>
      <w:r>
        <w:rPr>
          <w:rFonts w:ascii="Arial" w:hAnsi="Arial" w:cs="Arial"/>
          <w:sz w:val="22"/>
          <w:lang w:val="es-ES_tradnl"/>
        </w:rPr>
        <w:t>Primero (01) de Marzo del año 2017</w:t>
      </w:r>
      <w:r>
        <w:rPr>
          <w:rFonts w:ascii="Arial" w:hAnsi="Arial" w:cs="Arial"/>
          <w:sz w:val="22"/>
          <w:lang w:val="es-ES_tradnl"/>
        </w:rPr>
        <w:t xml:space="preserve"> el hecho de que por cualquier circunstancia </w:t>
      </w:r>
      <w:r>
        <w:rPr>
          <w:rFonts w:ascii="Arial" w:hAnsi="Arial" w:cs="Arial"/>
          <w:b/>
          <w:sz w:val="22"/>
          <w:lang w:val="es-ES_tradnl"/>
        </w:rPr>
        <w:t>“EL ARRENDATARIO”</w:t>
      </w:r>
      <w:r>
        <w:rPr>
          <w:rFonts w:ascii="Arial" w:hAnsi="Arial" w:cs="Arial"/>
          <w:sz w:val="22"/>
          <w:lang w:val="es-ES_tradnl"/>
        </w:rPr>
        <w:t xml:space="preserve"> no haya desocupado o entregado el </w:t>
      </w:r>
      <w:r>
        <w:rPr>
          <w:rFonts w:ascii="Arial" w:hAnsi="Arial" w:cs="Arial"/>
          <w:sz w:val="22"/>
          <w:lang w:val="es-ES_tradnl"/>
        </w:rPr>
        <w:lastRenderedPageBreak/>
        <w:t>inmueble al término de este contrato, no implica en modo alguno que el mismo se prorrogue por tácita reconducción.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CUARTA</w:t>
      </w:r>
      <w:r>
        <w:rPr>
          <w:rFonts w:ascii="Arial" w:hAnsi="Arial" w:cs="Arial"/>
          <w:b/>
          <w:bCs/>
          <w:sz w:val="22"/>
          <w:lang w:val="es-ES_tradnl"/>
        </w:rPr>
        <w:t>:</w:t>
      </w:r>
      <w:r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b/>
          <w:sz w:val="22"/>
          <w:lang w:val="es-ES_tradnl"/>
        </w:rPr>
        <w:t>“EL ARRENDATARIO”</w:t>
      </w:r>
      <w:r>
        <w:rPr>
          <w:rFonts w:ascii="Arial" w:hAnsi="Arial" w:cs="Arial"/>
          <w:sz w:val="22"/>
          <w:lang w:val="es-ES_tradnl"/>
        </w:rPr>
        <w:t xml:space="preserve"> se obliga a lo siguiente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a)</w:t>
      </w:r>
      <w:r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_tradnl"/>
        </w:rPr>
        <w:t>Efectuar las reparaciones menores que requiera el inmueble.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b)</w:t>
      </w:r>
      <w:r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_tradnl"/>
        </w:rPr>
        <w:t xml:space="preserve">Cancelar los servicios públicos, tales como aseo urbano domiciliario, luz eléctrica, agua, teléfono, debiendo entregar a </w:t>
      </w:r>
      <w:r>
        <w:rPr>
          <w:rFonts w:ascii="Arial" w:hAnsi="Arial" w:cs="Arial"/>
          <w:b/>
          <w:sz w:val="22"/>
          <w:lang w:val="es-ES_tradnl"/>
        </w:rPr>
        <w:t>“EL ARRENDADOR”</w:t>
      </w:r>
      <w:r>
        <w:rPr>
          <w:rFonts w:ascii="Arial" w:hAnsi="Arial" w:cs="Arial"/>
          <w:sz w:val="22"/>
          <w:lang w:val="es-ES_tradnl"/>
        </w:rPr>
        <w:t xml:space="preserve"> los correspondientes recibos y solvencias de cancelación, mensualmente y si por alguna circunstancia dejare de cancelarse o fuere interrumpido alguno de estos servicios </w:t>
      </w:r>
      <w:r>
        <w:rPr>
          <w:rFonts w:ascii="Arial" w:hAnsi="Arial" w:cs="Arial"/>
          <w:b/>
          <w:sz w:val="22"/>
          <w:lang w:val="es-ES_tradnl"/>
        </w:rPr>
        <w:t>“EL ARRENDATARIO”</w:t>
      </w:r>
      <w:r>
        <w:rPr>
          <w:rFonts w:ascii="Arial" w:hAnsi="Arial" w:cs="Arial"/>
          <w:sz w:val="22"/>
          <w:lang w:val="es-ES_tradnl"/>
        </w:rPr>
        <w:t xml:space="preserve"> se obliga a abonar a </w:t>
      </w:r>
      <w:r>
        <w:rPr>
          <w:rFonts w:ascii="Arial" w:hAnsi="Arial" w:cs="Arial"/>
          <w:b/>
          <w:sz w:val="22"/>
          <w:lang w:val="es-ES_tradnl"/>
        </w:rPr>
        <w:t>“EL ARRENDADOR”</w:t>
      </w:r>
      <w:r>
        <w:rPr>
          <w:rFonts w:ascii="Arial" w:hAnsi="Arial" w:cs="Arial"/>
          <w:sz w:val="22"/>
          <w:lang w:val="es-ES_tradnl"/>
        </w:rPr>
        <w:t xml:space="preserve"> por concepto de indemnización el importe que corresponda a una nueva instalación y/o conexión, </w:t>
      </w:r>
      <w:proofErr w:type="spellStart"/>
      <w:r>
        <w:rPr>
          <w:rFonts w:ascii="Arial" w:hAnsi="Arial" w:cs="Arial"/>
          <w:sz w:val="22"/>
          <w:lang w:val="es-ES_tradnl"/>
        </w:rPr>
        <w:t>mas</w:t>
      </w:r>
      <w:proofErr w:type="spellEnd"/>
      <w:r>
        <w:rPr>
          <w:rFonts w:ascii="Arial" w:hAnsi="Arial" w:cs="Arial"/>
          <w:sz w:val="22"/>
          <w:lang w:val="es-ES_tradnl"/>
        </w:rPr>
        <w:t xml:space="preserve"> los daños y perjuicios que se ocasionen.------------------</w:t>
      </w:r>
    </w:p>
    <w:p w:rsidR="00E40569" w:rsidRDefault="00E40569" w:rsidP="00E40569">
      <w:pPr>
        <w:pStyle w:val="Textoindependiente3"/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QUINTA</w:t>
      </w:r>
      <w:r>
        <w:rPr>
          <w:rFonts w:ascii="Arial" w:hAnsi="Arial" w:cs="Arial"/>
          <w:b/>
          <w:bCs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sz w:val="22"/>
        </w:rPr>
        <w:t>“EL ARRENDATARIO”</w:t>
      </w:r>
      <w:r>
        <w:rPr>
          <w:rFonts w:ascii="Arial" w:hAnsi="Arial" w:cs="Arial"/>
          <w:sz w:val="22"/>
        </w:rPr>
        <w:t xml:space="preserve"> manifiesta recibir el inmueble arrendado y sus accesorios e instalaciones en perfecto estado de limpieza, funcionamiento y conservación y se obliga a conservarlo y devolverlo en las mismas condiciones salvo lo derivado del uso normal y racional de las cosas, esto comprende a titulo enunciativo; </w:t>
      </w:r>
      <w:r>
        <w:rPr>
          <w:rFonts w:ascii="Arial" w:hAnsi="Arial" w:cs="Arial"/>
          <w:b/>
          <w:bCs/>
          <w:sz w:val="22"/>
        </w:rPr>
        <w:t>“EL ARENDADOR”</w:t>
      </w:r>
      <w:r>
        <w:rPr>
          <w:rFonts w:ascii="Arial" w:hAnsi="Arial" w:cs="Arial"/>
          <w:sz w:val="22"/>
        </w:rPr>
        <w:t xml:space="preserve"> se reserva el derecho de visitar personalmente o a través de otra persona expresamente autorizada para ello, el inmueble a objeto de constatar el estado del mismo.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SEXTA</w:t>
      </w:r>
      <w:r>
        <w:rPr>
          <w:rFonts w:ascii="Arial" w:hAnsi="Arial" w:cs="Arial"/>
          <w:b/>
          <w:bCs/>
          <w:sz w:val="22"/>
          <w:lang w:val="es-ES_tradnl"/>
        </w:rPr>
        <w:t>:</w:t>
      </w:r>
      <w:r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b/>
          <w:sz w:val="22"/>
          <w:lang w:val="es-ES_tradnl"/>
        </w:rPr>
        <w:t>“EL ARRENDADOR”</w:t>
      </w:r>
      <w:r>
        <w:rPr>
          <w:rFonts w:ascii="Arial" w:hAnsi="Arial" w:cs="Arial"/>
          <w:sz w:val="22"/>
          <w:lang w:val="es-ES_tradnl"/>
        </w:rPr>
        <w:t xml:space="preserve"> no se hace responsable de los daños y perjuicios que pueda sufrir  </w:t>
      </w:r>
      <w:r>
        <w:rPr>
          <w:rFonts w:ascii="Arial" w:hAnsi="Arial" w:cs="Arial"/>
          <w:b/>
          <w:sz w:val="22"/>
          <w:lang w:val="es-ES_tradnl"/>
        </w:rPr>
        <w:t>“EL ARRENDATARIO”</w:t>
      </w:r>
      <w:r>
        <w:rPr>
          <w:rFonts w:ascii="Arial" w:hAnsi="Arial" w:cs="Arial"/>
          <w:sz w:val="22"/>
          <w:lang w:val="es-ES_tradnl"/>
        </w:rPr>
        <w:t>, las personas que habiten con él o cualquier tercero, por concepto de deterioro, ruina, o accidente, originados en el inmueble.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SEPTIMA</w:t>
      </w:r>
      <w:r>
        <w:rPr>
          <w:rFonts w:ascii="Arial" w:hAnsi="Arial" w:cs="Arial"/>
          <w:b/>
          <w:bCs/>
          <w:sz w:val="22"/>
          <w:lang w:val="es-ES_tradnl"/>
        </w:rPr>
        <w:t>:</w:t>
      </w:r>
      <w:r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b/>
          <w:sz w:val="22"/>
          <w:lang w:val="es-ES_tradnl"/>
        </w:rPr>
        <w:t>“EL ARRENDATARIO”</w:t>
      </w:r>
      <w:r>
        <w:rPr>
          <w:rFonts w:ascii="Arial" w:hAnsi="Arial" w:cs="Arial"/>
          <w:sz w:val="22"/>
          <w:lang w:val="es-ES_tradnl"/>
        </w:rPr>
        <w:t xml:space="preserve"> no podrá realizar en el inmueble, por su cuenta, sin autorización expresa dada por escrito por el </w:t>
      </w:r>
      <w:r>
        <w:rPr>
          <w:rFonts w:ascii="Arial" w:hAnsi="Arial" w:cs="Arial"/>
          <w:b/>
          <w:sz w:val="22"/>
          <w:lang w:val="es-ES_tradnl"/>
        </w:rPr>
        <w:t>“EL ARRENDADOR”</w:t>
      </w:r>
      <w:r>
        <w:rPr>
          <w:rFonts w:ascii="Arial" w:hAnsi="Arial" w:cs="Arial"/>
          <w:sz w:val="22"/>
          <w:lang w:val="es-ES_tradnl"/>
        </w:rPr>
        <w:t xml:space="preserve">, modificaciones o mejoras en el mismo y si así fuere el caso </w:t>
      </w:r>
      <w:r>
        <w:rPr>
          <w:rFonts w:ascii="Arial" w:hAnsi="Arial" w:cs="Arial"/>
          <w:b/>
          <w:bCs/>
          <w:sz w:val="22"/>
          <w:lang w:val="es-ES_tradnl"/>
        </w:rPr>
        <w:t>“EL ARRENDADOR”</w:t>
      </w:r>
      <w:r>
        <w:rPr>
          <w:rFonts w:ascii="Arial" w:hAnsi="Arial" w:cs="Arial"/>
          <w:sz w:val="22"/>
          <w:lang w:val="es-ES_tradnl"/>
        </w:rPr>
        <w:t xml:space="preserve"> podrá exigir al finalizar la vigencia del presente contrato que </w:t>
      </w:r>
      <w:r>
        <w:rPr>
          <w:rFonts w:ascii="Arial" w:hAnsi="Arial" w:cs="Arial"/>
          <w:b/>
          <w:sz w:val="22"/>
          <w:lang w:val="es-ES_tradnl"/>
        </w:rPr>
        <w:t>“EL ARRENDATARIO”</w:t>
      </w:r>
      <w:r>
        <w:rPr>
          <w:rFonts w:ascii="Arial" w:hAnsi="Arial" w:cs="Arial"/>
          <w:sz w:val="22"/>
          <w:lang w:val="es-ES_tradnl"/>
        </w:rPr>
        <w:t xml:space="preserve"> entregue el inmueble tal como lo recibió originalmente, sin que se pueda imputar el costo de tales modificaciones al canon de arrendamiento u otra obligación de </w:t>
      </w:r>
      <w:r>
        <w:rPr>
          <w:rFonts w:ascii="Arial" w:hAnsi="Arial" w:cs="Arial"/>
          <w:b/>
          <w:sz w:val="22"/>
          <w:lang w:val="es-ES_tradnl"/>
        </w:rPr>
        <w:t>“EL ARRENDATARIO”</w:t>
      </w:r>
      <w:r>
        <w:rPr>
          <w:rFonts w:ascii="Arial" w:hAnsi="Arial" w:cs="Arial"/>
          <w:sz w:val="22"/>
          <w:lang w:val="es-ES_tradnl"/>
        </w:rPr>
        <w:t xml:space="preserve"> quedando estas en beneficio del inmueble sin que </w:t>
      </w:r>
      <w:proofErr w:type="spellStart"/>
      <w:r>
        <w:rPr>
          <w:rFonts w:ascii="Arial" w:hAnsi="Arial" w:cs="Arial"/>
          <w:sz w:val="22"/>
          <w:lang w:val="es-ES_tradnl"/>
        </w:rPr>
        <w:t>halla</w:t>
      </w:r>
      <w:proofErr w:type="spellEnd"/>
      <w:r>
        <w:rPr>
          <w:rFonts w:ascii="Arial" w:hAnsi="Arial" w:cs="Arial"/>
          <w:sz w:val="22"/>
          <w:lang w:val="es-ES_tradnl"/>
        </w:rPr>
        <w:t xml:space="preserve"> lugar a ningún tipo de indemnización por tales conceptos.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lastRenderedPageBreak/>
        <w:t>OCTAVA</w:t>
      </w:r>
      <w:r>
        <w:rPr>
          <w:rFonts w:ascii="Arial" w:hAnsi="Arial" w:cs="Arial"/>
          <w:b/>
          <w:bCs/>
          <w:sz w:val="22"/>
          <w:lang w:val="es-ES_tradnl"/>
        </w:rPr>
        <w:t xml:space="preserve">: </w:t>
      </w:r>
      <w:r>
        <w:rPr>
          <w:rFonts w:ascii="Arial" w:hAnsi="Arial" w:cs="Arial"/>
          <w:sz w:val="22"/>
          <w:lang w:val="es-ES_tradnl"/>
        </w:rPr>
        <w:t xml:space="preserve">La falta de pago de DOS (02) MENSUALIDADES CONSECUTIVAS, así como el incumplimiento de cualquiera de las cláusulas del presente convenio, será causa suficiente para que </w:t>
      </w:r>
      <w:r>
        <w:rPr>
          <w:rFonts w:ascii="Arial" w:hAnsi="Arial" w:cs="Arial"/>
          <w:b/>
          <w:sz w:val="22"/>
          <w:lang w:val="es-ES_tradnl"/>
        </w:rPr>
        <w:t>“EL ARRENDADOR”</w:t>
      </w:r>
      <w:r>
        <w:rPr>
          <w:rFonts w:ascii="Arial" w:hAnsi="Arial" w:cs="Arial"/>
          <w:sz w:val="22"/>
          <w:lang w:val="es-ES_tradnl"/>
        </w:rPr>
        <w:t xml:space="preserve"> solicite la resolución de contrato y la entrega del inmueble completamente desocupado.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NOVENA</w:t>
      </w:r>
      <w:r>
        <w:rPr>
          <w:rFonts w:ascii="Arial" w:hAnsi="Arial" w:cs="Arial"/>
          <w:b/>
          <w:bCs/>
          <w:sz w:val="22"/>
          <w:lang w:val="es-ES_tradnl"/>
        </w:rPr>
        <w:t>:</w:t>
      </w:r>
      <w:r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b/>
          <w:sz w:val="22"/>
          <w:lang w:val="es-ES_tradnl"/>
        </w:rPr>
        <w:t>“EL ARRENDATARIO”</w:t>
      </w:r>
      <w:r>
        <w:rPr>
          <w:rFonts w:ascii="Arial" w:hAnsi="Arial" w:cs="Arial"/>
          <w:sz w:val="22"/>
          <w:lang w:val="es-ES_tradnl"/>
        </w:rPr>
        <w:t xml:space="preserve"> se obliga a poner en conocimiento de </w:t>
      </w:r>
      <w:r>
        <w:rPr>
          <w:rFonts w:ascii="Arial" w:hAnsi="Arial" w:cs="Arial"/>
          <w:b/>
          <w:bCs/>
          <w:sz w:val="22"/>
          <w:lang w:val="es-ES_tradnl"/>
        </w:rPr>
        <w:t>“EL ARRRENDADOR”</w:t>
      </w:r>
      <w:r>
        <w:rPr>
          <w:rFonts w:ascii="Arial" w:hAnsi="Arial" w:cs="Arial"/>
          <w:sz w:val="22"/>
          <w:lang w:val="es-ES_tradnl"/>
        </w:rPr>
        <w:t xml:space="preserve"> cualquier novedad dañosa por la cual pueda ser necesaria alguna reparación mayor en el inmueble, en forma escrita y con la mayor urgencia, pues en el caso de no hacerlo se hará responsable por los daños y perjuicios que ello ocasione al inmueble o a terceros.-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DÉCIMA:</w:t>
      </w:r>
      <w:r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b/>
          <w:sz w:val="22"/>
          <w:lang w:val="es-ES_tradnl"/>
        </w:rPr>
        <w:t>“EL ARRENDADOR”</w:t>
      </w:r>
      <w:r>
        <w:rPr>
          <w:rFonts w:ascii="Arial" w:hAnsi="Arial" w:cs="Arial"/>
          <w:sz w:val="22"/>
          <w:lang w:val="es-ES_tradnl"/>
        </w:rPr>
        <w:t xml:space="preserve"> no se hace responsable por la falta de servicio de acueducto que suministra agua al inmueble, ni de servicio eléctrico, telefónico, ni de ningún otro servicio público.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b/>
          <w:bCs/>
          <w:sz w:val="22"/>
          <w:lang w:val="es-ES_tradnl"/>
        </w:rPr>
        <w:t>DÉCIMA PRIMERA</w:t>
      </w:r>
      <w:r>
        <w:rPr>
          <w:rFonts w:ascii="Arial" w:hAnsi="Arial" w:cs="Arial"/>
          <w:b/>
          <w:bCs/>
          <w:sz w:val="22"/>
          <w:lang w:val="es-ES_tradnl"/>
        </w:rPr>
        <w:t>:</w:t>
      </w:r>
      <w:r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b/>
          <w:sz w:val="22"/>
          <w:lang w:val="es-ES_tradnl"/>
        </w:rPr>
        <w:t>“EL ARRENDATARIO”</w:t>
      </w:r>
      <w:r>
        <w:rPr>
          <w:rFonts w:ascii="Arial" w:hAnsi="Arial" w:cs="Arial"/>
          <w:sz w:val="22"/>
          <w:lang w:val="es-ES_tradnl"/>
        </w:rPr>
        <w:t xml:space="preserve"> esta en cuenta y así lo acepta, que el</w:t>
      </w:r>
      <w:r>
        <w:rPr>
          <w:rFonts w:ascii="Arial" w:hAnsi="Arial" w:cs="Arial"/>
          <w:sz w:val="22"/>
          <w:lang w:val="es-ES_tradnl"/>
        </w:rPr>
        <w:t xml:space="preserve"> inmueble arrendado podría estar</w:t>
      </w:r>
      <w:r>
        <w:rPr>
          <w:rFonts w:ascii="Arial" w:hAnsi="Arial" w:cs="Arial"/>
          <w:sz w:val="22"/>
          <w:lang w:val="es-ES_tradnl"/>
        </w:rPr>
        <w:t xml:space="preserve"> en venta y manifiesta que no tiene interés en comprarlo por ningún precio; pero si </w:t>
      </w:r>
      <w:r>
        <w:rPr>
          <w:rFonts w:ascii="Arial" w:hAnsi="Arial" w:cs="Arial"/>
          <w:b/>
          <w:sz w:val="22"/>
          <w:lang w:val="es-ES_tradnl"/>
        </w:rPr>
        <w:t>“EL ARRENDADOR”</w:t>
      </w:r>
      <w:r>
        <w:rPr>
          <w:rFonts w:ascii="Arial" w:hAnsi="Arial" w:cs="Arial"/>
          <w:sz w:val="22"/>
          <w:lang w:val="es-ES_tradnl"/>
        </w:rPr>
        <w:t xml:space="preserve"> lo vendiere durante el transcurso de duración del contrato de arrendamiento, </w:t>
      </w:r>
      <w:r>
        <w:rPr>
          <w:rFonts w:ascii="Arial" w:hAnsi="Arial" w:cs="Arial"/>
          <w:b/>
          <w:sz w:val="22"/>
          <w:lang w:val="es-ES_tradnl"/>
        </w:rPr>
        <w:t>“EL ARRENDATARIO”</w:t>
      </w:r>
      <w:r>
        <w:rPr>
          <w:rFonts w:ascii="Arial" w:hAnsi="Arial" w:cs="Arial"/>
          <w:sz w:val="22"/>
          <w:lang w:val="es-ES_tradnl"/>
        </w:rPr>
        <w:t xml:space="preserve"> tendrá derecho a permanecer en el inmueble como inquilino hasta la terminación del contrato de arrendamiento.</w:t>
      </w:r>
    </w:p>
    <w:p w:rsidR="00E40569" w:rsidRP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  <w:r w:rsidRPr="00E40569">
        <w:rPr>
          <w:rFonts w:ascii="Arial" w:hAnsi="Arial" w:cs="Arial"/>
          <w:b/>
          <w:sz w:val="22"/>
          <w:lang w:val="es-ES_tradnl"/>
        </w:rPr>
        <w:t>DECIMA SEGUNDA:</w:t>
      </w:r>
      <w:r w:rsidRPr="00E40569">
        <w:rPr>
          <w:rFonts w:ascii="Arial" w:hAnsi="Arial" w:cs="Arial"/>
          <w:sz w:val="22"/>
          <w:lang w:val="es-ES_tradnl"/>
        </w:rPr>
        <w:t xml:space="preserve"> LA MORA EN CUALQUIER CANON DE ARRENDAMIENTO CAUSA COMO PENALIZACION DEL CONTRATO LA CANTIDAD DE DIEZ MIL BOLIVARES (10.000,00 Bs.).</w:t>
      </w:r>
    </w:p>
    <w:p w:rsidR="00E40569" w:rsidRDefault="00E40569" w:rsidP="00E40569">
      <w:pPr>
        <w:pStyle w:val="Textoindependiente3"/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DECIMA TERCERA:</w:t>
      </w:r>
      <w:r>
        <w:rPr>
          <w:rFonts w:ascii="Arial" w:hAnsi="Arial" w:cs="Arial"/>
          <w:sz w:val="22"/>
        </w:rPr>
        <w:t xml:space="preserve"> Para todos los efectos y consecuencias derivados del presente contrato </w:t>
      </w:r>
      <w:r>
        <w:rPr>
          <w:rFonts w:ascii="Arial" w:hAnsi="Arial" w:cs="Arial"/>
          <w:b/>
          <w:sz w:val="22"/>
        </w:rPr>
        <w:t>“EL ARRENDADOR”</w:t>
      </w:r>
      <w:r>
        <w:rPr>
          <w:rFonts w:ascii="Arial" w:hAnsi="Arial" w:cs="Arial"/>
          <w:sz w:val="22"/>
        </w:rPr>
        <w:t xml:space="preserve"> y </w:t>
      </w:r>
      <w:r>
        <w:rPr>
          <w:rFonts w:ascii="Arial" w:hAnsi="Arial" w:cs="Arial"/>
          <w:b/>
          <w:sz w:val="22"/>
        </w:rPr>
        <w:t>“EL ARRENDATARIO”</w:t>
      </w:r>
      <w:r>
        <w:rPr>
          <w:rFonts w:ascii="Arial" w:hAnsi="Arial" w:cs="Arial"/>
          <w:sz w:val="22"/>
        </w:rPr>
        <w:t xml:space="preserve"> eligen como dom</w:t>
      </w:r>
      <w:r>
        <w:rPr>
          <w:rFonts w:ascii="Arial" w:hAnsi="Arial" w:cs="Arial"/>
          <w:sz w:val="22"/>
        </w:rPr>
        <w:t>icilio especial la ciudad de Barcelona Estado Anzoátegui</w:t>
      </w:r>
      <w:r>
        <w:rPr>
          <w:rFonts w:ascii="Arial" w:hAnsi="Arial" w:cs="Arial"/>
          <w:sz w:val="22"/>
        </w:rPr>
        <w:t>, a la jurisdicción de cuyos tribunales se someten. Del presente contrato se hacen dos (02) ejemplares de un mismo tenor y a un solo</w:t>
      </w:r>
      <w:r>
        <w:rPr>
          <w:rFonts w:ascii="Arial" w:hAnsi="Arial" w:cs="Arial"/>
          <w:sz w:val="22"/>
        </w:rPr>
        <w:t xml:space="preserve"> efecto; En la ciudad de Barcelona Estado Anzoátegui.</w:t>
      </w: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</w:p>
    <w:p w:rsidR="00E40569" w:rsidRDefault="00E40569" w:rsidP="00E40569">
      <w:pPr>
        <w:spacing w:line="360" w:lineRule="auto"/>
        <w:jc w:val="both"/>
        <w:rPr>
          <w:rFonts w:ascii="Arial" w:hAnsi="Arial" w:cs="Arial"/>
          <w:sz w:val="22"/>
          <w:lang w:val="es-ES_tradnl"/>
        </w:rPr>
      </w:pPr>
    </w:p>
    <w:p w:rsidR="00E40569" w:rsidRPr="00E40569" w:rsidRDefault="00E40569" w:rsidP="00E40569">
      <w:pPr>
        <w:spacing w:line="360" w:lineRule="auto"/>
        <w:jc w:val="both"/>
        <w:rPr>
          <w:rFonts w:ascii="Arial" w:hAnsi="Arial" w:cs="Arial"/>
          <w:b/>
          <w:sz w:val="22"/>
          <w:lang w:val="es-ES_tradnl"/>
        </w:rPr>
      </w:pPr>
      <w:r w:rsidRPr="00E40569">
        <w:rPr>
          <w:rFonts w:ascii="Arial" w:hAnsi="Arial" w:cs="Arial"/>
          <w:b/>
          <w:sz w:val="22"/>
          <w:lang w:val="es-ES_tradnl"/>
        </w:rPr>
        <w:t>__________________________                                      __________________________</w:t>
      </w:r>
    </w:p>
    <w:p w:rsidR="00E40569" w:rsidRPr="00E40569" w:rsidRDefault="00E40569" w:rsidP="00E40569">
      <w:pPr>
        <w:tabs>
          <w:tab w:val="left" w:pos="5944"/>
        </w:tabs>
        <w:spacing w:line="360" w:lineRule="auto"/>
        <w:jc w:val="both"/>
        <w:rPr>
          <w:rFonts w:ascii="Arial" w:hAnsi="Arial" w:cs="Arial"/>
          <w:b/>
          <w:sz w:val="22"/>
          <w:lang w:val="es-ES_tradnl"/>
        </w:rPr>
      </w:pPr>
      <w:r w:rsidRPr="00E40569">
        <w:rPr>
          <w:rFonts w:ascii="Arial" w:hAnsi="Arial" w:cs="Arial"/>
          <w:b/>
          <w:sz w:val="22"/>
          <w:lang w:val="es-ES_tradnl"/>
        </w:rPr>
        <w:t xml:space="preserve">         ARRENDADOR</w:t>
      </w:r>
      <w:r w:rsidRPr="00E40569">
        <w:rPr>
          <w:rFonts w:ascii="Arial" w:hAnsi="Arial" w:cs="Arial"/>
          <w:b/>
          <w:sz w:val="22"/>
          <w:lang w:val="es-ES_tradnl"/>
        </w:rPr>
        <w:tab/>
        <w:t xml:space="preserve">  ARRENDATARIO</w:t>
      </w:r>
    </w:p>
    <w:p w:rsidR="00F76227" w:rsidRPr="00F76227" w:rsidRDefault="00F76227">
      <w:pPr>
        <w:rPr>
          <w:rFonts w:ascii="Arial" w:hAnsi="Arial" w:cs="Arial"/>
        </w:rPr>
      </w:pPr>
    </w:p>
    <w:sectPr w:rsidR="00F76227" w:rsidRPr="00F76227" w:rsidSect="00E40569">
      <w:headerReference w:type="default" r:id="rId7"/>
      <w:pgSz w:w="12240" w:h="15840"/>
      <w:pgMar w:top="2948" w:right="1588" w:bottom="2552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DD5" w:rsidRDefault="00DF2DD5" w:rsidP="00E40569">
      <w:r>
        <w:separator/>
      </w:r>
    </w:p>
  </w:endnote>
  <w:endnote w:type="continuationSeparator" w:id="0">
    <w:p w:rsidR="00DF2DD5" w:rsidRDefault="00DF2DD5" w:rsidP="00E4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DD5" w:rsidRDefault="00DF2DD5" w:rsidP="00E40569">
      <w:r>
        <w:separator/>
      </w:r>
    </w:p>
  </w:footnote>
  <w:footnote w:type="continuationSeparator" w:id="0">
    <w:p w:rsidR="00DF2DD5" w:rsidRDefault="00DF2DD5" w:rsidP="00E405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569" w:rsidRDefault="00E40569" w:rsidP="00E40569">
    <w:pPr>
      <w:pStyle w:val="Encabezado"/>
    </w:pPr>
    <w:r>
      <w:t xml:space="preserve">  </w:t>
    </w:r>
    <w:r>
      <w:t>NUMA JOSÉ SILVA</w:t>
    </w:r>
  </w:p>
  <w:p w:rsidR="00E40569" w:rsidRDefault="00E40569" w:rsidP="00E40569">
    <w:pPr>
      <w:pStyle w:val="Encabezado"/>
    </w:pPr>
    <w:r>
      <w:t xml:space="preserve">       </w:t>
    </w:r>
    <w:r>
      <w:t>ABOGADO</w:t>
    </w:r>
  </w:p>
  <w:p w:rsidR="00E40569" w:rsidRDefault="00E40569" w:rsidP="00E40569">
    <w:pPr>
      <w:pStyle w:val="Encabezado"/>
    </w:pPr>
    <w:r>
      <w:t xml:space="preserve"> </w:t>
    </w:r>
    <w:r>
      <w:t>INPREABOGADO Nº 235.934</w:t>
    </w:r>
  </w:p>
  <w:p w:rsidR="00E40569" w:rsidRDefault="00E40569" w:rsidP="00E40569">
    <w:pPr>
      <w:pStyle w:val="Encabezado"/>
    </w:pPr>
    <w:r>
      <w:t xml:space="preserve">     </w:t>
    </w:r>
    <w:r>
      <w:t>COLEGIO Nº 25533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227"/>
    <w:rsid w:val="00B933EE"/>
    <w:rsid w:val="00C438B8"/>
    <w:rsid w:val="00DD5D7B"/>
    <w:rsid w:val="00DF2DD5"/>
    <w:rsid w:val="00E40569"/>
    <w:rsid w:val="00E81913"/>
    <w:rsid w:val="00F7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E40569"/>
    <w:pPr>
      <w:jc w:val="both"/>
    </w:pPr>
    <w:rPr>
      <w:sz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0569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semiHidden/>
    <w:rsid w:val="00E40569"/>
    <w:pPr>
      <w:jc w:val="both"/>
    </w:pPr>
    <w:rPr>
      <w:sz w:val="29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E40569"/>
    <w:rPr>
      <w:rFonts w:ascii="Times New Roman" w:eastAsia="Times New Roman" w:hAnsi="Times New Roman" w:cs="Times New Roman"/>
      <w:sz w:val="29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405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056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405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56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E40569"/>
    <w:pPr>
      <w:jc w:val="both"/>
    </w:pPr>
    <w:rPr>
      <w:sz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0569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semiHidden/>
    <w:rsid w:val="00E40569"/>
    <w:pPr>
      <w:jc w:val="both"/>
    </w:pPr>
    <w:rPr>
      <w:sz w:val="29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E40569"/>
    <w:rPr>
      <w:rFonts w:ascii="Times New Roman" w:eastAsia="Times New Roman" w:hAnsi="Times New Roman" w:cs="Times New Roman"/>
      <w:sz w:val="29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405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056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405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56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2017-02-23T05:56:00Z</dcterms:created>
  <dcterms:modified xsi:type="dcterms:W3CDTF">2017-02-23T07:38:00Z</dcterms:modified>
</cp:coreProperties>
</file>