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CIUDADANO.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JUEZ DISTRIBUIDOR DE PRIMERA INSTANCIA EN LO CIVIL, MERCANTIL, TRANSITO,  AGRARIO,  Y  DE  ESTABILIDAD LABORAL   DE  LA CIRCUNSCRIPCION  JUDICIAL  DEL ESTADO APURE.</w:t>
      </w:r>
      <w:r w:rsidDel="00000000" w:rsidR="00000000" w:rsidRPr="00000000">
        <w:rPr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SU  DESPACHO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Yo,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ROSA TERESA ARAUJO DE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venezolana, mayor de edad, viuda, titular de la Cédula de Identidad Nº.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1.606.666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y de este domicilio,  debidamente asistido por el Abogado en ejercicio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MARCOS ANTONIO CASTILLO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inscrito en el  Inpreabogado bajo el Nº.-36.101, ante su competente autoridad ocurro  para exponer y solicitar 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En fecha 07 de Julio del año 2.002, falleció en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Policlínica “José María Vargas”,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 esta Ciudad de San Fernando de Apure, Estado Apure, el ciudadano: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JOSE MARIA CASTILLO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 venezolano, casado, de 77 años de  edad, titular de Cédula de Identidad  Nº: 308.178;  siendo su domicilio y residencia actual en la Urbanización El Cañito, Avenida Miranda diagonal al Centro Comercial Trinacria, esta ciudad de San Fernando de Apure, Estado Apure,  y quien en vida fuera mi legitimo esposo  y padre  de mis 4 hijos cuyos nombres son los siguientes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 CASTILLO ARAUJO JOSE MARIA, CASTILLO ARAUJO JULIA ROSA, CASTILLO ARAUJO RICARDO ALFREDO, CASTILLO ARAUJO JOSE RICARDO,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venezolanos, mayores de edad, titulares de las Cédulas de Identidad Nºs.-4.669.639, 4.669.640, 8.152.397, 13.256.062, respectivamente, por consiguiente el prenombrado de cujus  es nuestro causante Ab- Intestato; tal como se evidencia del Acta de Defunción que en copia fotostática certificada acompaño marcada con la letra “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“;  del contenido de dicha acta se desprende, que los mencionados  ut  –supra y mi persona, somos los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Unicos y Universales Herederos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Ab – Intestato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JOSE MARIA CASTILLO;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vinculo  que se desprende del Acta de Matrimonio y   las partidas de nacimientos que también  anexo marcadas con las letras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B”  “C”,  “D” , “E” y “F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”, respectivamente, es decir, en consecuencia  somos sus legítimos herederos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los fines de comprobar lo aquí expuesto, ruego al ciudadano juez, tomar declaración  a los testigos que oportunamente presentare, para que  previo juramento de  ley y demás formalidades referentes a testigos, declaren a tenor del siguiente interrogatorio: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nos conocen suficientemente de vista, trato y comunicación desde hace  mucho tiempo.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por ese conocimiento que dicen tener, saben   y les  consta   que nuestro  difunto  causante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 MARIA CASTILLO,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falleció Ab - Intestato en 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Policlínica “José María Vargas”,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esta Ciudad de San Fernando de Apure, Estado Apure,  en fecha 07/07/2.002, a la edad de 77  años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cccccc" w:val="clear"/>
          <w:vertAlign w:val="baseline"/>
          <w:rtl w:val="0"/>
        </w:rPr>
        <w:t xml:space="preserve">, siendo su domicilio y residencia actual esta ciudad de San Fernando de Apure, en la Urbanización El Cañito, Avenida Miranda diagonal al Centro Comercial Trinacria de esta ciudad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Tercero: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igualmente, saben y les consta, que somos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Unicos y Universales Herederos Ab – Intestato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nuestro causante antes identificado.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Finalmente   pedimos al ciudadano juez, una vez que sean evacuadas estas actuaciones;   nos   sean   devueltas en original con sus resultas, declarándonos    como Unicos y  Universales    Herederos Ab – Intestato   del  de cujus,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 MARIA CASTILLO.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 justicia, en San Fernando de Apure  a  los 26 días del mes   de Julio   del año 2.002.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SOLICITANTE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 ABOGADO ASISTENTE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</w:t>
        <w:tab/>
        <w:tab/>
        <w:t xml:space="preserve"> </w:t>
      </w:r>
    </w:p>
    <w:sectPr>
      <w:pgSz w:h="15842" w:w="12242" w:orient="portrait"/>
      <w:pgMar w:bottom="1134" w:top="2268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angríadet.independiente">
    <w:name w:val="Sangría de t. independiente"/>
    <w:basedOn w:val="Normal"/>
    <w:next w:val="Sangríadet.independiente"/>
    <w:autoRedefine w:val="0"/>
    <w:hidden w:val="0"/>
    <w:qFormat w:val="0"/>
    <w:pPr>
      <w:suppressAutoHyphens w:val="1"/>
      <w:spacing w:line="360" w:lineRule="auto"/>
      <w:ind w:left="-142"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j3XorlKVvoUnN5zX+/8+UCGjg==">CgMxLjA4AHIhMTN1bzV3bXd6eGU0SHE4aXhzRUxFLUJPNVJQc0Q2cmda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1997-08-24T01:16:00Z</dcterms:created>
  <dc:creator>Dr. Marcos Castillo</dc:creator>
</cp:coreProperties>
</file>