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0C8" w:rsidRDefault="005770C8" w:rsidP="005770C8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  <w:r w:rsidRPr="005770C8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>DOCUMENTO RENTA VITALICIA</w:t>
      </w:r>
    </w:p>
    <w:p w:rsidR="005770C8" w:rsidRPr="005770C8" w:rsidRDefault="005770C8" w:rsidP="005770C8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  <w:bookmarkStart w:id="0" w:name="_GoBack"/>
      <w:bookmarkEnd w:id="0"/>
    </w:p>
    <w:p w:rsidR="005770C8" w:rsidRPr="005770C8" w:rsidRDefault="005770C8" w:rsidP="005770C8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5770C8">
        <w:rPr>
          <w:rFonts w:ascii="Arial" w:eastAsia="Times New Roman" w:hAnsi="Arial" w:cs="Arial"/>
          <w:sz w:val="24"/>
          <w:szCs w:val="24"/>
          <w:lang w:val="es-ES_tradnl" w:eastAsia="es-ES"/>
        </w:rPr>
        <w:t>Nosotros</w:t>
      </w:r>
      <w:r w:rsidRPr="005770C8">
        <w:rPr>
          <w:rFonts w:ascii="Arial" w:eastAsia="Times New Roman" w:hAnsi="Arial" w:cs="Arial"/>
          <w:sz w:val="24"/>
          <w:szCs w:val="24"/>
          <w:lang w:val="es-ES_tradnl" w:eastAsia="es-ES"/>
        </w:rPr>
        <w:tab/>
      </w:r>
      <w:r w:rsidRPr="005770C8">
        <w:rPr>
          <w:rFonts w:ascii="Arial" w:eastAsia="Times New Roman" w:hAnsi="Arial" w:cs="Arial"/>
          <w:sz w:val="24"/>
          <w:szCs w:val="24"/>
          <w:lang w:val="es-MX" w:eastAsia="es-ES"/>
        </w:rPr>
        <w:t xml:space="preserve">_______ </w:t>
      </w:r>
      <w:r w:rsidRPr="005770C8">
        <w:rPr>
          <w:rFonts w:ascii="Arial" w:eastAsia="Times New Roman" w:hAnsi="Arial" w:cs="Arial"/>
          <w:sz w:val="24"/>
          <w:szCs w:val="24"/>
          <w:lang w:val="es-ES_tradnl" w:eastAsia="es-ES"/>
        </w:rPr>
        <w:t>y</w:t>
      </w:r>
      <w:r w:rsidRPr="005770C8">
        <w:rPr>
          <w:rFonts w:ascii="Arial" w:eastAsia="Times New Roman" w:hAnsi="Arial" w:cs="Arial"/>
          <w:sz w:val="24"/>
          <w:szCs w:val="24"/>
          <w:lang w:val="es-ES_tradnl" w:eastAsia="es-ES"/>
        </w:rPr>
        <w:tab/>
      </w:r>
      <w:r w:rsidRPr="005770C8">
        <w:rPr>
          <w:rFonts w:ascii="Arial" w:eastAsia="Times New Roman" w:hAnsi="Arial" w:cs="Arial"/>
          <w:sz w:val="24"/>
          <w:szCs w:val="24"/>
          <w:lang w:val="es-MX" w:eastAsia="es-ES"/>
        </w:rPr>
        <w:t>_______</w:t>
      </w:r>
      <w:r w:rsidRPr="005770C8">
        <w:rPr>
          <w:rFonts w:ascii="Arial" w:eastAsia="Times New Roman" w:hAnsi="Arial" w:cs="Arial"/>
          <w:sz w:val="24"/>
          <w:szCs w:val="24"/>
          <w:lang w:val="es-ES_tradnl" w:eastAsia="es-ES"/>
        </w:rPr>
        <w:t>, (identificarlos), por medio del presente Documento declaramos:</w:t>
      </w:r>
      <w:r w:rsidRPr="005770C8">
        <w:rPr>
          <w:rFonts w:ascii="Arial" w:eastAsia="Times New Roman" w:hAnsi="Arial" w:cs="Arial"/>
          <w:sz w:val="24"/>
          <w:szCs w:val="24"/>
          <w:lang w:val="es-ES_tradnl" w:eastAsia="es-ES"/>
        </w:rPr>
        <w:tab/>
        <w:t xml:space="preserve">se obliga a pagar a </w:t>
      </w:r>
      <w:r w:rsidRPr="005770C8">
        <w:rPr>
          <w:rFonts w:ascii="Arial" w:eastAsia="Times New Roman" w:hAnsi="Arial" w:cs="Arial"/>
          <w:sz w:val="24"/>
          <w:szCs w:val="24"/>
          <w:lang w:val="es-MX" w:eastAsia="es-ES"/>
        </w:rPr>
        <w:t>_______</w:t>
      </w:r>
      <w:r w:rsidRPr="005770C8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, ambos identificados, la cantidad de </w:t>
      </w:r>
      <w:r w:rsidRPr="005770C8">
        <w:rPr>
          <w:rFonts w:ascii="Arial" w:eastAsia="Times New Roman" w:hAnsi="Arial" w:cs="Arial"/>
          <w:sz w:val="24"/>
          <w:szCs w:val="24"/>
          <w:lang w:val="es-MX" w:eastAsia="es-ES"/>
        </w:rPr>
        <w:t>_______</w:t>
      </w:r>
      <w:r w:rsidRPr="005770C8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bolívares (Bs. ) mensuales en con</w:t>
      </w:r>
      <w:r w:rsidRPr="005770C8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cepto de renta vitalicia en la habitación que ocupa el segundo, o sea la siguiente: (determinar la dirección exacta) los días ___ de cada mes; y  ___ cede y traspasa en plena propiedad y libre de todo gra</w:t>
      </w:r>
      <w:r w:rsidRPr="005770C8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vamen el Inmueble ubicado en (determinar la ubicación exacta), cuyos linderos y medidas son los siguientes (copiar del Documento de Propie</w:t>
      </w:r>
      <w:r w:rsidRPr="005770C8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 xml:space="preserve">dad respectivo), a fin de que </w:t>
      </w:r>
      <w:r w:rsidRPr="005770C8">
        <w:rPr>
          <w:rFonts w:ascii="Arial" w:eastAsia="Times New Roman" w:hAnsi="Arial" w:cs="Arial"/>
          <w:sz w:val="24"/>
          <w:szCs w:val="24"/>
          <w:lang w:val="es-MX" w:eastAsia="es-ES"/>
        </w:rPr>
        <w:t>_______</w:t>
      </w:r>
      <w:r w:rsidRPr="005770C8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cumpla con sus obligaciones de pa</w:t>
      </w:r>
      <w:r w:rsidRPr="005770C8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gar la renta vitalicia establecida en esta Escritura. La renta convenida deberá satisfacer sin descuento alguno aunque circunstancialmente fue</w:t>
      </w:r>
      <w:r w:rsidRPr="005770C8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 xml:space="preserve">se gravada por la nación, Estado o Municipio. La falta de pago de esta renta dará derecho al pensionista </w:t>
      </w:r>
      <w:r w:rsidRPr="005770C8">
        <w:rPr>
          <w:rFonts w:ascii="Arial" w:eastAsia="Times New Roman" w:hAnsi="Arial" w:cs="Arial"/>
          <w:sz w:val="24"/>
          <w:szCs w:val="24"/>
          <w:lang w:val="es-MX" w:eastAsia="es-ES"/>
        </w:rPr>
        <w:t>_______</w:t>
      </w:r>
      <w:r w:rsidRPr="005770C8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a reclamar judicialmente el pago de las pensiones o rentas atrasadas y al aseguramiento del pago de las futuras. Al fallecimiento de </w:t>
      </w:r>
      <w:r w:rsidRPr="005770C8">
        <w:rPr>
          <w:rFonts w:ascii="Arial" w:eastAsia="Times New Roman" w:hAnsi="Arial" w:cs="Arial"/>
          <w:sz w:val="24"/>
          <w:szCs w:val="24"/>
          <w:lang w:val="es-MX" w:eastAsia="es-ES"/>
        </w:rPr>
        <w:t>_______</w:t>
      </w:r>
      <w:r w:rsidRPr="005770C8">
        <w:rPr>
          <w:rFonts w:ascii="Arial" w:eastAsia="Times New Roman" w:hAnsi="Arial" w:cs="Arial"/>
          <w:sz w:val="24"/>
          <w:szCs w:val="24"/>
          <w:lang w:val="es-ES_tradnl" w:eastAsia="es-ES"/>
        </w:rPr>
        <w:t>, quedará cancelada la obliga</w:t>
      </w:r>
      <w:r w:rsidRPr="005770C8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ción de pago de la renta contraída en este Contrato. En garantía del pa</w:t>
      </w:r>
      <w:r w:rsidRPr="005770C8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 xml:space="preserve">go de la renta que se deja consignada </w:t>
      </w:r>
      <w:r w:rsidRPr="005770C8">
        <w:rPr>
          <w:rFonts w:ascii="Arial" w:eastAsia="Times New Roman" w:hAnsi="Arial" w:cs="Arial"/>
          <w:sz w:val="24"/>
          <w:szCs w:val="24"/>
          <w:lang w:val="es-MX" w:eastAsia="es-ES"/>
        </w:rPr>
        <w:t>_______</w:t>
      </w:r>
      <w:r w:rsidRPr="005770C8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 constituye hipoteca de primer grado hasta por la suma de    </w:t>
      </w:r>
      <w:r w:rsidRPr="005770C8">
        <w:rPr>
          <w:rFonts w:ascii="Arial" w:eastAsia="Times New Roman" w:hAnsi="Arial" w:cs="Arial"/>
          <w:sz w:val="24"/>
          <w:szCs w:val="24"/>
          <w:lang w:val="es-MX" w:eastAsia="es-ES"/>
        </w:rPr>
        <w:t>_______</w:t>
      </w:r>
      <w:r w:rsidRPr="005770C8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 bolívares (Bs. ) sobre el In</w:t>
      </w:r>
      <w:r w:rsidRPr="005770C8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 xml:space="preserve">mueble que se le ha cedido en este Documento. Esta hipoteca podrá ser sustituida por otra garantía que el pensionista estime conveniente. Los gastos del presente documento y los que se deriven del mismo son a cargo </w:t>
      </w:r>
      <w:r w:rsidRPr="005770C8">
        <w:rPr>
          <w:rFonts w:ascii="Arial" w:eastAsia="Times New Roman" w:hAnsi="Arial" w:cs="Arial"/>
          <w:sz w:val="24"/>
          <w:szCs w:val="24"/>
          <w:lang w:val="es-MX" w:eastAsia="es-ES"/>
        </w:rPr>
        <w:t>_______.</w:t>
      </w:r>
      <w:r w:rsidRPr="005770C8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Igualmente serán a su cargo, los ocasionados en el caso de sustitución de esta garantía. Las partes declaran respetar las Dispo</w:t>
      </w:r>
      <w:r w:rsidRPr="005770C8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 xml:space="preserve">siciones contenidas en el Código Civil Vigente desde los Artículos 1.788 al 1.798 y eligen como domicilio especial a la ciudad de  </w:t>
      </w:r>
      <w:r w:rsidRPr="005770C8">
        <w:rPr>
          <w:rFonts w:ascii="Arial" w:eastAsia="Times New Roman" w:hAnsi="Arial" w:cs="Arial"/>
          <w:sz w:val="24"/>
          <w:szCs w:val="24"/>
          <w:lang w:val="es-MX" w:eastAsia="es-ES"/>
        </w:rPr>
        <w:t>_______</w:t>
      </w:r>
      <w:r w:rsidRPr="005770C8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  a la jurisdicción de cuyos Tribunales declaran expresamente someterse. (Lugar y fecha).</w:t>
      </w:r>
    </w:p>
    <w:p w:rsidR="005770C8" w:rsidRPr="005770C8" w:rsidRDefault="005770C8" w:rsidP="005770C8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5770C8">
        <w:rPr>
          <w:rFonts w:ascii="Arial" w:eastAsia="Times New Roman" w:hAnsi="Arial" w:cs="Arial"/>
          <w:sz w:val="24"/>
          <w:szCs w:val="24"/>
          <w:lang w:val="es-ES_tradnl" w:eastAsia="es-ES"/>
        </w:rPr>
        <w:t>Firmas.</w:t>
      </w:r>
    </w:p>
    <w:p w:rsidR="002C5143" w:rsidRPr="005770C8" w:rsidRDefault="002C5143">
      <w:pPr>
        <w:rPr>
          <w:rFonts w:ascii="Arial" w:hAnsi="Arial" w:cs="Arial"/>
          <w:sz w:val="24"/>
          <w:szCs w:val="24"/>
        </w:rPr>
      </w:pPr>
    </w:p>
    <w:sectPr w:rsidR="002C5143" w:rsidRPr="005770C8" w:rsidSect="005770C8">
      <w:pgSz w:w="11916" w:h="16800"/>
      <w:pgMar w:top="1440" w:right="1451" w:bottom="1434" w:left="1440" w:header="144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0C8"/>
    <w:rsid w:val="002C5143"/>
    <w:rsid w:val="0057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2015-09-24T01:53:00Z</dcterms:created>
  <dcterms:modified xsi:type="dcterms:W3CDTF">2015-09-24T01:56:00Z</dcterms:modified>
</cp:coreProperties>
</file>