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71" w:rsidRPr="00865A71" w:rsidRDefault="00865A71" w:rsidP="00865A71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</w:pPr>
      <w:r w:rsidRPr="00865A71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  <w:t>AUTORIZACIÓN A PERSONA JURIDICA PARA VENDER VEHÍCULO EN CONSIGNACIÓN</w:t>
      </w:r>
    </w:p>
    <w:p w:rsidR="00604CE1" w:rsidRDefault="00865A71" w:rsidP="00865A71"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MANUEL ANTONIO ESCALANTE NOGUERA, Venezolano, mayor de edad, soltero, titular de la cédula de identidad Nº V.- 5551796 y de este domicilio, por medio del presente Documento declaro: autorizo plenamente y por el término de noventa (90) días consecutivos a partir de la presente fecha a la empresa CARROSAJENOS, C.A. debidamente registrada bajo el No.58, Tomo III, Protocolo Primero, fecha: 15/02/2002, en el Registro Mercantil de la segunda Circunscripción Judicial del Estado Bolívar, ubicada en Ciudad Bolívar, Estado Bolívar, Parroquia Catedral, Avenida República, CC. ”Los Revendedores” PB, locales 4 y 5, representada por su Presidente el Sr. Juan Antonio Oportunidad Rodríguez, para que proceda a la venta de un vehículo de mi propiedad con las siguientes características: Marca: TOYOTA, Modelo: TECHO DURO ESPE, Tipo: TECHO DURO, Color: VERDE, Serial del motor Nº: 1FZ0075815, Serial de la carrocería Nº: FZJ709001900, Clase: RUSTICO, Placa: YBL954, Año: 1994. Servicio: PRIVADO. El vehículo aquí descrito me pertenece por venta que de él me hiciera, Marcos Aurelio Sucre </w:t>
      </w:r>
      <w:proofErr w:type="spellStart"/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Patteti</w:t>
      </w:r>
      <w:proofErr w:type="spellEnd"/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según como se evidencia de documento debidamente Autenticado por ante la Notaría Pública Segunda de Ciudad Bolívar del Municipio Heres del Estado Bolívar en fecha 12 de Junio del 2008, y quedó inserta bajo el Número 63, Tomo 82 de los respectivos libros de Autenticaciones llevados por esta Notaría. -----------------------------</w:t>
      </w:r>
      <w:r w:rsidRPr="00865A7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El referido vehículo; no tiene falla en el motor, corneta y radio. No tiene choques ni rayones. Tiene 4 cauchos en buen estado y tiene todos los vidrios y luces en perfecto estado, Silenciador y tubo de escape nuevos y la tapicería en perfecto estado, el cual cedo en consignación, bajo las </w:t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condiciones que aquí autorizo: ------------------------------</w:t>
      </w:r>
      <w:r w:rsidRPr="00865A7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PRIMERA: El Precio de venta es de Bolívares doscientos mil (Bs. 200.000,00) Cualquier cantidad superior a ésta será reconocida por mí en concepto de comisión a la empresa. --</w:t>
      </w:r>
      <w:r w:rsidRPr="00865A7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SEGUNDA: Con esta autorización entrego al Presidente de la empresa arriba identificado, un juego de llaves completo de dicho automóvil y una llave del </w:t>
      </w:r>
      <w:proofErr w:type="spellStart"/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garage</w:t>
      </w:r>
      <w:proofErr w:type="spellEnd"/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de mi casa de habitación, ubicada en esta ciudad: Urbanización El Perú, Calle 15, Casa 18, a fin de que la nombrada compañía en la persona de su Presidente pueda operar el vehículo descrito en las calles para probarlo, revisarlo y mostrarlo a posibles compradores obligándose formalmente a no sacarlo fuera del perímetro de ciudad Bolívar.---------------------------------</w:t>
      </w:r>
      <w:r w:rsidRPr="00865A7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TERCERA: También autorizo a la empresa CARROSAJENOS, C.A., ya identificada en la persona de su Presidente para recibir dinero y hacerme la inmediata entrega del mismo, a cuenta de la prevista negociación, la cual debe realizarse al contado y en dinero efectivo a mi entera y cabal satisfacción. -----------------------------------------------------------------</w:t>
      </w:r>
      <w:r w:rsidRPr="00865A7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CUARTA: Me comprometo a comparecer en el lugar que se me indique, y en la fecha en que se me señale, para efectuar la negociación correspondiente.-----------</w:t>
      </w:r>
      <w:r w:rsidRPr="00865A7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QUINTA: Queda entendido que si dentro del plazo señalado recibiera una oferta para llevar a cabo la realización de esta operación directa o por mediación de otra persona o Compañía, por un precio mayor de Bolívares doscientos mil (Bs. 200.000,00) estipulado en este Contrato, la empresa CARROSAJENOS, C.A. arriba identificado tendrá pleno derecho a exigirme, la comisión correspondiente, o sea el excedente de los Bolívares </w:t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doscientos mil (Bs. 200.000,00) anotados.----------------------------------------------------------</w:t>
      </w:r>
      <w:r w:rsidRPr="00865A7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 yo, Juan Antonio Oportunidad Rodríguez, arriba identificado, con el carácter expresado de Presidente de la empresa CARROSAJENOS, C.A., arriba identificada, declaro: Que acepto esta autorización en los términos expuestos y que recibo el automóvil descrito, tal como se ha dicho en este Documento. Se hacen dos (2) ejemplares de un mismo tenor y a un solo efecto en Ciudad </w:t>
      </w:r>
      <w:proofErr w:type="spellStart"/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Bolívar______a</w:t>
      </w:r>
      <w:proofErr w:type="spellEnd"/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los ______ días del mes de ______del Dos Mil. </w:t>
      </w:r>
      <w:r w:rsidRPr="00865A7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5A7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5A7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Firma del Propietario por la Empresa</w:t>
      </w:r>
      <w:bookmarkStart w:id="0" w:name="_GoBack"/>
      <w:bookmarkEnd w:id="0"/>
    </w:p>
    <w:sectPr w:rsidR="0060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71"/>
    <w:rsid w:val="00604CE1"/>
    <w:rsid w:val="0086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2015-08-02T15:31:00Z</dcterms:created>
  <dcterms:modified xsi:type="dcterms:W3CDTF">2015-08-02T15:32:00Z</dcterms:modified>
</cp:coreProperties>
</file>