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399" w:rsidRPr="00267399" w:rsidRDefault="00267399" w:rsidP="00267399">
      <w:pPr>
        <w:keepNext/>
        <w:spacing w:after="0" w:line="360" w:lineRule="auto"/>
        <w:jc w:val="center"/>
        <w:outlineLvl w:val="0"/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</w:pPr>
      <w:r w:rsidRPr="00267399">
        <w:rPr>
          <w:rFonts w:ascii="Arial" w:eastAsia="Times New Roman" w:hAnsi="Arial" w:cs="Arial"/>
          <w:b/>
          <w:bCs/>
          <w:color w:val="3366FF"/>
          <w:sz w:val="24"/>
          <w:szCs w:val="24"/>
          <w:lang w:val="es-VE" w:eastAsia="es-ES"/>
        </w:rPr>
        <w:t>CARTEL DE INTIMACIÓN</w:t>
      </w:r>
    </w:p>
    <w:p w:rsidR="00267399" w:rsidRPr="00267399" w:rsidRDefault="00267399" w:rsidP="00267399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</w:pPr>
    </w:p>
    <w:p w:rsidR="00267399" w:rsidRPr="00267399" w:rsidRDefault="00267399" w:rsidP="00267399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</w:pPr>
      <w:r w:rsidRPr="00267399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>REPUBLICA BOLIVIARIANA DE VENEZUELA</w:t>
      </w:r>
    </w:p>
    <w:p w:rsidR="00267399" w:rsidRPr="00267399" w:rsidRDefault="00267399" w:rsidP="00267399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</w:pPr>
      <w:r w:rsidRPr="00267399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>EN SU NOMBRE:</w:t>
      </w:r>
    </w:p>
    <w:p w:rsidR="00267399" w:rsidRPr="00267399" w:rsidRDefault="00267399" w:rsidP="00267399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</w:pPr>
      <w:r w:rsidRPr="00267399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>JUZGADO DE PRIMERA INSTANCIA EN LO CIVIL Y MERCANTIL DE LA CIRCUNSCRIPCIÓN JUDICIAL DEL ÁREA METROPOLITANA DE CARACAS</w:t>
      </w:r>
    </w:p>
    <w:p w:rsidR="00267399" w:rsidRPr="00267399" w:rsidRDefault="00267399" w:rsidP="00267399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</w:pPr>
      <w:r w:rsidRPr="00267399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>Caracas,........</w:t>
      </w:r>
      <w:r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>... de .................. de 20</w:t>
      </w:r>
      <w:bookmarkStart w:id="0" w:name="_GoBack"/>
      <w:bookmarkEnd w:id="0"/>
      <w:r w:rsidRPr="00267399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>......</w:t>
      </w:r>
    </w:p>
    <w:p w:rsidR="00267399" w:rsidRPr="00267399" w:rsidRDefault="00267399" w:rsidP="00267399">
      <w:pPr>
        <w:keepNext/>
        <w:spacing w:after="0" w:line="36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</w:pPr>
      <w:r w:rsidRPr="00267399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>Años 19...° y 14...°</w:t>
      </w:r>
    </w:p>
    <w:p w:rsidR="00267399" w:rsidRPr="00267399" w:rsidRDefault="00267399" w:rsidP="00267399">
      <w:pPr>
        <w:keepNext/>
        <w:spacing w:after="0" w:line="360" w:lineRule="auto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</w:pPr>
      <w:r w:rsidRPr="00267399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>SE HACE SABER</w:t>
      </w:r>
    </w:p>
    <w:p w:rsidR="00267399" w:rsidRPr="00267399" w:rsidRDefault="00267399" w:rsidP="0026739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267399" w:rsidRPr="00267399" w:rsidRDefault="00267399" w:rsidP="0026739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267399" w:rsidRPr="00267399" w:rsidRDefault="00267399" w:rsidP="0026739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267399">
        <w:rPr>
          <w:rFonts w:ascii="Arial" w:eastAsia="Times New Roman" w:hAnsi="Arial" w:cs="Arial"/>
          <w:sz w:val="24"/>
          <w:szCs w:val="24"/>
          <w:lang w:val="es-VE" w:eastAsia="es-ES"/>
        </w:rPr>
        <w:t>Al ciudadano ....................................................., de nacionalidad ......................., de estado civil............., de profesión............... y titular de la Cédula de Identidad N°....................., que este Tribunal, en el procedimiento incidental de estimación e intimación de honorarios le sigue el doctor ................................................................, con motivo del juicio que por ..............................................  le sigue ........................................... a ................................, expediente N°..................., por auto de esta misma fecha, y a solicitud de la parte intimante, acordó proceder a su intimación mediante cartel, de conformidad con lo pautado en el artículo 223 del Código de Procedimiento Civil, y a fin lo emplaza para que comparezca por ante este Juzgado en el término de quince (15) días de despacho siguientes a la publicación, fijación y consignación en el expediente de las publicaciones y fijaciones ordenadas por este Tribunal, a darse por intimado en la incidencia respectiva. Se le advierte que si no comparece dentro del señalado término, se le designará Defensor ad Litem, con quien se entenderá la intimación y demás diligencias del proceso. El presente cartel deberá ser fijado por la Secretaría de este Tribunal en la puerta de la morada, oficina o negocio de la parte intimada y publicado en los Diarios .................... y ................................, con intervalos de tres días entre uno y otro..</w:t>
      </w:r>
    </w:p>
    <w:p w:rsidR="00267399" w:rsidRPr="00267399" w:rsidRDefault="00267399" w:rsidP="0026739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267399" w:rsidRPr="00267399" w:rsidRDefault="00267399" w:rsidP="00267399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267399">
        <w:rPr>
          <w:rFonts w:ascii="Arial" w:eastAsia="Times New Roman" w:hAnsi="Arial" w:cs="Arial"/>
          <w:sz w:val="24"/>
          <w:szCs w:val="24"/>
          <w:lang w:val="es-VE" w:eastAsia="es-ES"/>
        </w:rPr>
        <w:t>Dios y Federación,</w:t>
      </w:r>
    </w:p>
    <w:p w:rsidR="00267399" w:rsidRPr="00267399" w:rsidRDefault="00267399" w:rsidP="00267399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267399" w:rsidRPr="00267399" w:rsidRDefault="00267399" w:rsidP="00267399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267399" w:rsidRPr="00267399" w:rsidRDefault="00267399" w:rsidP="00267399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267399" w:rsidRPr="00267399" w:rsidRDefault="00267399" w:rsidP="00267399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267399" w:rsidRPr="00267399" w:rsidRDefault="00267399" w:rsidP="00267399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267399">
        <w:rPr>
          <w:rFonts w:ascii="Arial" w:eastAsia="Times New Roman" w:hAnsi="Arial" w:cs="Arial"/>
          <w:sz w:val="24"/>
          <w:szCs w:val="24"/>
          <w:lang w:val="es-VE" w:eastAsia="es-ES"/>
        </w:rPr>
        <w:t>El Juez</w:t>
      </w:r>
    </w:p>
    <w:p w:rsidR="00267399" w:rsidRPr="00267399" w:rsidRDefault="00267399" w:rsidP="00267399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267399">
        <w:rPr>
          <w:rFonts w:ascii="Arial" w:eastAsia="Times New Roman" w:hAnsi="Arial" w:cs="Arial"/>
          <w:sz w:val="24"/>
          <w:szCs w:val="24"/>
          <w:lang w:val="es-VE" w:eastAsia="es-ES"/>
        </w:rPr>
        <w:t>Dr. ..................................</w:t>
      </w:r>
    </w:p>
    <w:p w:rsidR="00267399" w:rsidRPr="00267399" w:rsidRDefault="00267399" w:rsidP="0026739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267399" w:rsidRPr="00267399" w:rsidRDefault="00267399" w:rsidP="0026739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267399">
        <w:rPr>
          <w:rFonts w:ascii="Arial" w:eastAsia="Times New Roman" w:hAnsi="Arial" w:cs="Arial"/>
          <w:sz w:val="24"/>
          <w:szCs w:val="24"/>
          <w:lang w:val="es-VE" w:eastAsia="es-ES"/>
        </w:rPr>
        <w:t>Exp. N°....................</w:t>
      </w:r>
    </w:p>
    <w:p w:rsidR="00F12010" w:rsidRPr="00267399" w:rsidRDefault="00F12010">
      <w:pPr>
        <w:rPr>
          <w:rFonts w:ascii="Arial" w:hAnsi="Arial" w:cs="Arial"/>
          <w:sz w:val="24"/>
          <w:szCs w:val="24"/>
          <w:lang w:val="es-VE"/>
        </w:rPr>
      </w:pPr>
    </w:p>
    <w:sectPr w:rsidR="00F12010" w:rsidRPr="002673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99"/>
    <w:rsid w:val="00267399"/>
    <w:rsid w:val="00F1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2015-09-29T19:05:00Z</dcterms:created>
  <dcterms:modified xsi:type="dcterms:W3CDTF">2015-09-29T19:14:00Z</dcterms:modified>
</cp:coreProperties>
</file>