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4B" w:rsidRPr="002D044B" w:rsidRDefault="002D044B" w:rsidP="002D044B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MX"/>
        </w:rPr>
      </w:pPr>
      <w:r w:rsidRPr="002D044B">
        <w:rPr>
          <w:rFonts w:ascii="Arial" w:hAnsi="Arial" w:cs="Arial"/>
          <w:b/>
          <w:snapToGrid w:val="0"/>
          <w:sz w:val="24"/>
          <w:szCs w:val="24"/>
          <w:lang w:val="es-MX"/>
        </w:rPr>
        <w:t>PRE CONTRATO DE ADMINISTRACION</w:t>
      </w:r>
    </w:p>
    <w:p w:rsidR="002D044B" w:rsidRPr="002D044B" w:rsidRDefault="002D044B" w:rsidP="002D044B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</w:p>
    <w:p w:rsidR="002D044B" w:rsidRPr="002D044B" w:rsidRDefault="002D044B" w:rsidP="002D044B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2D044B">
        <w:rPr>
          <w:rFonts w:ascii="Arial" w:hAnsi="Arial" w:cs="Arial"/>
          <w:snapToGrid w:val="0"/>
          <w:sz w:val="24"/>
          <w:szCs w:val="24"/>
          <w:lang w:val="es-MX"/>
        </w:rPr>
        <w:t>Entre el Señor ___________ (identif</w:t>
      </w:r>
      <w:bookmarkStart w:id="0" w:name="_GoBack"/>
      <w:bookmarkEnd w:id="0"/>
      <w:r w:rsidRPr="002D044B">
        <w:rPr>
          <w:rFonts w:ascii="Arial" w:hAnsi="Arial" w:cs="Arial"/>
          <w:snapToGrid w:val="0"/>
          <w:sz w:val="24"/>
          <w:szCs w:val="24"/>
          <w:lang w:val="es-MX"/>
        </w:rPr>
        <w:t>icarlo), y el Sr ___________  (identificarlo) se ha celebrado el siguiente Convenio provisional. El propietario entrega la administración de su negocio ___________, desde esta fecha al señor    por un período de prueba no mayor de dos (2) meses contados desde esta fecha, obligándose este último a rendirle cuenta semanal del mo</w:t>
      </w:r>
      <w:r w:rsidRPr="002D044B">
        <w:rPr>
          <w:rFonts w:ascii="Arial" w:hAnsi="Arial" w:cs="Arial"/>
          <w:snapToGrid w:val="0"/>
          <w:sz w:val="24"/>
          <w:szCs w:val="24"/>
          <w:lang w:val="es-MX"/>
        </w:rPr>
        <w:softHyphen/>
        <w:t>vimiento económico y de la marcha comercial del mismo. El Sr. ___________  lo recibe de acuerdo con el Inventario último suscrito por el anterior propietario ___________ y el Sr. ___________, el cual Inventario ha revisado. Duran</w:t>
      </w:r>
      <w:r w:rsidRPr="002D044B">
        <w:rPr>
          <w:rFonts w:ascii="Arial" w:hAnsi="Arial" w:cs="Arial"/>
          <w:snapToGrid w:val="0"/>
          <w:sz w:val="24"/>
          <w:szCs w:val="24"/>
          <w:lang w:val="es-MX"/>
        </w:rPr>
        <w:softHyphen/>
        <w:t>te el período antes señalado, que es de ensayo, devengará el Sr. ___________ la cantidad de      ___________ bolívares (Bs</w:t>
      </w:r>
      <w:proofErr w:type="gramStart"/>
      <w:r w:rsidRPr="002D044B">
        <w:rPr>
          <w:rFonts w:ascii="Arial" w:hAnsi="Arial" w:cs="Arial"/>
          <w:snapToGrid w:val="0"/>
          <w:sz w:val="24"/>
          <w:szCs w:val="24"/>
          <w:lang w:val="es-MX"/>
        </w:rPr>
        <w:t>. )</w:t>
      </w:r>
      <w:proofErr w:type="gramEnd"/>
      <w:r w:rsidRPr="002D044B">
        <w:rPr>
          <w:rFonts w:ascii="Arial" w:hAnsi="Arial" w:cs="Arial"/>
          <w:snapToGrid w:val="0"/>
          <w:sz w:val="24"/>
          <w:szCs w:val="24"/>
          <w:lang w:val="es-MX"/>
        </w:rPr>
        <w:t xml:space="preserve"> por cada mes. Transcurrido dicho período, siempre que ambas partes estén de acuerdo, se procederá a formalizar un contrato en firme de administración. En el caso de que no se efectué ello, el Sr. ___________,  entregará el negocio tal como lo recibe hoy y no habrá reclamo alguno entre las partes por razón de lo aquí estable</w:t>
      </w:r>
      <w:r w:rsidRPr="002D044B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cido. El propietario tiene derecho de vigilar, intervenir y resolver todas las cuestiones relacionadas con el negocio en la forma más amplia. Se hacen dos (2) ejemplares de un mismo tenor y a un solo efecto en la ciudad de ___________  a los </w:t>
      </w:r>
      <w:r w:rsidRPr="002D044B">
        <w:rPr>
          <w:rFonts w:ascii="Arial" w:hAnsi="Arial" w:cs="Arial"/>
          <w:snapToGrid w:val="0"/>
          <w:sz w:val="24"/>
          <w:szCs w:val="24"/>
          <w:lang w:val="es-MX"/>
        </w:rPr>
        <w:softHyphen/>
      </w:r>
      <w:r w:rsidRPr="002D044B">
        <w:rPr>
          <w:rFonts w:ascii="Arial" w:hAnsi="Arial" w:cs="Arial"/>
          <w:snapToGrid w:val="0"/>
          <w:sz w:val="24"/>
          <w:szCs w:val="24"/>
          <w:lang w:val="es-MX"/>
        </w:rPr>
        <w:softHyphen/>
      </w:r>
      <w:r w:rsidRPr="002D044B">
        <w:rPr>
          <w:rFonts w:ascii="Arial" w:hAnsi="Arial" w:cs="Arial"/>
          <w:snapToGrid w:val="0"/>
          <w:sz w:val="24"/>
          <w:szCs w:val="24"/>
          <w:lang w:val="es-MX"/>
        </w:rPr>
        <w:softHyphen/>
        <w:t>___ días del mes ___________ de Dos Mil</w:t>
      </w:r>
      <w:r>
        <w:rPr>
          <w:rFonts w:ascii="Arial" w:hAnsi="Arial" w:cs="Arial"/>
          <w:snapToGrid w:val="0"/>
          <w:sz w:val="24"/>
          <w:szCs w:val="24"/>
          <w:lang w:val="es-MX"/>
        </w:rPr>
        <w:t xml:space="preserve"> Quince</w:t>
      </w:r>
      <w:r w:rsidRPr="002D044B">
        <w:rPr>
          <w:rFonts w:ascii="Arial" w:hAnsi="Arial" w:cs="Arial"/>
          <w:snapToGrid w:val="0"/>
          <w:sz w:val="24"/>
          <w:szCs w:val="24"/>
          <w:lang w:val="es-MX"/>
        </w:rPr>
        <w:t xml:space="preserve">.   </w:t>
      </w:r>
    </w:p>
    <w:p w:rsidR="002D044B" w:rsidRPr="002D044B" w:rsidRDefault="002D044B" w:rsidP="002D044B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2D044B">
        <w:rPr>
          <w:rFonts w:ascii="Arial" w:hAnsi="Arial" w:cs="Arial"/>
          <w:snapToGrid w:val="0"/>
          <w:sz w:val="24"/>
          <w:szCs w:val="24"/>
          <w:lang w:val="es-MX"/>
        </w:rPr>
        <w:t>Firma.</w:t>
      </w:r>
    </w:p>
    <w:p w:rsidR="004626DE" w:rsidRPr="002D044B" w:rsidRDefault="004626DE">
      <w:pPr>
        <w:rPr>
          <w:rFonts w:ascii="Arial" w:hAnsi="Arial" w:cs="Arial"/>
          <w:sz w:val="24"/>
          <w:szCs w:val="24"/>
        </w:rPr>
      </w:pPr>
    </w:p>
    <w:sectPr w:rsidR="004626DE" w:rsidRPr="002D044B" w:rsidSect="002D044B">
      <w:pgSz w:w="11907" w:h="16840" w:code="9"/>
      <w:pgMar w:top="1440" w:right="1440" w:bottom="1435" w:left="1452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44B"/>
    <w:rsid w:val="002D044B"/>
    <w:rsid w:val="0046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4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4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2015-09-26T18:45:00Z</dcterms:created>
  <dcterms:modified xsi:type="dcterms:W3CDTF">2015-09-26T18:46:00Z</dcterms:modified>
</cp:coreProperties>
</file>