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RELATORIO DE CONFERENCIA FINAL</w:t>
      </w:r>
    </w:p>
    <w:p/>
    <w:p>
      <w:pPr>
        <w:pStyle w:val="Title"/>
      </w:pPr>
      <w:r>
        <w:t>1. Resumo do Pacote Documental</w:t>
      </w:r>
    </w:p>
    <w:p>
      <w:r>
        <w:t>Foram geradas minutas auxiliares de Requisicao, Classificacao, Checklist, DFD, ETP e TR.</w:t>
      </w:r>
    </w:p>
    <w:p/>
    <w:p>
      <w:pPr>
        <w:pStyle w:val="Title"/>
      </w:pPr>
      <w:r>
        <w:t>2. Coerencia entre os Documentos</w:t>
      </w:r>
    </w:p>
    <w:p>
      <w:r>
        <w:t>Classificacao: Parcialmente coerente, sujeita a conferencia humana.</w:t>
      </w:r>
    </w:p>
    <w:p>
      <w:r>
        <w:t>Objeto: Informacao pendente de complementacao pelo setor requisitante. / Contratacao artistica</w:t>
      </w:r>
    </w:p>
    <w:p>
      <w:r>
        <w:t>Evento: Informacao pendente de complementacao pelo setor requisitante.</w:t>
      </w:r>
    </w:p>
    <w:p>
      <w:r>
        <w:t>Data: 18/07/2026</w:t>
      </w:r>
    </w:p>
    <w:p>
      <w:r>
        <w:t>Local: Informacao pendente de complementacao pelo setor requisitante.</w:t>
      </w:r>
    </w:p>
    <w:p>
      <w:r>
        <w:t>Valor: Informacao pendente de complementacao pelo setor requisitante.</w:t>
      </w:r>
    </w:p>
    <w:p/>
    <w:p>
      <w:pPr>
        <w:pStyle w:val="Title"/>
      </w:pPr>
      <w:r>
        <w:t>3. Documentos Presentes</w:t>
      </w:r>
    </w:p>
    <w:p>
      <w:r>
        <w:t>- CNDT</w:t>
      </w:r>
    </w:p>
    <w:p>
      <w:r>
        <w:t>- CNPJ</w:t>
      </w:r>
    </w:p>
    <w:p>
      <w:r>
        <w:t>- Carta ou contrato de exclusividade</w:t>
      </w:r>
    </w:p>
    <w:p>
      <w:r>
        <w:t>- Comprovacao de consagracao artistica</w:t>
      </w:r>
    </w:p>
    <w:p>
      <w:r>
        <w:t>- Contrato social ou documento equivalente</w:t>
      </w:r>
    </w:p>
    <w:p>
      <w:r>
        <w:t>- DFD</w:t>
      </w:r>
    </w:p>
    <w:p>
      <w:r>
        <w:t>- Designacao de fiscal</w:t>
      </w:r>
    </w:p>
    <w:p>
      <w:r>
        <w:t>- Disponibilidade orcamentaria</w:t>
      </w:r>
    </w:p>
    <w:p>
      <w:r>
        <w:t>- Documento do representante legal</w:t>
      </w:r>
    </w:p>
    <w:p>
      <w:r>
        <w:t>- ETP</w:t>
      </w:r>
    </w:p>
    <w:p>
      <w:r>
        <w:t>- FGTS</w:t>
      </w:r>
    </w:p>
    <w:p>
      <w:r>
        <w:t>- Justificativa de preco</w:t>
      </w:r>
    </w:p>
    <w:p/>
    <w:p>
      <w:pPr>
        <w:pStyle w:val="Title"/>
      </w:pPr>
      <w:r>
        <w:t>4. Documentos Pendentes</w:t>
      </w:r>
    </w:p>
    <w:p>
      <w:r>
        <w:t>- Proposta comercial</w:t>
      </w:r>
    </w:p>
    <w:p>
      <w:r>
        <w:t>- Comprovacao de representacao legal</w:t>
      </w:r>
    </w:p>
    <w:p>
      <w:r>
        <w:t>- QSA</w:t>
      </w:r>
    </w:p>
    <w:p>
      <w:r>
        <w:t>- Certidao Federal</w:t>
      </w:r>
    </w:p>
    <w:p>
      <w:r>
        <w:t>- Certidao Estadual</w:t>
      </w:r>
    </w:p>
    <w:p>
      <w:r>
        <w:t>- Certidao Municipal</w:t>
      </w:r>
    </w:p>
    <w:p>
      <w:r>
        <w:t>- Designacao de gestor</w:t>
      </w:r>
    </w:p>
    <w:p>
      <w:r>
        <w:t>- TR</w:t>
      </w:r>
    </w:p>
    <w:p/>
    <w:p>
      <w:pPr>
        <w:pStyle w:val="Title"/>
      </w:pPr>
      <w:r>
        <w:t>5. Riscos Identificados</w:t>
      </w:r>
    </w:p>
    <w:p>
      <w:r>
        <w:t>- Risco juridico: validacao da hipotese de inexigibilidade.</w:t>
      </w:r>
    </w:p>
    <w:p>
      <w:r>
        <w:t>- Risco documental: pendencias de certidoes, exclusividade, consagracao ou justificativa de preco.</w:t>
      </w:r>
    </w:p>
    <w:p>
      <w:r>
        <w:t>- Risco orcamentario: necessidade de confirmacao de disponibilidade/dotacao.</w:t>
      </w:r>
    </w:p>
    <w:p>
      <w:r>
        <w:t>- Risco administrativo: necessidade de gestor, fiscal e atesto.</w:t>
      </w:r>
    </w:p>
    <w:p/>
    <w:p>
      <w:pPr>
        <w:pStyle w:val="Title"/>
      </w:pPr>
      <w:r>
        <w:t>6. Providencias Recomendadas</w:t>
      </w:r>
    </w:p>
    <w:p>
      <w:r>
        <w:t>- Complementar documentos pendentes.</w:t>
      </w:r>
    </w:p>
    <w:p>
      <w:r>
        <w:t>- Conferir validade de certidoes.</w:t>
      </w:r>
    </w:p>
    <w:p>
      <w:r>
        <w:t>- Validar exclusividade e representacao legal.</w:t>
      </w:r>
    </w:p>
    <w:p>
      <w:r>
        <w:t>- Formalizar justificativa de preco.</w:t>
      </w:r>
    </w:p>
    <w:p>
      <w:r>
        <w:t>- Confirmar dotacao orcamentaria.</w:t>
      </w:r>
    </w:p>
    <w:p>
      <w:r>
        <w:t>- Encaminhar para revisao dos setores competentes.</w:t>
      </w:r>
    </w:p>
    <w:p/>
    <w:p>
      <w:pPr>
        <w:pStyle w:val="Title"/>
      </w:pPr>
      <w:r>
        <w:t>7. Conclusao Tecnica Auxiliar</w:t>
      </w:r>
    </w:p>
    <w:p>
      <w:r>
        <w:t>Com base nas informacoes disponiveis, o pacote documental apresenta condicoes preliminares de continuidade da instrucao administrativa, desde que sejam sanadas as pendencias apontadas, conferida a documentacao obrigatoria, validada a fundamentacao juridica, confirmada a disponibilidade orcamentaria e realizada a revisao pelos setores competentes.</w:t>
      </w:r>
    </w:p>
    <w:p/>
    <w:p>
      <w:r>
        <w:t>Observacao final: Este relatorio possui carater auxiliar e nao substitui a analise do servidor responsavel, da Procuradoria, do Controle Interno, do setor orcamentario ou da autoridade competente.</w:t>
      </w:r>
    </w:p>
    <w:sectPr>
      <w:pgSz w:w="11906" w:h="16838"/>
      <w:pgMar w:top="1440" w:right="1440" w:bottom="1440" w:left="1440"/>
    </w:sectPr>
  </w:body>
</w:document>
</file>