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
        <w:t>RealPage Plaid Identitaetspruefung Design Quiz</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t>Quiz und Design Report zum Verifizierungs Flow mit sechs Screens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t>Hacknation 26</w:t>
              <w:br/>
              <w:t>Oktober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
        <w:t>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
        <w:t>Executive summary</w:t>
      </w:r>
    </w:p>
    <w:p w14:paraId="00000018">
      <w:pPr>
        <w:rPr/>
      </w:pPr>
      <w:r/>
      <w:r>
        <w:t>Dieser Design Report dokumentiert den RealPage und Plaid Flow zur Bekaempfung von Mietbetrug und enthaelt ein Quiz mit acht Fragen zu den sechs gezeigten Screens. Er richtet sich an Produktteams die den Flow verstehen und im Team besprechen wollen. Das wichtigste Ergebnis vorweg: Der Flow kombiniert Vertrauensaufbau mit Wiederverwendung gespeicherter Plaid Daten und einer expliziten Freigabe vor dem Teilen.</w:t>
      </w:r>
    </w:p>
    <w:p w14:paraId="00000019">
      <w:pPr>
        <w:rPr/>
      </w:pPr>
      <w:r/>
      <w:r>
        <w:t>Das Quiz prueft Einstieg, Basisdaten, SMS Code, Wiedererkennung, Review Freigabe und Abschluss. Wer alle acht Fragen richtig beantwortet, versteht den Flow vollstaendig. Die Loesungen und die Punktebewertung stehen in der Tabelle und im Anhang.</w:t>
      </w:r>
    </w:p>
    <w:bookmarkStart w:colFirst="0" w:colLast="0" w:name="bookmark=id.1sqjewf8afxt" w:id="2"/>
    <w:bookmarkEnd w:id="2"/>
    <w:p w14:paraId="0000001A">
      <w:pPr>
        <w:pStyle w:val="Heading2"/>
        <w:rPr/>
      </w:pPr>
      <w:r/>
      <w: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Sechs Screens vom Identitaets Start ueber Basisdaten und SMS Code bis zu Welcome Back, Review Freigabe und Abschluss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Ein orangefarbener Primaer Button pro Screen fuehrt durch den Flow, die Kopfzeilen benennen jeden Schritt</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Plaid Wiederverwendung mit Remember Me verkuerzt den Weg fuer bekannte Nutzer, vor dem Teilen werden alle Daten offengelegt</w:t>
      </w:r>
    </w:p>
    <w:bookmarkStart w:colFirst="0" w:colLast="0" w:name="bookmark=id.4t4jj91ycfx" w:id="3"/>
    <w:bookmarkEnd w:id="3"/>
    <w:p w14:paraId="0000001E">
      <w:pPr>
        <w:pStyle w:val="Heading2"/>
        <w:rPr/>
      </w:pPr>
      <w:r/>
      <w:r>
        <w:t>Introduction</w:t>
      </w:r>
    </w:p>
    <w:p w14:paraId="0000001F">
      <w:pPr>
        <w:rPr/>
      </w:pPr>
      <w:r/>
      <w:r>
        <w:t>RealPage kuendigt neue Produkte gegen Mietbetrug an. Der gezeigte mobile Flow nutzt Plaid zur Identitaetspruefung. Screen 1 erklaert Zweck und Dauer und verweist auf das Privacy Statement. Screen 2 fragt Wohnsitzland und Mobilnummer ab und sendet einen Verifizierungscode. Screen 3 nimmt den fuenfstelligen Code mit Ziffernblock entgegen und bietet Resend Code an.</w:t>
      </w:r>
    </w:p>
    <w:p w14:paraId="00000020">
      <w:pPr>
        <w:rPr/>
      </w:pPr>
      <w:r/>
      <w:r>
        <w:t>Screen 4 begruesst die zurueckkehrende Nutzerin Layla und weist darauf hin, dass gespeicherte Plaid Daten wiederverwendet werden. Screen 5 zeigt alle zu teilenden Details mit Name, Geburtsdatum, Telefon, Adresse, SSN und ID Karte und verlangt die Bestaetigung ueber Share my Information. Screen 6 bestaetigt die erfolgreiche Verifizierung und schliesst mit Finish ab.</w:t>
      </w:r>
    </w:p>
    <w:bookmarkStart w:colFirst="0" w:colLast="0" w:name="bookmark=id.xx7bxdemqiq" w:id="4"/>
    <w:bookmarkEnd w:id="4"/>
    <w:p w14:paraId="00000021">
      <w:pPr>
        <w:pStyle w:val="Heading1"/>
        <w:pageBreakBefore w:val="1"/>
        <w:rPr/>
      </w:pPr>
      <w:r/>
      <w:r>
        <w:t>Key findings</w:t>
      </w:r>
    </w:p>
    <w:p w14:paraId="00000022">
      <w:pPr>
        <w:rPr/>
      </w:pPr>
      <w:r/>
      <w:r>
        <w:t>Der Flow arbeitet mit klaren Versprechen, sparsamer Datenerhebung und spaeter Offenlegung. Vertrauen entsteht durch das Privacy Statement, die Plaid Markenerwaehnung, die begruessende Rueckkehr und die vollstaendige Review Liste. Der einzige Akzent ist das Orange der Buttons, alles andere bleibt ruhig und lesbar.</w:t>
      </w:r>
    </w:p>
    <w:p w14:paraId="00000023">
      <w:pPr>
        <w:pStyle w:val="Heading2"/>
        <w:rPr/>
      </w:pPr>
      <w:r/>
      <w:r>
        <w:t>Context and conditions</w:t>
      </w:r>
    </w:p>
    <w:p w14:paraId="00000024">
      <w:pPr>
        <w:rPr/>
      </w:pPr>
      <w:r/>
      <w:r>
        <w:t>Alle Screens teilen dasselbe Muster: oben Statuszeile mit Uhrzeit 9:41, Titel des Schritts und Schliessen X, in der Mitte ein Icon oder eine Liste, unten ein orangefarbener Button. Die Kopfzeilen lauten Verify Identity, Basic Information, Verify Phone Number, Welcome Back, Review Information und Verification Complete. Die Screens stammen aus einer Produktankuendigung und zeigen Beispieldaten von Layla Lee Johnson.</w:t>
      </w:r>
    </w:p>
    <w:p w14:paraId="00000025">
      <w:pPr>
        <w:pStyle w:val="Heading2"/>
        <w:rPr/>
      </w:pPr>
      <w:r/>
      <w:r>
        <w:t>Patterns in the evidence</w:t>
      </w:r>
    </w:p>
    <w:p w14:paraId="00000026">
      <w:pPr>
        <w:rPr/>
      </w:pPr>
      <w:r/>
      <w:r>
        <w:t>Die folgende Tabelle ist das Quiz. Jede Zeile stellt eine Frage, nennt vier Antwortoptionen und markiert die richtige Antwort mit kurzer Begruendung. Empfohlene Durchfuehrung: erst alle Fragen beantworten, dann mit der rechten Spalte vergleichen.</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
        <w:t>Auswertung: 8 Punkte bedeuten volles Verstaendnis des Flows, 5 bis 7 Punkte bedeuten gute Basis mit Luecken bei Details, bis 4 Punkte bedeuten den Flow erneut Screen fuer Screen durchgehen.</w:t>
      </w:r>
    </w:p>
    <w:p w14:paraId="00000029">
      <w:pPr>
        <w:pStyle w:val="Heading2"/>
        <w:rPr/>
      </w:pPr>
      <w:r/>
      <w:r>
        <w:t>Quiz questions</w:t>
      </w:r>
    </w:p>
    <w:bookmarkStart w:colFirst="0" w:colLast="0" w:name="bookmark=id.suv0vlq0gz4r" w:id="5"/>
    <w:bookmarkEnd w:id="5"/>
    <w:p w14:paraId="0000002A">
      <w:pPr>
        <w:pStyle w:val="Heading2"/>
        <w:rPr/>
      </w:pPr>
      <w:r/>
      <w:r>
        <w:t>Implications</w:t>
      </w:r>
    </w:p>
    <w:p w14:paraId="0000002B">
      <w:pPr>
        <w:rPr/>
      </w:pPr>
      <w:r/>
      <w:r>
        <w:t>Wer die Review Liste auf Screen 5 versteht, versteht auch den Kern des Produkts gegen Mietbetrug: keine Daten werden still geteilt, jede Weitergabe an RealPage wird vorher gezeigt und aktiv bestaetigt. Die Plaid Wiederverwendung senkt Abbrueche bei bekannten Nutzern, weil der Code und die erneute Eingabe entfallen koennen. Die klare Schrittfolge reduziert Support Bedarf, weil Nutzer jederzeit wissen wo sie stehen.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r>
              <w:t>Frage</w:t>
            </w:r>
          </w:p>
        </w:tc>
        <w:tc>
          <w:tcPr>
            <w:shd w:fill="f2f2f2" w:val="clear"/>
            <w:tcMar>
              <w:top w:w="110.0" w:type="dxa"/>
              <w:bottom w:w="110.0" w:type="dxa"/>
            </w:tcMar>
            <w:vAlign w:val="center"/>
          </w:tcPr>
          <w:p>
            <w:r>
              <w:t>Antwortoptionen</w:t>
            </w:r>
          </w:p>
        </w:tc>
        <w:tc>
          <w:tcPr>
            <w:shd w:fill="f2f2f2" w:val="clear"/>
            <w:tcMar>
              <w:top w:w="110.0" w:type="dxa"/>
              <w:bottom w:w="110.0" w:type="dxa"/>
            </w:tcMar>
            <w:vAlign w:val="center"/>
          </w:tcPr>
          <w:p>
            <w:r>
              <w:t>Richtige Antwort und Begruendung</w:t>
            </w:r>
          </w:p>
        </w:tc>
      </w:tr>
      <w:tr>
        <w:trPr>
          <w:cantSplit w:val="0"/>
          <w:tblHeader w:val="0"/>
        </w:trPr>
        <w:tc>
          <w:tcPr>
            <w:shd w:fill="ffffff" w:val="clear"/>
            <w:tcMar>
              <w:top w:w="110.0" w:type="dxa"/>
              <w:bottom w:w="110.0" w:type="dxa"/>
            </w:tcMar>
            <w:vAlign w:val="center"/>
          </w:tcPr>
          <w:p>
            <w:r>
              <w:t>1  Was verspricht der Einstieg auf Screen 1</w:t>
            </w:r>
          </w:p>
        </w:tc>
        <w:tc>
          <w:tcPr>
            <w:shd w:fill="ffffff" w:val="clear"/>
            <w:tcMar>
              <w:top w:w="110.0" w:type="dxa"/>
              <w:bottom w:w="110.0" w:type="dxa"/>
            </w:tcMar>
            <w:vAlign w:val="center"/>
          </w:tcPr>
          <w:p>
            <w:r>
              <w:t>A Sofortige Freischaltung ohne Pruefung</w:t>
              <w:br/>
              <w:t>B Schnelle sichere Pruefung in wenigen Minuten</w:t>
              <w:br/>
              <w:t>C Anonyme Pruefung ohne Daten</w:t>
              <w:br/>
              <w:t>D Pruefung nur per Anruf</w:t>
            </w:r>
          </w:p>
        </w:tc>
        <w:tc>
          <w:tcPr>
            <w:shd w:fill="ffffff" w:val="clear"/>
            <w:tcMar>
              <w:top w:w="110.0" w:type="dxa"/>
              <w:bottom w:w="110.0" w:type="dxa"/>
            </w:tcMar>
            <w:vAlign w:val="center"/>
          </w:tcPr>
          <w:p>
            <w:r>
              <w:t>Richtig ist B. Screen 1 nennt Fast and secure und eingebettete Hinweise zu Dauer und Verschluesselung.</w:t>
            </w:r>
          </w:p>
        </w:tc>
      </w:tr>
      <w:tr>
        <w:trPr>
          <w:cantSplit w:val="0"/>
          <w:tblHeader w:val="0"/>
        </w:trPr>
        <w:tc>
          <w:tcPr>
            <w:shd w:fill="ffffff" w:val="clear"/>
            <w:tcMar>
              <w:top w:w="110.0" w:type="dxa"/>
              <w:bottom w:w="110.0" w:type="dxa"/>
            </w:tcMar>
            <w:vAlign w:val="center"/>
          </w:tcPr>
          <w:p>
            <w:r>
              <w:t>2  Welche Angaben verlangt Screen 2 vor dem Code</w:t>
            </w:r>
          </w:p>
        </w:tc>
        <w:tc>
          <w:tcPr>
            <w:shd w:fill="ffffff" w:val="clear"/>
            <w:tcMar>
              <w:top w:w="110.0" w:type="dxa"/>
              <w:bottom w:w="110.0" w:type="dxa"/>
            </w:tcMar>
            <w:vAlign w:val="center"/>
          </w:tcPr>
          <w:p>
            <w:r>
              <w:t>A Nur E Mail Adresse</w:t>
              <w:br/>
              <w:t>B Nur Geburtsdatum</w:t>
              <w:br/>
              <w:t>C Wohnsitzland und Mobilnummer</w:t>
              <w:br/>
              <w:t>D Nur Adresse</w:t>
            </w:r>
          </w:p>
        </w:tc>
        <w:tc>
          <w:tcPr>
            <w:shd w:fill="ffffff" w:val="clear"/>
            <w:tcMar>
              <w:top w:w="110.0" w:type="dxa"/>
              <w:bottom w:w="110.0" w:type="dxa"/>
            </w:tcMar>
            <w:vAlign w:val="center"/>
          </w:tcPr>
          <w:p>
            <w:r>
              <w:t>Richtig ist C. Where do you live mit United States plus Mobile number mit Laendercode plus 1.</w:t>
            </w:r>
          </w:p>
        </w:tc>
      </w:tr>
      <w:tr>
        <w:trPr>
          <w:cantSplit w:val="0"/>
          <w:tblHeader w:val="0"/>
        </w:trPr>
        <w:tc>
          <w:tcPr>
            <w:shd w:fill="ffffff" w:val="clear"/>
            <w:tcMar>
              <w:top w:w="110.0" w:type="dxa"/>
              <w:bottom w:w="110.0" w:type="dxa"/>
            </w:tcMar>
            <w:vAlign w:val="center"/>
          </w:tcPr>
          <w:p>
            <w:r>
              <w:t>3  Wie lautet der Code auf Screen 3</w:t>
            </w:r>
          </w:p>
        </w:tc>
        <w:tc>
          <w:tcPr>
            <w:shd w:fill="ffffff" w:val="clear"/>
            <w:tcMar>
              <w:top w:w="110.0" w:type="dxa"/>
              <w:bottom w:w="110.0" w:type="dxa"/>
            </w:tcMar>
            <w:vAlign w:val="center"/>
          </w:tcPr>
          <w:p>
            <w:r>
              <w:t>A Vierstellig</w:t>
              <w:br/>
              <w:t>B Fuenfstellig</w:t>
              <w:br/>
              <w:t>C Sechsstellig</w:t>
              <w:br/>
              <w:t>D Achtstellig</w:t>
            </w:r>
          </w:p>
        </w:tc>
        <w:tc>
          <w:tcPr>
            <w:shd w:fill="ffffff" w:val="clear"/>
            <w:tcMar>
              <w:top w:w="110.0" w:type="dxa"/>
              <w:bottom w:w="110.0" w:type="dxa"/>
            </w:tcMar>
            <w:vAlign w:val="center"/>
          </w:tcPr>
          <w:p>
            <w:r>
              <w:t>Richtig ist B. Enter the 5 digit code, Ziffernblock mit Resend Code bei Problemen.</w:t>
            </w:r>
          </w:p>
        </w:tc>
      </w:tr>
      <w:tr>
        <w:tc>
          <w:tcPr>
            <w:tcW w:type="dxa" w:w="1800"/>
          </w:tcPr>
          <w:p>
            <w:r>
              <w:t>4  Warum geht es bei Layla auf Screen 4 schneller</w:t>
            </w:r>
          </w:p>
        </w:tc>
        <w:tc>
          <w:tcPr>
            <w:tcW w:type="dxa" w:w="3300"/>
          </w:tcPr>
          <w:p>
            <w:r>
              <w:t>A Es entfaellt jede Pruefung</w:t>
              <w:br/>
              <w:t>B Der Code wird erraten</w:t>
              <w:br/>
              <w:t>C Gespeicherte Plaid Daten werden wiederverwendet</w:t>
              <w:br/>
              <w:t>D Die Daten werden uebersprungen</w:t>
            </w:r>
          </w:p>
        </w:tc>
        <w:tc>
          <w:tcPr>
            <w:tcW w:type="dxa" w:w="4020"/>
          </w:tcPr>
          <w:p>
            <w:r>
              <w:t>Richtig ist C. You saved your info with Plaid plus Learn more about Remember Me.</w:t>
            </w:r>
          </w:p>
        </w:tc>
      </w:tr>
      <w:tr>
        <w:tc>
          <w:tcPr>
            <w:tcW w:type="dxa" w:w="1800"/>
          </w:tcPr>
          <w:p>
            <w:r>
              <w:t>5  Was zeigt Screen 5 vor dem Teilen</w:t>
            </w:r>
          </w:p>
        </w:tc>
        <w:tc>
          <w:tcPr>
            <w:tcW w:type="dxa" w:w="3300"/>
          </w:tcPr>
          <w:p>
            <w:r>
              <w:t>A Nur den Namen</w:t>
              <w:br/>
              <w:t>B Nur die Telefonnummer</w:t>
              <w:br/>
              <w:t>C Nur die Adresse</w:t>
              <w:br/>
              <w:t>D Name Geburtsdatum Telefon Adresse SSN und ID Karte</w:t>
            </w:r>
          </w:p>
        </w:tc>
        <w:tc>
          <w:tcPr>
            <w:tcW w:type="dxa" w:w="4020"/>
          </w:tcPr>
          <w:p>
            <w:r>
              <w:t>Richtig ist D. Confirm the details you want to share listet alle sechs Eintraege mit Haken.</w:t>
            </w:r>
          </w:p>
        </w:tc>
      </w:tr>
      <w:tr>
        <w:tc>
          <w:tcPr>
            <w:tcW w:type="dxa" w:w="1800"/>
          </w:tcPr>
          <w:p>
            <w:r>
              <w:t>6  Welche Farbe haben alle primaeren Buttons</w:t>
            </w:r>
          </w:p>
        </w:tc>
        <w:tc>
          <w:tcPr>
            <w:tcW w:type="dxa" w:w="3300"/>
          </w:tcPr>
          <w:p>
            <w:r>
              <w:t>A Blau</w:t>
              <w:br/>
              <w:t>B Orange</w:t>
              <w:br/>
              <w:t>C Gruen</w:t>
              <w:br/>
              <w:t>D Grau</w:t>
            </w:r>
          </w:p>
        </w:tc>
        <w:tc>
          <w:tcPr>
            <w:tcW w:type="dxa" w:w="4020"/>
          </w:tcPr>
          <w:p>
            <w:r>
              <w:t>Richtig ist B. Continue, Send Verification Code, Verify my identity, Share my Information und Finish sind orange.</w:t>
            </w:r>
          </w:p>
        </w:tc>
      </w:tr>
      <w:tr>
        <w:tc>
          <w:tcPr>
            <w:tcW w:type="dxa" w:w="1800"/>
          </w:tcPr>
          <w:p>
            <w:r>
              <w:t>7  Was schafft Vertrauen vor Share my Information</w:t>
            </w:r>
          </w:p>
        </w:tc>
        <w:tc>
          <w:tcPr>
            <w:tcW w:type="dxa" w:w="3300"/>
          </w:tcPr>
          <w:p>
            <w:r>
              <w:t>A Ein Werbebanner</w:t>
              <w:br/>
              <w:t>B Ein Countdown</w:t>
              <w:br/>
              <w:t>C Vollstaendige Detailvorschau mit Privacy Policy Hinweis</w:t>
              <w:br/>
              <w:t>D Ein leeres Bestaetigungsfeld</w:t>
            </w:r>
          </w:p>
        </w:tc>
        <w:tc>
          <w:tcPr>
            <w:tcW w:type="dxa" w:w="4020"/>
          </w:tcPr>
          <w:p>
            <w:r>
              <w:t>Richtig ist C. Review Liste plus Plaid End User Privacy Policy direkt unter dem Button.</w:t>
            </w:r>
          </w:p>
        </w:tc>
      </w:tr>
      <w:tr>
        <w:tc>
          <w:tcPr>
            <w:tcW w:type="dxa" w:w="1800"/>
          </w:tcPr>
          <w:p>
            <w:r>
              <w:t>8  Was zeigt Screen 6 nach Abschluss</w:t>
            </w:r>
          </w:p>
        </w:tc>
        <w:tc>
          <w:tcPr>
            <w:tcW w:type="dxa" w:w="3300"/>
          </w:tcPr>
          <w:p>
            <w:r>
              <w:t>A Successfully verified mit Finish Button</w:t>
              <w:br/>
              <w:t>B Fehlermeldung mit Retry</w:t>
              <w:br/>
              <w:t>C Zahlungsaufforderung</w:t>
              <w:br/>
              <w:t>D Leerer Screen</w:t>
            </w:r>
          </w:p>
        </w:tc>
        <w:tc>
          <w:tcPr>
            <w:tcW w:type="dxa" w:w="4020"/>
          </w:tcPr>
          <w:p>
            <w:r>
              <w:t>Richtig ist A. Haken Icon mit Successfully verified und Press Finish to continue.</w:t>
            </w:r>
          </w:p>
        </w:tc>
      </w:tr>
    </w:tbl>
    <w:bookmarkStart w:colFirst="0" w:colLast="0" w:name="bookmark=id.vvr4bduzzdc0" w:id="6"/>
    <w:bookmarkEnd w:id="6"/>
    <w:p w14:paraId="00000038">
      <w:pPr>
        <w:pStyle w:val="Heading1"/>
        <w:pageBreakBefore w:val="1"/>
        <w:rPr/>
      </w:pPr>
      <w:r/>
      <w:r>
        <w:t>Recommendations</w:t>
      </w:r>
    </w:p>
    <w:p w14:paraId="00000039">
      <w:pPr>
        <w:rPr/>
      </w:pPr>
      <w:r/>
      <w:r>
        <w:t>Nutze diesen Report als Team Quiz in etwa 20 Minuten: jede Person beantwortet die acht Fragen allein, danach gleicht ihr die Antworten mit der Tabelle ab und diskutiert Abweichungen direkt am jeweiligen Screen.</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
        <w:t>Ziel klaeren: Lege vor dem Quiz fest, ob es um Flow Verstaendnis, um Vertrauen und Freigabe oder um die Betrugspraevention geht, und waehle danach die Schwerpunkte aus den Key Findings.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
        <w:t>Ablauf festlegen: Geht die Screens in der echten Reihenfolge durch und prueft pro Screen genau eine Quizfrage, damit Einstieg, Code Eingabe, Wiedererkennung, Review und Abschluss getrennt bewertet werden.</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
        <w:t>Ergebnis pruefen: Wertet die Punkte nach dem Schluessel im Anhang aus und haltet offene Fragen und eigene Notizen fest, bevor ihr Entscheidungen zum Flow trefft.</w:t>
      </w:r>
    </w:p>
    <w:bookmarkStart w:colFirst="0" w:colLast="0" w:name="bookmark=id.rl3o3rp5qmnq" w:id="7"/>
    <w:bookmarkEnd w:id="7"/>
    <w:p w14:paraId="0000003D">
      <w:pPr>
        <w:pStyle w:val="Heading2"/>
        <w:rPr/>
      </w:pPr>
      <w:r/>
      <w:r>
        <w:t>Conclusion</w:t>
      </w:r>
    </w:p>
    <w:p w14:paraId="0000003E">
      <w:pPr>
        <w:rPr/>
      </w:pPr>
      <w:r/>
      <w:r>
        <w:t>Der RealPage und Plaid Flow zeigt eine sorgfaeltige Balance aus Geschwindigkeit und Kontrolle. Das Quiz macht diese Balance pruefbar: es fragt genau die Stellen ab, an denen Vertrauen entsteht und Betrug verhindert wird. Teams die alle acht Antworten begruenden koennen, sind bereit den Flow zu bewerten oder weiterzuentwickeln.</w:t>
      </w:r>
    </w:p>
    <w:p w14:paraId="0000003F">
      <w:pPr>
        <w:rPr/>
      </w:pPr>
      <w:r/>
      <w:r>
        <w:t>Aus den Quizantworten lassen sich direkt naechste Schritte ableiten, etwa die Texte zum Privacy Statement schaerfen oder die Review Liste um Erklaerungen ergaenzen.</w:t>
      </w:r>
    </w:p>
    <w:bookmarkStart w:colFirst="0" w:colLast="0" w:name="bookmark=id.cf45595vup8a" w:id="8"/>
    <w:bookmarkEnd w:id="8"/>
    <w:p w14:paraId="00000040">
      <w:pPr>
        <w:pStyle w:val="Heading1"/>
        <w:pageBreakBefore w:val="1"/>
        <w:rPr/>
      </w:pPr>
      <w:r/>
      <w:r>
        <w:t>Appendix</w:t>
      </w:r>
    </w:p>
    <w:bookmarkStart w:colFirst="0" w:colLast="0" w:name="bookmark=id.ptrg31dozyqs" w:id="9"/>
    <w:bookmarkEnd w:id="9"/>
    <w:p w14:paraId="00000041">
      <w:pPr>
        <w:pStyle w:val="Heading2"/>
        <w:rPr/>
      </w:pPr>
      <w:r/>
      <w:r>
        <w:t>Notes</w:t>
      </w:r>
    </w:p>
    <w:p w14:paraId="00000042">
      <w:pPr>
        <w:rPr/>
      </w:pPr>
      <w:r/>
      <w:r>
        <w:t>Loesungsschluessel: Frage 1 Antwort B, Frage 2 Antwort C, Frage 3 Antwort B, Frage 4 Antwort C, Frage 5 Antwort D, Frage 6 Antwort B, Frage 7 Antwort C, Frage 8 Antwort A. Punkte: pro richtiger Antwort ein Punkt, maximal 8 Punkte.</w:t>
      </w:r>
    </w:p>
    <w:p w14:paraId="00000043">
      <w:pPr>
        <w:rPr/>
      </w:pPr>
      <w:r/>
      <w:r>
        <w:t>Notizen zum Design: Einheitliche orangefarbene Buttons mit den Labels Continue, Send Verification Code, Verify my identity, Share my Information und Finish. Durchgehend iPhone Rahmen mit 9:41 Statuszeile. Fusszeile der Gesamtgrafik in Dunkelblau mit den Logos REALPAGE und PLAID.</w:t>
      </w:r>
    </w:p>
    <w:bookmarkStart w:colFirst="0" w:colLast="0" w:name="bookmark=id.nnk1eebni0ji" w:id="10"/>
    <w:bookmarkEnd w:id="10"/>
    <w:p w14:paraId="00000044">
      <w:pPr>
        <w:pStyle w:val="Heading2"/>
        <w:rPr/>
      </w:pPr>
      <w:r/>
      <w:r>
        <w:t>Source placeholders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RealPage. RealPage Announces New Products to Attack Rental Fraud. Produktankuendigung mit sechs Screens,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Plaid. Identity Verification Flow mit Layla Lee Johnson Beispieldaten. Screens 1 bis 6.</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Eigene Quiznotizen. Antworten und Diskussionspunkte des Teams. Oktober 2026.</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
        <w:t>Interner Anhang. Auswertung und offene Fragen aus der Quizrunde. Oktober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
        <w:t>Dieser Report basiert auf dem mitgesendeten Screenshot des Flows. Platzhalter wurden durch echte Inhalte ersetzt, die Struktur der Vorlage bleibt erhalten.</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