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9A464" w14:textId="77777777" w:rsidR="00F647F4" w:rsidRPr="00EF294A" w:rsidRDefault="00F647F4" w:rsidP="00444829">
      <w:pPr>
        <w:autoSpaceDE w:val="0"/>
        <w:autoSpaceDN w:val="0"/>
        <w:outlineLvl w:val="0"/>
      </w:pPr>
      <w:r w:rsidRPr="00EF294A">
        <w:t>Graphical Header:  TE Information Solutions</w:t>
      </w:r>
    </w:p>
    <w:p w14:paraId="7C744E97" w14:textId="77777777" w:rsidR="00F647F4" w:rsidRPr="00EF294A" w:rsidRDefault="00F647F4" w:rsidP="00F647F4">
      <w:pPr>
        <w:autoSpaceDE w:val="0"/>
        <w:autoSpaceDN w:val="0"/>
      </w:pPr>
    </w:p>
    <w:p w14:paraId="14F7F4E3" w14:textId="77777777" w:rsidR="00F647F4" w:rsidRPr="00EF294A" w:rsidRDefault="00F647F4" w:rsidP="00444829">
      <w:pPr>
        <w:autoSpaceDE w:val="0"/>
        <w:autoSpaceDN w:val="0"/>
        <w:outlineLvl w:val="0"/>
      </w:pPr>
      <w:r w:rsidRPr="00EF294A">
        <w:t>Mailbox:  TE Help</w:t>
      </w:r>
      <w:r>
        <w:t xml:space="preserve"> </w:t>
      </w:r>
      <w:r w:rsidRPr="00EF294A">
        <w:t>Desk Communication</w:t>
      </w:r>
    </w:p>
    <w:p w14:paraId="077A7006" w14:textId="77777777" w:rsidR="00F647F4" w:rsidRPr="00EF294A" w:rsidRDefault="00F647F4" w:rsidP="00F647F4">
      <w:pPr>
        <w:autoSpaceDE w:val="0"/>
        <w:autoSpaceDN w:val="0"/>
      </w:pPr>
    </w:p>
    <w:p w14:paraId="7F285B8F" w14:textId="1CEB41C8" w:rsidR="00F647F4" w:rsidRPr="00EF294A" w:rsidRDefault="00F647F4" w:rsidP="00F647F4">
      <w:pPr>
        <w:autoSpaceDE w:val="0"/>
        <w:autoSpaceDN w:val="0"/>
      </w:pPr>
      <w:r w:rsidRPr="00EF294A">
        <w:t xml:space="preserve">Subject:  </w:t>
      </w:r>
      <w:r w:rsidR="0049761F">
        <w:rPr>
          <w:rFonts w:cs="Segoe UI"/>
          <w:color w:val="000000"/>
        </w:rPr>
        <w:t>Please Delay Downloading t</w:t>
      </w:r>
      <w:r w:rsidR="00626D67">
        <w:rPr>
          <w:rFonts w:cs="Segoe UI"/>
          <w:color w:val="000000"/>
        </w:rPr>
        <w:t>he New Mac OS</w:t>
      </w:r>
    </w:p>
    <w:p w14:paraId="4A4D84CB" w14:textId="77777777" w:rsidR="00F647F4" w:rsidRPr="00EF294A" w:rsidRDefault="00F647F4" w:rsidP="00F647F4"/>
    <w:p w14:paraId="1AEC45BA" w14:textId="77777777" w:rsidR="00F647F4" w:rsidRPr="00EF294A" w:rsidRDefault="00F647F4" w:rsidP="00444829">
      <w:pPr>
        <w:outlineLvl w:val="0"/>
      </w:pPr>
      <w:r w:rsidRPr="00EF294A">
        <w:t xml:space="preserve">Distribution:  All </w:t>
      </w:r>
      <w:r w:rsidR="00117772">
        <w:t>Mac Users</w:t>
      </w:r>
    </w:p>
    <w:p w14:paraId="753BAC36" w14:textId="77777777" w:rsidR="00F647F4" w:rsidRDefault="00F647F4" w:rsidP="00F647F4">
      <w:pPr>
        <w:rPr>
          <w:noProof/>
        </w:rPr>
      </w:pPr>
    </w:p>
    <w:p w14:paraId="0D4A83F0" w14:textId="77777777" w:rsidR="00F647F4" w:rsidRDefault="00F647F4" w:rsidP="00F647F4">
      <w:pPr>
        <w:rPr>
          <w:noProof/>
        </w:rPr>
      </w:pPr>
      <w:r>
        <w:rPr>
          <w:noProof/>
        </w:rPr>
        <w:t>Copy: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647F4" w14:paraId="65E5D5CE" w14:textId="77777777" w:rsidTr="006D516D">
        <w:tc>
          <w:tcPr>
            <w:tcW w:w="9360" w:type="dxa"/>
          </w:tcPr>
          <w:p w14:paraId="7EB44C73" w14:textId="77777777" w:rsidR="00F647F4" w:rsidRDefault="00F647F4" w:rsidP="006D516D"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36576" distB="36576" distL="36576" distR="36576" simplePos="0" relativeHeight="251659264" behindDoc="0" locked="0" layoutInCell="1" allowOverlap="1" wp14:anchorId="5D8427E6" wp14:editId="31FB9CB0">
                  <wp:simplePos x="0" y="0"/>
                  <wp:positionH relativeFrom="margin">
                    <wp:posOffset>-46355</wp:posOffset>
                  </wp:positionH>
                  <wp:positionV relativeFrom="margin">
                    <wp:posOffset>213360</wp:posOffset>
                  </wp:positionV>
                  <wp:extent cx="5911850" cy="1219200"/>
                  <wp:effectExtent l="0" t="0" r="0" b="0"/>
                  <wp:wrapSquare wrapText="bothSides"/>
                  <wp:docPr id="1" name="Picture 1" descr="TEIS 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EIS ban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D482DC2" w14:textId="418A841A" w:rsidR="000706D1" w:rsidRPr="00626D67" w:rsidRDefault="000706D1" w:rsidP="000706D1">
      <w:pPr>
        <w:spacing w:before="100" w:beforeAutospacing="1" w:after="100" w:afterAutospacing="1"/>
        <w:rPr>
          <w:color w:val="000000"/>
        </w:rPr>
      </w:pPr>
      <w:r w:rsidRPr="00626D67">
        <w:rPr>
          <w:color w:val="000000"/>
        </w:rPr>
        <w:t xml:space="preserve">Distribution: All </w:t>
      </w:r>
      <w:r w:rsidR="004C6353">
        <w:rPr>
          <w:color w:val="000000"/>
        </w:rPr>
        <w:t xml:space="preserve">TE Employees using </w:t>
      </w:r>
      <w:r w:rsidRPr="00626D67">
        <w:rPr>
          <w:color w:val="000000"/>
        </w:rPr>
        <w:t xml:space="preserve">Mac </w:t>
      </w:r>
      <w:r w:rsidR="004C6353">
        <w:rPr>
          <w:color w:val="000000"/>
        </w:rPr>
        <w:t>Devices</w:t>
      </w:r>
    </w:p>
    <w:p w14:paraId="5C10E3EB" w14:textId="3FB025D6" w:rsidR="0045354E" w:rsidRDefault="0045354E" w:rsidP="00A912CE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Although we typically have to ask our Mac users to wait a few days while we test the upgrade and make necessary adjustments, we are excited to present “day of release” upgrade availability for El Capitan.</w:t>
      </w:r>
      <w:bookmarkStart w:id="0" w:name="_GoBack"/>
      <w:bookmarkEnd w:id="0"/>
    </w:p>
    <w:p w14:paraId="09E5F8FF" w14:textId="06F98DAE" w:rsidR="00A912CE" w:rsidRPr="00444829" w:rsidRDefault="00444829" w:rsidP="00A912CE">
      <w:pPr>
        <w:spacing w:before="100" w:beforeAutospacing="1" w:after="100" w:afterAutospacing="1"/>
        <w:rPr>
          <w:color w:val="000000"/>
        </w:rPr>
      </w:pPr>
      <w:r w:rsidRPr="00626D67">
        <w:rPr>
          <w:color w:val="000000"/>
        </w:rPr>
        <w:t xml:space="preserve">Apple will be </w:t>
      </w:r>
      <w:r>
        <w:rPr>
          <w:color w:val="000000"/>
        </w:rPr>
        <w:t>releasing</w:t>
      </w:r>
      <w:r w:rsidRPr="00626D67">
        <w:rPr>
          <w:color w:val="000000"/>
        </w:rPr>
        <w:t xml:space="preserve"> OS X 10.11 (El Capitan) </w:t>
      </w:r>
      <w:r>
        <w:rPr>
          <w:color w:val="000000"/>
        </w:rPr>
        <w:t>today -</w:t>
      </w:r>
      <w:r w:rsidRPr="00626D67">
        <w:rPr>
          <w:color w:val="000000"/>
        </w:rPr>
        <w:t xml:space="preserve"> Wednesday, September 30</w:t>
      </w:r>
      <w:r>
        <w:rPr>
          <w:color w:val="000000"/>
        </w:rPr>
        <w:t xml:space="preserve">.  </w:t>
      </w:r>
      <w:r>
        <w:rPr>
          <w:b/>
          <w:i/>
          <w:color w:val="000000"/>
        </w:rPr>
        <w:t>Before you upgrade, be sure to read some im</w:t>
      </w:r>
      <w:r w:rsidR="00936778">
        <w:rPr>
          <w:b/>
          <w:i/>
          <w:color w:val="000000"/>
        </w:rPr>
        <w:t xml:space="preserve">portant instructions posted on the </w:t>
      </w:r>
      <w:hyperlink r:id="rId6" w:history="1">
        <w:r w:rsidR="00936778" w:rsidRPr="00936778">
          <w:rPr>
            <w:rStyle w:val="Hyperlink"/>
            <w:b/>
            <w:i/>
          </w:rPr>
          <w:t>Apple Repository</w:t>
        </w:r>
      </w:hyperlink>
      <w:r>
        <w:rPr>
          <w:b/>
          <w:i/>
          <w:color w:val="000000"/>
        </w:rPr>
        <w:t>.</w:t>
      </w:r>
    </w:p>
    <w:p w14:paraId="4F718C4E" w14:textId="3DD199F9" w:rsidR="00FA6BC0" w:rsidRPr="00444829" w:rsidRDefault="00444829" w:rsidP="00505C2F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As the Mac de</w:t>
      </w:r>
      <w:r w:rsidR="0045354E">
        <w:rPr>
          <w:color w:val="000000"/>
        </w:rPr>
        <w:t>pends on third party software to</w:t>
      </w:r>
      <w:r>
        <w:rPr>
          <w:color w:val="000000"/>
        </w:rPr>
        <w:t xml:space="preserve"> log you into the TE network, the version installed on your Mac must be updated for compatibility with El Capitan. </w:t>
      </w:r>
      <w:r w:rsidR="00FD18EB">
        <w:rPr>
          <w:b/>
          <w:bCs/>
          <w:i/>
          <w:color w:val="000000"/>
        </w:rPr>
        <w:t>With</w:t>
      </w:r>
      <w:r w:rsidR="00691248">
        <w:rPr>
          <w:b/>
          <w:bCs/>
          <w:i/>
          <w:color w:val="000000"/>
        </w:rPr>
        <w:t>out a compatible version</w:t>
      </w:r>
      <w:r w:rsidR="00FD18EB">
        <w:rPr>
          <w:b/>
          <w:bCs/>
          <w:i/>
          <w:color w:val="000000"/>
        </w:rPr>
        <w:t>, you will be unable to log into y</w:t>
      </w:r>
      <w:r w:rsidR="00505C2F">
        <w:rPr>
          <w:b/>
          <w:bCs/>
          <w:i/>
          <w:color w:val="000000"/>
        </w:rPr>
        <w:t>our Mac while on the TE Network</w:t>
      </w:r>
      <w:r>
        <w:rPr>
          <w:b/>
          <w:bCs/>
          <w:i/>
          <w:color w:val="000000"/>
        </w:rPr>
        <w:t xml:space="preserve">. </w:t>
      </w:r>
      <w:r>
        <w:rPr>
          <w:bCs/>
          <w:color w:val="000000"/>
        </w:rPr>
        <w:t>Following the above instructions will help you avoid disruption and provide a better overall upgrade experience.</w:t>
      </w:r>
    </w:p>
    <w:p w14:paraId="2F72740B" w14:textId="77777777" w:rsidR="000706D1" w:rsidRPr="00626D67" w:rsidRDefault="000706D1" w:rsidP="000706D1">
      <w:pPr>
        <w:spacing w:before="100" w:beforeAutospacing="1" w:after="100" w:afterAutospacing="1"/>
        <w:rPr>
          <w:color w:val="000000"/>
        </w:rPr>
      </w:pPr>
      <w:r w:rsidRPr="00626D67">
        <w:rPr>
          <w:color w:val="000000"/>
        </w:rPr>
        <w:t>To stay informed about Mac technologies at TE, please join the Mac@Work community.</w:t>
      </w:r>
    </w:p>
    <w:p w14:paraId="1A847408" w14:textId="77777777" w:rsidR="0049761F" w:rsidRDefault="0049761F" w:rsidP="0049761F">
      <w:pPr>
        <w:spacing w:after="200"/>
      </w:pPr>
      <w:r>
        <w:t xml:space="preserve">If you have any questions regarding this outage, please contact your local </w:t>
      </w:r>
      <w:hyperlink r:id="rId7" w:tgtFrame="_blank" w:history="1">
        <w:r>
          <w:rPr>
            <w:rStyle w:val="Hyperlink"/>
          </w:rPr>
          <w:t>Help Desk</w:t>
        </w:r>
      </w:hyperlink>
      <w:r>
        <w:t>.</w:t>
      </w:r>
    </w:p>
    <w:p w14:paraId="4ECEF20D" w14:textId="77777777" w:rsidR="007178D2" w:rsidRDefault="007178D2" w:rsidP="0049761F">
      <w:pPr>
        <w:spacing w:after="200"/>
      </w:pPr>
    </w:p>
    <w:p w14:paraId="7163E5F2" w14:textId="77777777" w:rsidR="00FA6BC0" w:rsidRDefault="00FA6BC0" w:rsidP="0049761F">
      <w:pPr>
        <w:rPr>
          <w:bCs/>
          <w:color w:val="000000"/>
        </w:rPr>
        <w:sectPr w:rsidR="00FA6BC0" w:rsidSect="00215FE4">
          <w:pgSz w:w="12240" w:h="20160" w:code="5"/>
          <w:pgMar w:top="720" w:right="1440" w:bottom="720" w:left="1440" w:header="720" w:footer="720" w:gutter="0"/>
          <w:cols w:space="720"/>
          <w:docGrid w:linePitch="360"/>
        </w:sectPr>
      </w:pPr>
    </w:p>
    <w:p w14:paraId="1D9C625F" w14:textId="1D055A3F" w:rsidR="00C316BF" w:rsidRDefault="005C57B6" w:rsidP="0049761F">
      <w:pPr>
        <w:rPr>
          <w:bCs/>
          <w:color w:val="000000"/>
        </w:rPr>
      </w:pPr>
      <w:r>
        <w:rPr>
          <w:noProof/>
          <w:color w:val="0000FF"/>
        </w:rPr>
        <w:lastRenderedPageBreak/>
        <w:drawing>
          <wp:inline distT="0" distB="0" distL="0" distR="0" wp14:anchorId="67FBBB18" wp14:editId="60ABB2E4">
            <wp:extent cx="889000" cy="889000"/>
            <wp:effectExtent l="0" t="0" r="6350" b="6350"/>
            <wp:docPr id="3" name="Picture 3" descr="Karen Patters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n Patterso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B1F7" w14:textId="77777777" w:rsidR="005C57B6" w:rsidRDefault="005C57B6" w:rsidP="0049761F">
      <w:pPr>
        <w:rPr>
          <w:bCs/>
          <w:color w:val="000000"/>
        </w:rPr>
      </w:pPr>
    </w:p>
    <w:p w14:paraId="0549CC94" w14:textId="5ECEE36B" w:rsidR="0049761F" w:rsidRDefault="005C57B6" w:rsidP="00444829">
      <w:pPr>
        <w:outlineLvl w:val="0"/>
      </w:pPr>
      <w:r>
        <w:t>Karen Patterson</w:t>
      </w:r>
    </w:p>
    <w:p w14:paraId="41F75776" w14:textId="48E330AB" w:rsidR="007178D2" w:rsidRPr="0012715F" w:rsidRDefault="007178D2" w:rsidP="00653982">
      <w:r>
        <w:t>Manager, Digital Workplace</w:t>
      </w:r>
    </w:p>
    <w:p w14:paraId="7A36A1E0" w14:textId="77777777" w:rsidR="0049761F" w:rsidRDefault="0049761F" w:rsidP="00653982">
      <w:r>
        <w:t>Global Infrastructure Solutions (GIS)</w:t>
      </w:r>
    </w:p>
    <w:p w14:paraId="1CED11BA" w14:textId="77777777" w:rsidR="0049761F" w:rsidRDefault="0049761F" w:rsidP="00653982">
      <w:r>
        <w:t>TE Information Solutions</w:t>
      </w:r>
    </w:p>
    <w:p w14:paraId="6BB4825A" w14:textId="2BB70284" w:rsidR="0049761F" w:rsidRPr="00C316BF" w:rsidRDefault="0045354E" w:rsidP="0049761F">
      <w:pPr>
        <w:rPr>
          <w:rFonts w:asciiTheme="minorHAnsi" w:hAnsiTheme="minorHAnsi"/>
          <w:sz w:val="24"/>
          <w:szCs w:val="24"/>
        </w:rPr>
      </w:pPr>
      <w:hyperlink r:id="rId11" w:history="1">
        <w:r w:rsidR="00215FE4" w:rsidRPr="00605A46">
          <w:rPr>
            <w:rStyle w:val="Hyperlink"/>
            <w:rFonts w:asciiTheme="minorHAnsi" w:hAnsiTheme="minorHAnsi"/>
            <w:sz w:val="24"/>
            <w:szCs w:val="24"/>
          </w:rPr>
          <w:t>karen.patterson@te.com</w:t>
        </w:r>
      </w:hyperlink>
    </w:p>
    <w:p w14:paraId="6CD3B56B" w14:textId="77777777" w:rsidR="00FA6BC0" w:rsidRDefault="00FA6BC0" w:rsidP="00FA6BC0">
      <w:r>
        <w:rPr>
          <w:noProof/>
        </w:rPr>
        <w:lastRenderedPageBreak/>
        <w:drawing>
          <wp:inline distT="0" distB="0" distL="0" distR="0" wp14:anchorId="3684F78B" wp14:editId="26195016">
            <wp:extent cx="841248" cy="887985"/>
            <wp:effectExtent l="0" t="0" r="0" b="1270"/>
            <wp:docPr id="2" name="Picture 2" descr="TE225359_JpegPho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225359_JpegPhoto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" cy="8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FD55" w14:textId="77777777" w:rsidR="00FA6BC0" w:rsidRDefault="00FA6BC0" w:rsidP="00FA6BC0"/>
    <w:p w14:paraId="10E3B732" w14:textId="77777777" w:rsidR="00FA6BC0" w:rsidRDefault="00FA6BC0" w:rsidP="00444829">
      <w:pPr>
        <w:outlineLvl w:val="0"/>
      </w:pPr>
      <w:r>
        <w:t>Conor Schutzman</w:t>
      </w:r>
    </w:p>
    <w:p w14:paraId="0AF7AD3E" w14:textId="77777777" w:rsidR="00FA6BC0" w:rsidRDefault="00FA6BC0" w:rsidP="00653982">
      <w:r>
        <w:t>Mac Evangelist, Digital Workplace</w:t>
      </w:r>
    </w:p>
    <w:p w14:paraId="5ABDE037" w14:textId="77777777" w:rsidR="00FA6BC0" w:rsidRDefault="00FA6BC0" w:rsidP="00653982">
      <w:pPr>
        <w:rPr>
          <w:color w:val="000000"/>
        </w:rPr>
      </w:pPr>
      <w:r>
        <w:rPr>
          <w:color w:val="000000"/>
        </w:rPr>
        <w:t>Global Infrastructure Solutions (GIS)</w:t>
      </w:r>
    </w:p>
    <w:p w14:paraId="414F7CC4" w14:textId="77777777" w:rsidR="00FA6BC0" w:rsidRDefault="00FA6BC0" w:rsidP="00653982">
      <w:pPr>
        <w:rPr>
          <w:color w:val="000000"/>
        </w:rPr>
      </w:pPr>
      <w:r>
        <w:rPr>
          <w:color w:val="000000"/>
        </w:rPr>
        <w:t>TE Information Solutions</w:t>
      </w:r>
    </w:p>
    <w:p w14:paraId="743D402B" w14:textId="3422257F" w:rsidR="00FA6BC0" w:rsidRPr="00FA6BC0" w:rsidRDefault="0045354E" w:rsidP="00FA6BC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hyperlink r:id="rId13" w:history="1">
        <w:r w:rsidR="00FA6BC0" w:rsidRPr="000C789E">
          <w:rPr>
            <w:rStyle w:val="Hyperlink"/>
            <w:rFonts w:ascii="Calibri" w:hAnsi="Calibri"/>
            <w:sz w:val="22"/>
            <w:szCs w:val="22"/>
          </w:rPr>
          <w:t>conor.schutzman@te.com</w:t>
        </w:r>
      </w:hyperlink>
    </w:p>
    <w:p w14:paraId="6C138E4C" w14:textId="77777777" w:rsidR="00FA6BC0" w:rsidRDefault="00FA6BC0" w:rsidP="0049761F">
      <w:pPr>
        <w:spacing w:before="100" w:beforeAutospacing="1" w:after="100" w:afterAutospacing="1"/>
        <w:rPr>
          <w:color w:val="000000"/>
        </w:rPr>
        <w:sectPr w:rsidR="00FA6BC0" w:rsidSect="00FA6BC0">
          <w:type w:val="continuous"/>
          <w:pgSz w:w="12240" w:h="20160" w:code="5"/>
          <w:pgMar w:top="720" w:right="1440" w:bottom="720" w:left="1440" w:header="720" w:footer="720" w:gutter="0"/>
          <w:cols w:num="2" w:space="720"/>
          <w:docGrid w:linePitch="360"/>
        </w:sectPr>
      </w:pPr>
    </w:p>
    <w:p w14:paraId="3371B162" w14:textId="2079648F" w:rsidR="0076409F" w:rsidRPr="00626D67" w:rsidRDefault="0076409F" w:rsidP="0049761F">
      <w:pPr>
        <w:spacing w:before="100" w:beforeAutospacing="1" w:after="100" w:afterAutospacing="1"/>
        <w:rPr>
          <w:color w:val="000000"/>
        </w:rPr>
      </w:pPr>
    </w:p>
    <w:sectPr w:rsidR="0076409F" w:rsidRPr="00626D67" w:rsidSect="00FA6BC0">
      <w:type w:val="continuous"/>
      <w:pgSz w:w="12240" w:h="20160" w:code="5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D3973"/>
    <w:multiLevelType w:val="hybridMultilevel"/>
    <w:tmpl w:val="67A0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D1"/>
    <w:rsid w:val="000706D1"/>
    <w:rsid w:val="00117772"/>
    <w:rsid w:val="001E0786"/>
    <w:rsid w:val="00215FE4"/>
    <w:rsid w:val="002B3F8B"/>
    <w:rsid w:val="003D0615"/>
    <w:rsid w:val="00444829"/>
    <w:rsid w:val="0045354E"/>
    <w:rsid w:val="0049761F"/>
    <w:rsid w:val="004C6353"/>
    <w:rsid w:val="00505C2F"/>
    <w:rsid w:val="00506252"/>
    <w:rsid w:val="00517081"/>
    <w:rsid w:val="00537447"/>
    <w:rsid w:val="00552E67"/>
    <w:rsid w:val="005C57B6"/>
    <w:rsid w:val="00626D67"/>
    <w:rsid w:val="00634871"/>
    <w:rsid w:val="00653982"/>
    <w:rsid w:val="00691248"/>
    <w:rsid w:val="007178D2"/>
    <w:rsid w:val="0076409F"/>
    <w:rsid w:val="008C34A2"/>
    <w:rsid w:val="00936778"/>
    <w:rsid w:val="00A47222"/>
    <w:rsid w:val="00A912CE"/>
    <w:rsid w:val="00B35A5E"/>
    <w:rsid w:val="00C316BF"/>
    <w:rsid w:val="00D73E37"/>
    <w:rsid w:val="00DF6FC7"/>
    <w:rsid w:val="00E907DE"/>
    <w:rsid w:val="00F647F4"/>
    <w:rsid w:val="00FA6BC0"/>
    <w:rsid w:val="00FC259E"/>
    <w:rsid w:val="00FD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100D"/>
  <w15:chartTrackingRefBased/>
  <w15:docId w15:val="{7FE815D4-FDA0-4C5C-9008-E5A9BFD0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6D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7F4"/>
    <w:pPr>
      <w:ind w:left="720"/>
      <w:contextualSpacing/>
    </w:pPr>
  </w:style>
  <w:style w:type="table" w:styleId="TableGrid">
    <w:name w:val="Table Grid"/>
    <w:basedOn w:val="TableNormal"/>
    <w:uiPriority w:val="39"/>
    <w:rsid w:val="00F647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761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761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5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karen.patterson@te.com" TargetMode="External"/><Relationship Id="rId12" Type="http://schemas.openxmlformats.org/officeDocument/2006/relationships/image" Target="media/image3.jpeg"/><Relationship Id="rId13" Type="http://schemas.openxmlformats.org/officeDocument/2006/relationships/hyperlink" Target="mailto:conor.schutzman@te.co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applerepository.tycoelectronics.com/Upgrade-to-ElCapitan/ElCapitan-Upgrade-Quickstart.pdf" TargetMode="External"/><Relationship Id="rId7" Type="http://schemas.openxmlformats.org/officeDocument/2006/relationships/hyperlink" Target="http://myhelpdesk.tycoelectronics.com/map.aspx" TargetMode="External"/><Relationship Id="rId8" Type="http://schemas.openxmlformats.org/officeDocument/2006/relationships/hyperlink" Target="javascript:void(0)" TargetMode="External"/><Relationship Id="rId9" Type="http://schemas.openxmlformats.org/officeDocument/2006/relationships/image" Target="media/image2.pn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253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Painter, James N</dc:creator>
  <cp:keywords/>
  <dc:description/>
  <cp:lastModifiedBy>Schutzman, Conor</cp:lastModifiedBy>
  <cp:revision>16</cp:revision>
  <dcterms:created xsi:type="dcterms:W3CDTF">2015-09-23T21:04:00Z</dcterms:created>
  <dcterms:modified xsi:type="dcterms:W3CDTF">2015-09-30T12:47:00Z</dcterms:modified>
</cp:coreProperties>
</file>