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If</w:t>
      </w:r>
      <w:r>
        <w:t xml:space="preserve"> </w:t>
      </w:r>
      <w:r>
        <w:t xml:space="preserve">Statements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reinforce your understanding of boolean values,</w:t>
      </w:r>
    </w:p>
    <w:p>
      <w:pPr>
        <w:pStyle w:val="Compact"/>
        <w:numPr>
          <w:ilvl w:val="0"/>
          <w:numId w:val="1001"/>
        </w:numPr>
      </w:pPr>
      <w:r>
        <w:t xml:space="preserve">To practice conditional statements, and</w:t>
      </w:r>
    </w:p>
    <w:p>
      <w:pPr>
        <w:pStyle w:val="Compact"/>
        <w:numPr>
          <w:ilvl w:val="0"/>
          <w:numId w:val="1001"/>
        </w:numPr>
      </w:pPr>
      <w:r>
        <w:t xml:space="preserve">(Optional) To solve and implement solutions to simple, concrete problems.</w:t>
      </w:r>
    </w:p>
    <w:p>
      <w:pPr>
        <w:pStyle w:val="FirstParagraph"/>
      </w:pPr>
      <w:hyperlink w:anchor="writing-simple-conditional-statements">
        <w:r>
          <w:rPr>
            <w:rStyle w:val="Hyperlink"/>
          </w:rPr>
          <w:t xml:space="preserve">The second part</w:t>
        </w:r>
      </w:hyperlink>
      <w:r>
        <w:t xml:space="preserve"> </w:t>
      </w:r>
      <w:r>
        <w:t xml:space="preserve">may seem repetitive, but you need to practice</w:t>
      </w:r>
      <w:r>
        <w:t xml:space="preserve"> </w:t>
      </w:r>
      <w:r>
        <w:rPr>
          <w:rStyle w:val="KeywordTok"/>
        </w:rPr>
        <w:t xml:space="preserve">if</w:t>
      </w:r>
      <w:r>
        <w:t xml:space="preserve"> </w:t>
      </w:r>
      <w:r>
        <w:t xml:space="preserve">statements</w:t>
      </w:r>
      <w:r>
        <w:t xml:space="preserve"> </w:t>
      </w:r>
      <w:r>
        <w:rPr>
          <w:i/>
          <w:iCs/>
        </w:rPr>
        <w:t xml:space="preserve">a lot</w:t>
      </w:r>
      <w:r>
        <w:t xml:space="preserve"> </w:t>
      </w:r>
      <w:r>
        <w:t xml:space="preserve">to understand their mechanics and to be able to write them properly.</w:t>
      </w:r>
    </w:p>
    <w:bookmarkStart w:id="27" w:name="basic-conditional-statements"/>
    <w:p>
      <w:pPr>
        <w:pStyle w:val="Heading1"/>
      </w:pPr>
      <w:r>
        <w:t xml:space="preserve">Basic Conditional Statements</w:t>
      </w:r>
    </w:p>
    <w:bookmarkStart w:id="24" w:name="Xa4ec68ff500f3f5de5680ed1d61cd63b4748b36"/>
    <w:p>
      <w:pPr>
        <w:pStyle w:val="Heading2"/>
      </w:pPr>
      <w:r>
        <w:t xml:space="preserve">Testing and Improving Conditional Statements</w:t>
      </w:r>
    </w:p>
    <w:p>
      <w:pPr>
        <w:pStyle w:val="FirstParagraph"/>
      </w:pPr>
      <w:r>
        <w:t xml:space="preserve">Consider the following code</w:t>
      </w:r>
      <w:r>
        <w:rPr>
          <w:rStyle w:val="FootnoteReference"/>
        </w:rPr>
        <w:footnoteReference w:id="21"/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yourAge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variable will contain the user's age.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"Please, enter your age"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We ask the user.</w:t>
      </w:r>
      <w:r>
        <w:br/>
      </w:r>
      <w:r>
        <w:rPr>
          <w:rStyle w:val="CommentTok"/>
        </w:rPr>
        <w:t xml:space="preserve">// We read from the user and convert their answer into an int.</w:t>
      </w:r>
      <w:r>
        <w:br/>
      </w:r>
      <w:r>
        <w:rPr>
          <w:rStyle w:val="NormalTok"/>
        </w:rPr>
        <w:t xml:space="preserve">yourAge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The rest of the code tests the value of yourAge and</w:t>
      </w:r>
      <w:r>
        <w:br/>
      </w:r>
      <w:r>
        <w:rPr>
          <w:rStyle w:val="CommentTok"/>
        </w:rPr>
        <w:t xml:space="preserve">// displays a message based on its value. You are asked</w:t>
      </w:r>
      <w:r>
        <w:br/>
      </w:r>
      <w:r>
        <w:rPr>
          <w:rStyle w:val="CommentTok"/>
        </w:rPr>
        <w:t xml:space="preserve">// to explain this code next.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yourAge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 believe you made a mistake, an age cannot be negative!"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yourAge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 believe you made a mistake, nobody can live that long!"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yourAge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 all States but Alabama, Nebraska, Mississippi"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and Puerto Rico, you have reached the age of majority."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yourAge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 all States but Mississippi and Puerto Rico,"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you have reached the age of majority."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yourAge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"You have reached the age of majority in all US states."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Without executing it</w:t>
      </w:r>
      <w:r>
        <w:t xml:space="preserve">, write down what you expect to be displayed if the user enters</w:t>
      </w:r>
    </w:p>
    <w:p>
      <w:pPr>
        <w:pStyle w:val="Compact"/>
        <w:numPr>
          <w:ilvl w:val="1"/>
          <w:numId w:val="1003"/>
        </w:numPr>
      </w:pPr>
      <w:r>
        <w:t xml:space="preserve">29339</w:t>
      </w:r>
    </w:p>
    <w:p>
      <w:pPr>
        <w:pStyle w:val="Compact"/>
        <w:numPr>
          <w:ilvl w:val="1"/>
          <w:numId w:val="1003"/>
        </w:numPr>
      </w:pPr>
      <w:r>
        <w:t xml:space="preserve">-15</w:t>
      </w:r>
    </w:p>
    <w:p>
      <w:pPr>
        <w:pStyle w:val="Compact"/>
        <w:numPr>
          <w:ilvl w:val="1"/>
          <w:numId w:val="1003"/>
        </w:numPr>
      </w:pPr>
      <w:r>
        <w:t xml:space="preserve">“</w:t>
      </w:r>
      <w:r>
        <w:t xml:space="preserve">That’s confidential</w:t>
      </w:r>
      <w:r>
        <w:t xml:space="preserve">”</w:t>
      </w:r>
    </w:p>
    <w:p>
      <w:pPr>
        <w:pStyle w:val="Compact"/>
        <w:numPr>
          <w:ilvl w:val="1"/>
          <w:numId w:val="1003"/>
        </w:numPr>
      </w:pPr>
      <w:r>
        <w:t xml:space="preserve">10</w:t>
      </w:r>
    </w:p>
    <w:p>
      <w:pPr>
        <w:pStyle w:val="Compact"/>
        <w:numPr>
          <w:ilvl w:val="1"/>
          <w:numId w:val="1003"/>
        </w:numPr>
      </w:pPr>
      <w:r>
        <w:t xml:space="preserve">18</w:t>
      </w:r>
    </w:p>
    <w:p>
      <w:pPr>
        <w:pStyle w:val="Compact"/>
        <w:numPr>
          <w:ilvl w:val="1"/>
          <w:numId w:val="1003"/>
        </w:numPr>
      </w:pPr>
      <w:r>
        <w:t xml:space="preserve">19</w:t>
      </w:r>
    </w:p>
    <w:p>
      <w:pPr>
        <w:pStyle w:val="Compact"/>
        <w:numPr>
          <w:ilvl w:val="1"/>
          <w:numId w:val="1003"/>
        </w:numPr>
      </w:pPr>
      <w:r>
        <w:t xml:space="preserve">22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3">
        <w:r>
          <w:rPr>
            <w:rStyle w:val="Hyperlink"/>
          </w:rPr>
          <w:t xml:space="preserve">a solution containing this code as its</w:t>
        </w:r>
        <w:r>
          <w:rPr>
            <w:rStyle w:val="Hyperlink"/>
          </w:rPr>
          <w:t xml:space="preserve"> </w:t>
        </w:r>
        <w:r>
          <w:rPr>
            <w:rStyle w:val="NormalTok"/>
          </w:rPr>
          <w:t xml:space="preserve">Main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Execute it, providing the values written above. Were your expectations correct? If not, revise it and make sure you understand the logic of the program.</w:t>
      </w:r>
    </w:p>
    <w:p>
      <w:pPr>
        <w:pStyle w:val="Compact"/>
        <w:numPr>
          <w:ilvl w:val="0"/>
          <w:numId w:val="1002"/>
        </w:numPr>
      </w:pPr>
      <w:r>
        <w:t xml:space="preserve">There is at least one issue with this code as</w:t>
      </w:r>
      <w:r>
        <w:t xml:space="preserve"> </w:t>
      </w:r>
      <w:r>
        <w:t xml:space="preserve">“</w:t>
      </w:r>
      <w:r>
        <w:t xml:space="preserve">You have reached the age of majority in all US states.</w:t>
      </w:r>
      <w:r>
        <w:t xml:space="preserve">”</w:t>
      </w:r>
      <w:r>
        <w:t xml:space="preserve"> </w:t>
      </w:r>
      <w:r>
        <w:t xml:space="preserve">will never be displayed. Can you understand why?</w:t>
      </w:r>
    </w:p>
    <w:p>
      <w:pPr>
        <w:pStyle w:val="Compact"/>
        <w:numPr>
          <w:ilvl w:val="0"/>
          <w:numId w:val="1002"/>
        </w:numPr>
      </w:pPr>
      <w:r>
        <w:t xml:space="preserve">Fix the program so that all the messages can be displayed when relevant. Feel free to reorder statements or to use conjunction, disjunction, etc. to alter the conditions.</w:t>
      </w:r>
    </w:p>
    <w:bookmarkEnd w:id="24"/>
    <w:bookmarkStart w:id="25" w:name="writing-simple-conditional-statements"/>
    <w:p>
      <w:pPr>
        <w:pStyle w:val="Heading2"/>
      </w:pPr>
      <w:r>
        <w:t xml:space="preserve">Writing Simple Conditional Statements</w:t>
      </w:r>
    </w:p>
    <w:p>
      <w:pPr>
        <w:pStyle w:val="FirstParagraph"/>
      </w:pPr>
      <w:r>
        <w:t xml:space="preserve">Read all the instructions in this part before starting to type code. Create a new project, and write portions of code that perform the following:</w:t>
      </w:r>
    </w:p>
    <w:p>
      <w:pPr>
        <w:pStyle w:val="Compact"/>
        <w:numPr>
          <w:ilvl w:val="0"/>
          <w:numId w:val="1004"/>
        </w:numPr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You were born after me</w:t>
      </w:r>
      <w:r>
        <w:t xml:space="preserve">”</w:t>
      </w:r>
      <w:r>
        <w:t xml:space="preserve"> </w:t>
      </w:r>
      <w:r>
        <w:t xml:space="preserve">if the number is strictly greater than your year of birth.</w:t>
      </w:r>
    </w:p>
    <w:p>
      <w:pPr>
        <w:pStyle w:val="Compact"/>
        <w:numPr>
          <w:ilvl w:val="0"/>
          <w:numId w:val="1004"/>
        </w:numPr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”</w:t>
      </w:r>
      <w:r>
        <w:t xml:space="preserve"> </w:t>
      </w:r>
      <w:r>
        <w:t xml:space="preserve">if the number is greater than or equal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less than or equal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Not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”</w:t>
      </w:r>
      <w:r>
        <w:t xml:space="preserve"> </w:t>
      </w:r>
      <w:r>
        <w:t xml:space="preserve">if the number is greater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 less than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Odd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Even</w:t>
      </w:r>
      <w:r>
        <w:t xml:space="preserve">”</w:t>
      </w:r>
      <w:r>
        <w:t xml:space="preserve">, depending if the number is odd or even.</w:t>
      </w:r>
    </w:p>
    <w:p>
      <w:pPr>
        <w:pStyle w:val="Compact"/>
        <w:numPr>
          <w:ilvl w:val="0"/>
          <w:numId w:val="1004"/>
        </w:numPr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Negative</w:t>
      </w:r>
      <w:r>
        <w:t xml:space="preserve">”</w:t>
      </w:r>
      <w:r>
        <w:t xml:space="preserve"> </w:t>
      </w:r>
      <w:r>
        <w:t xml:space="preserve">if the integer is negative,</w:t>
      </w:r>
      <w:r>
        <w:t xml:space="preserve"> </w:t>
      </w:r>
      <w:r>
        <w:t xml:space="preserve">“</w:t>
      </w:r>
      <w:r>
        <w:t xml:space="preserve">Positive</w:t>
      </w:r>
      <w:r>
        <w:t xml:space="preserve">”</w:t>
      </w:r>
      <w:r>
        <w:t xml:space="preserve"> </w:t>
      </w:r>
      <w:r>
        <w:t xml:space="preserve">if the integer is positive, and nothing if the integer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positive and odd</w:t>
      </w:r>
      <w:r>
        <w:t xml:space="preserve">”</w:t>
      </w:r>
      <w:r>
        <w:t xml:space="preserve"> </w:t>
      </w:r>
      <w:r>
        <w:t xml:space="preserve">if the number is positive and odd,</w:t>
      </w:r>
      <w:r>
        <w:t xml:space="preserve"> </w:t>
      </w:r>
      <w:r>
        <w:t xml:space="preserve">“</w:t>
      </w:r>
      <w:r>
        <w:t xml:space="preserve">positive and even</w:t>
      </w:r>
      <w:r>
        <w:t xml:space="preserve">”</w:t>
      </w:r>
      <w:r>
        <w:t xml:space="preserve"> </w:t>
      </w:r>
      <w:r>
        <w:t xml:space="preserve">if the number is positive and even,</w:t>
      </w:r>
      <w:r>
        <w:t xml:space="preserve"> </w:t>
      </w:r>
      <w:r>
        <w:t xml:space="preserve">“</w:t>
      </w:r>
      <w:r>
        <w:t xml:space="preserve">negative and odd</w:t>
      </w:r>
      <w:r>
        <w:t xml:space="preserve">”</w:t>
      </w:r>
      <w:r>
        <w:t xml:space="preserve"> </w:t>
      </w:r>
      <w:r>
        <w:t xml:space="preserve">if the number is negative and odd,</w:t>
      </w:r>
      <w:r>
        <w:t xml:space="preserve"> </w:t>
      </w:r>
      <w:r>
        <w:t xml:space="preserve">“</w:t>
      </w:r>
      <w:r>
        <w:t xml:space="preserve">negative and even</w:t>
      </w:r>
      <w:r>
        <w:t xml:space="preserve">”</w:t>
      </w:r>
      <w:r>
        <w:t xml:space="preserve"> </w:t>
      </w:r>
      <w:r>
        <w:t xml:space="preserve">if the number is negative and even, and</w:t>
      </w:r>
      <w:r>
        <w:t xml:space="preserve"> </w:t>
      </w:r>
      <w:r>
        <w:t xml:space="preserve">“</w:t>
      </w:r>
      <w:r>
        <w:t xml:space="preserve">You picked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if the number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each of those questions, write on paper whenever you should use</w:t>
      </w:r>
      <w:r>
        <w:t xml:space="preserve"> </w:t>
      </w:r>
      <w:r>
        <w:rPr>
          <w:rStyle w:val="KeywordTok"/>
        </w:rPr>
        <w:t xml:space="preserve">if</w:t>
      </w:r>
      <w:r>
        <w:t xml:space="preserve">,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t xml:space="preserve">,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if</w:t>
      </w:r>
      <w:r>
        <w:t xml:space="preserve">, and what the condition(s) should be. Once you feel confident, write the code in your IDE, and then test it intensively; enter all kinds of values (positive and odd, negative and even,</w:t>
      </w:r>
      <w:r>
        <w:t xml:space="preserve"> </w:t>
      </w:r>
      <m:oMath>
        <m:r>
          <m:t>0</m:t>
        </m:r>
      </m:oMath>
      <w:r>
        <w:t xml:space="preserve">, and remember that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even, etc.) and make sure that what is displayed on the screen is always correct.</w:t>
      </w:r>
    </w:p>
    <w:bookmarkEnd w:id="25"/>
    <w:bookmarkStart w:id="26" w:name="X88b405ad1d060fb5318fe8e5f5bd9bd70010eee"/>
    <w:p>
      <w:pPr>
        <w:pStyle w:val="Heading2"/>
      </w:pPr>
      <w:r>
        <w:t xml:space="preserve">Observation: How to Construct a Value Progressively</w:t>
      </w:r>
    </w:p>
    <w:p>
      <w:pPr>
        <w:pStyle w:val="FirstParagraph"/>
      </w:pPr>
      <w:r>
        <w:t xml:space="preserve">Please, read this part only once you have solved the last question of the previous exercise.</w:t>
      </w:r>
      <w:r>
        <w:t xml:space="preserve"> </w:t>
      </w:r>
      <w:r>
        <w:t xml:space="preserve">You were asked the following:</w:t>
      </w:r>
    </w:p>
    <w:p>
      <w:pPr>
        <w:pStyle w:val="BlockText"/>
      </w:pPr>
      <w:r>
        <w:t xml:space="preserve">Ask the user for an integer, and display on the screen</w:t>
      </w:r>
      <w:r>
        <w:t xml:space="preserve"> </w:t>
      </w:r>
      <w:r>
        <w:t xml:space="preserve">“</w:t>
      </w:r>
      <w:r>
        <w:t xml:space="preserve">positive and odd</w:t>
      </w:r>
      <w:r>
        <w:t xml:space="preserve">”</w:t>
      </w:r>
      <w:r>
        <w:t xml:space="preserve"> </w:t>
      </w:r>
      <w:r>
        <w:t xml:space="preserve">if the number is positive and odd,</w:t>
      </w:r>
      <w:r>
        <w:t xml:space="preserve"> </w:t>
      </w:r>
      <w:r>
        <w:t xml:space="preserve">“</w:t>
      </w:r>
      <w:r>
        <w:t xml:space="preserve">positive and even</w:t>
      </w:r>
      <w:r>
        <w:t xml:space="preserve">”</w:t>
      </w:r>
      <w:r>
        <w:t xml:space="preserve"> </w:t>
      </w:r>
      <w:r>
        <w:t xml:space="preserve">if the number is positive and even,</w:t>
      </w:r>
      <w:r>
        <w:t xml:space="preserve"> </w:t>
      </w:r>
      <w:r>
        <w:t xml:space="preserve">“</w:t>
      </w:r>
      <w:r>
        <w:t xml:space="preserve">negative and odd</w:t>
      </w:r>
      <w:r>
        <w:t xml:space="preserve">”</w:t>
      </w:r>
      <w:r>
        <w:t xml:space="preserve"> </w:t>
      </w:r>
      <w:r>
        <w:t xml:space="preserve">if the number is negative and odd,</w:t>
      </w:r>
      <w:r>
        <w:t xml:space="preserve"> </w:t>
      </w:r>
      <w:r>
        <w:t xml:space="preserve">“</w:t>
      </w:r>
      <w:r>
        <w:t xml:space="preserve">negative and even</w:t>
      </w:r>
      <w:r>
        <w:t xml:space="preserve">”</w:t>
      </w:r>
      <w:r>
        <w:t xml:space="preserve"> </w:t>
      </w:r>
      <w:r>
        <w:t xml:space="preserve">if the number is negative and even, and</w:t>
      </w:r>
      <w:r>
        <w:t xml:space="preserve"> </w:t>
      </w:r>
      <w:r>
        <w:t xml:space="preserve">“</w:t>
      </w:r>
      <w:r>
        <w:t xml:space="preserve">You picked 0</w:t>
      </w:r>
      <w:r>
        <w:t xml:space="preserve">”</w:t>
      </w:r>
      <w:r>
        <w:t xml:space="preserve"> </w:t>
      </w:r>
      <w:r>
        <w:t xml:space="preserve">if the number is 0.</w:t>
      </w:r>
    </w:p>
    <w:p>
      <w:pPr>
        <w:pStyle w:val="FirstParagraph"/>
      </w:pPr>
      <w:r>
        <w:t xml:space="preserve">A possible answer is:</w:t>
      </w:r>
    </w:p>
    <w:p>
      <w:pPr>
        <w:pStyle w:val="SourceCode"/>
      </w:pPr>
      <w:r>
        <w:rPr>
          <w:rStyle w:val="CommentTok"/>
        </w:rPr>
        <w:t xml:space="preserve">// First, we obtain the number from the user: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answer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 an integer"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Then we test and display accordingly: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answer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"Positive and even"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answer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"Positive and odd"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answer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"Negative and even"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answer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"Negative and odd"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a lot of repetition!</w:t>
      </w:r>
      <w:r>
        <w:t xml:space="preserve"> </w:t>
      </w:r>
      <w:r>
        <w:t xml:space="preserve">And, as you know, it is not good practice to copy-and-paste the very same code, as it requires twice the editing every time you make an update!</w:t>
      </w:r>
    </w:p>
    <w:p>
      <w:pPr>
        <w:pStyle w:val="BodyText"/>
      </w:pPr>
      <w:r>
        <w:t xml:space="preserve">An alternative approach is to</w:t>
      </w:r>
      <w:r>
        <w:t xml:space="preserve"> </w:t>
      </w:r>
      <w:r>
        <w:t xml:space="preserve">“</w:t>
      </w:r>
      <w:r>
        <w:t xml:space="preserve">progressively</w:t>
      </w:r>
      <w:r>
        <w:t xml:space="preserve">”</w:t>
      </w:r>
      <w:r>
        <w:t xml:space="preserve"> </w:t>
      </w:r>
      <w:r>
        <w:t xml:space="preserve">construct the message we will be displaying:</w:t>
      </w:r>
    </w:p>
    <w:p>
      <w:pPr>
        <w:pStyle w:val="SourceCode"/>
      </w:pPr>
      <w:r>
        <w:rPr>
          <w:rStyle w:val="CommentTok"/>
        </w:rPr>
        <w:t xml:space="preserve">// First, we obtain the number from the user:</w:t>
      </w:r>
      <w:r>
        <w:br/>
      </w:r>
      <w:r>
        <w:rPr>
          <w:rStyle w:val="CommentTok"/>
        </w:rPr>
        <w:t xml:space="preserve">// (This part is unchanged)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answer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 an integer"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Then, we declare the string that will</w:t>
      </w:r>
      <w:r>
        <w:br/>
      </w:r>
      <w:r>
        <w:rPr>
          <w:rStyle w:val="CommentTok"/>
        </w:rPr>
        <w:t xml:space="preserve">// contain the message we will be displaying: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Then, we test the value, constructing </w:t>
      </w:r>
      <w:r>
        <w:br/>
      </w:r>
      <w:r>
        <w:rPr>
          <w:rStyle w:val="CommentTok"/>
        </w:rPr>
        <w:t xml:space="preserve">// the string to display as we go: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is the same as "if (answer &lt; 0)".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and even"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"+=" operator adds to the end of the string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is the same as "if (answer % 2 != 0)".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and odd"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And *finally* we display the message: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is arguably much better, for the following reasons:</w:t>
      </w:r>
    </w:p>
    <w:p>
      <w:pPr>
        <w:pStyle w:val="Compact"/>
        <w:numPr>
          <w:ilvl w:val="0"/>
          <w:numId w:val="1005"/>
        </w:numPr>
      </w:pPr>
      <w:r>
        <w:t xml:space="preserve">There is less repetition (e.g., we do not have to repeat</w:t>
      </w:r>
      <w:r>
        <w:t xml:space="preserve"> </w:t>
      </w:r>
      <w:r>
        <w:rPr>
          <w:rStyle w:val="NormalTok"/>
        </w:rPr>
        <w:t xml:space="preserve">answer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conditions are simpler (e.g., no conjunction), and</w:t>
      </w:r>
    </w:p>
    <w:p>
      <w:pPr>
        <w:pStyle w:val="Compact"/>
        <w:numPr>
          <w:ilvl w:val="0"/>
          <w:numId w:val="1005"/>
        </w:numPr>
      </w:pPr>
      <w:r>
        <w:t xml:space="preserve">Since the two conditions (being odd / even, and being positive / negative) are actually independent, it seems more logical to test them separately.</w:t>
      </w:r>
    </w:p>
    <w:bookmarkEnd w:id="26"/>
    <w:bookmarkEnd w:id="27"/>
    <w:bookmarkStart w:id="28" w:name="pushing-further-optional"/>
    <w:p>
      <w:pPr>
        <w:pStyle w:val="Heading1"/>
      </w:pPr>
      <w:r>
        <w:t xml:space="preserve">Pushing Further (Optional)</w:t>
      </w:r>
    </w:p>
    <w:p>
      <w:pPr>
        <w:pStyle w:val="FirstParagraph"/>
      </w:pPr>
      <w:r>
        <w:t xml:space="preserve">This part asks you to read and understand a simple problem and to design, implement, and test a solution to it.</w:t>
      </w:r>
      <w:r>
        <w:t xml:space="preserve"> </w:t>
      </w:r>
      <w:r>
        <w:t xml:space="preserve">You are asked to write a simple program that computes the total price for a group of people to enter a park.</w:t>
      </w:r>
    </w:p>
    <w:p>
      <w:pPr>
        <w:pStyle w:val="BodyText"/>
      </w:pPr>
      <w:r>
        <w:t xml:space="preserve">Your program should:</w:t>
      </w:r>
    </w:p>
    <w:p>
      <w:pPr>
        <w:pStyle w:val="Compact"/>
        <w:numPr>
          <w:ilvl w:val="0"/>
          <w:numId w:val="1006"/>
        </w:numPr>
      </w:pPr>
      <w:r>
        <w:t xml:space="preserve">Ask the user how many adults and how many children want to enter the park,</w:t>
      </w:r>
    </w:p>
    <w:p>
      <w:pPr>
        <w:pStyle w:val="Compact"/>
        <w:numPr>
          <w:ilvl w:val="0"/>
          <w:numId w:val="1006"/>
        </w:numPr>
      </w:pPr>
      <w:r>
        <w:t xml:space="preserve">If the group comprises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persons or more, offer to sell a group pass for $</w:t>
      </w:r>
      <m:oMath>
        <m:r>
          <m:t>30</m:t>
        </m:r>
      </m:oMath>
      <w:r>
        <w:t xml:space="preserve"> </w:t>
      </w:r>
      <w:r>
        <w:t xml:space="preserve">(that allows everyone in the group to enter the park), and</w:t>
      </w:r>
    </w:p>
    <w:p>
      <w:pPr>
        <w:pStyle w:val="Compact"/>
        <w:numPr>
          <w:ilvl w:val="0"/>
          <w:numId w:val="1006"/>
        </w:numPr>
      </w:pPr>
      <w:r>
        <w:t xml:space="preserve">Compute and display the total price on the screen, knowing that:</w:t>
      </w:r>
    </w:p>
    <w:p>
      <w:pPr>
        <w:pStyle w:val="Compact"/>
        <w:numPr>
          <w:ilvl w:val="1"/>
          <w:numId w:val="1007"/>
        </w:numPr>
      </w:pPr>
      <w:r>
        <w:t xml:space="preserve">Adults pay $</w:t>
      </w:r>
      <m:oMath>
        <m:r>
          <m:t>7</m:t>
        </m:r>
      </m:oMath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Children pay $</w:t>
      </w:r>
      <m:oMath>
        <m:r>
          <m:t>4</m:t>
        </m:r>
      </m:oMath>
      <w:r>
        <w:t xml:space="preserve">, and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If</w:t>
      </w:r>
      <w:r>
        <w:t xml:space="preserve"> </w:t>
      </w:r>
      <w:r>
        <w:t xml:space="preserve">purchasing the group pass allowed the group to save money (which isn’t always the case!), you should display on the screen the amount saved.</w:t>
      </w:r>
    </w:p>
    <w:p>
      <w:pPr>
        <w:pStyle w:val="FirstParagraph"/>
      </w:pPr>
      <w:r>
        <w:t xml:space="preserve">Some tips:</w:t>
      </w:r>
    </w:p>
    <w:p>
      <w:pPr>
        <w:pStyle w:val="Compact"/>
        <w:numPr>
          <w:ilvl w:val="0"/>
          <w:numId w:val="1008"/>
        </w:numPr>
      </w:pPr>
      <w:r>
        <w:t xml:space="preserve">When asking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questions, treat</w:t>
      </w:r>
      <w:r>
        <w:t xml:space="preserve"> </w:t>
      </w:r>
      <w:r>
        <w:t xml:space="preserve">“</w:t>
      </w:r>
      <w:r>
        <w:t xml:space="preserve">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</w:t>
      </w:r>
      <w:r>
        <w:t xml:space="preserve">”</w:t>
      </w:r>
      <w:r>
        <w:t xml:space="preserve"> </w:t>
      </w:r>
      <w:r>
        <w:t xml:space="preserve">as a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, and any other string as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Note that we will sell the pass even if the user is not saving any money by doing so (e.g., if 6 children want to enter,</w:t>
      </w:r>
      <w:r>
        <w:t xml:space="preserve"> </w:t>
      </w:r>
      <m:oMath>
        <m:r>
          <m:rPr>
            <m:sty m:val="p"/>
          </m:rPr>
          <m:t>$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$</m:t>
        </m:r>
        <m:r>
          <m:t>24</m:t>
        </m:r>
        <m:r>
          <m:rPr>
            <m:sty m:val="p"/>
          </m:rPr>
          <m:t>&lt;</m:t>
        </m:r>
        <m:r>
          <m:rPr>
            <m:sty m:val="p"/>
          </m:rPr>
          <m:t>$</m:t>
        </m:r>
        <m:r>
          <m:t>30</m:t>
        </m:r>
      </m:oMath>
      <w:r>
        <w:t xml:space="preserve">, but we would still sell them the pass).</w:t>
      </w:r>
    </w:p>
    <w:p>
      <w:pPr>
        <w:pStyle w:val="FirstParagraph"/>
      </w:pPr>
      <w:r>
        <w:t xml:space="preserve">Here is an example of execution, where the user input is underlined, and hitting</w:t>
      </w:r>
      <w:r>
        <w:t xml:space="preserve"> </w:t>
      </w:r>
      <w:r>
        <w:t xml:space="preserve">“</w:t>
      </w:r>
      <w:r>
        <w:t xml:space="preserve">enter</w:t>
      </w:r>
      <w:r>
        <w:t xml:space="preserve">”</w:t>
      </w:r>
      <w:r>
        <w:t xml:space="preserve"> </w:t>
      </w:r>
      <w:r>
        <w:t xml:space="preserve">is represented by ↵:</w:t>
      </w:r>
    </w:p>
    <w:p>
      <w:pPr>
        <w:pStyle w:val="SourceCode"/>
      </w:pPr>
      <w:r>
        <w:rPr>
          <w:rStyle w:val="VerbatimChar"/>
        </w:rPr>
        <w:t xml:space="preserve">How many adults?</w:t>
      </w:r>
      <w:r>
        <w:br/>
      </w:r>
      <w:r>
        <w:rPr>
          <w:rStyle w:val="VerbatimChar"/>
        </w:rPr>
        <w:t xml:space="preserve">2͟↵</w:t>
      </w:r>
      <w:r>
        <w:br/>
      </w:r>
      <w:r>
        <w:rPr>
          <w:rStyle w:val="VerbatimChar"/>
        </w:rPr>
        <w:t xml:space="preserve">How many children?</w:t>
      </w:r>
      <w:r>
        <w:br/>
      </w:r>
      <w:r>
        <w:rPr>
          <w:rStyle w:val="VerbatimChar"/>
        </w:rPr>
        <w:t xml:space="preserve">4͟↵</w:t>
      </w:r>
      <w:r>
        <w:br/>
      </w:r>
      <w:r>
        <w:rPr>
          <w:rStyle w:val="VerbatimChar"/>
        </w:rPr>
        <w:t xml:space="preserve">Since you are more than 6, you can buy a group pass for $30. Are you interested (please enter "Y" for "yes" or anything else for "no")?</w:t>
      </w:r>
      <w:r>
        <w:br/>
      </w:r>
      <w:r>
        <w:rPr>
          <w:rStyle w:val="VerbatimChar"/>
        </w:rPr>
        <w:t xml:space="preserve">Y͟↵</w:t>
      </w:r>
      <w:r>
        <w:br/>
      </w:r>
      <w:r>
        <w:rPr>
          <w:rStyle w:val="VerbatimChar"/>
        </w:rPr>
        <w:t xml:space="preserve">Your total is $30.00 (you saved $0.00).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information about the age of majority</w:t>
      </w:r>
      <w:r>
        <w:t xml:space="preserve"> </w:t>
      </w:r>
      <w:hyperlink r:id="rId22">
        <w:r>
          <w:rPr>
            <w:rStyle w:val="Hyperlink"/>
          </w:rPr>
          <w:t xml:space="preserve">comes from wikipedia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2" Target="https://www.wikiwand.com/en/Age_of_majority" TargetMode="External" /><Relationship Type="http://schemas.openxmlformats.org/officeDocument/2006/relationships/hyperlink" Id="rId23" Target="labs/If/voting_age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2" Target="https://www.wikiwand.com/en/Age_of_majority" TargetMode="External" /><Relationship Type="http://schemas.openxmlformats.org/officeDocument/2006/relationships/hyperlink" Id="rId23" Target="labs/If/voting_age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 Statements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2024-03-27T23:15:40Z</dcterms:created>
  <dcterms:modified xsi:type="dcterms:W3CDTF">2024-03-27T23:15:40Z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