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 Web Solutions - AI Search/GEO Service Page Project</w:t>
      </w:r>
    </w:p>
    <w:p/>
    <w:p>
      <w:pPr>
        <w:pStyle w:val="Heading2"/>
        <w:jc w:val="left"/>
      </w:pPr>
      <w:r>
        <w:t>Project Navigation Hub</w:t>
      </w:r>
    </w:p>
    <w:p/>
    <w:p>
      <w:pPr>
        <w:pStyle w:val="Heading3"/>
        <w:jc w:val="left"/>
      </w:pPr>
      <w:r>
        <w:t>🎯 Project Objectives</w:t>
      </w:r>
    </w:p>
    <w:p>
      <w:pPr>
        <w:pStyle w:val="ListBullet"/>
      </w:pPr>
      <w:r>
        <w:t>Create comprehensive AI Search/GEO service page content</w:t>
      </w:r>
    </w:p>
    <w:p>
      <w:pPr>
        <w:pStyle w:val="ListBullet"/>
      </w:pPr>
      <w:r>
        <w:t>Focus on Generative Engine Optimisation (GEO) and AI-powered search optimisation</w:t>
      </w:r>
    </w:p>
    <w:p>
      <w:pPr>
        <w:pStyle w:val="ListBullet"/>
      </w:pPr>
      <w:r>
        <w:t>Address search behaviour evolution and future AI-integrated search strategies</w:t>
      </w:r>
    </w:p>
    <w:p>
      <w:pPr>
        <w:pStyle w:val="ListBullet"/>
      </w:pPr>
      <w:r>
        <w:t>Ensure British English compliance and Australian market context</w:t>
      </w:r>
    </w:p>
    <w:p/>
    <w:p>
      <w:pPr>
        <w:pStyle w:val="Heading3"/>
        <w:jc w:val="left"/>
      </w:pPr>
      <w:r>
        <w:t>📁 Project Structure</w:t>
      </w:r>
    </w:p>
    <w:p>
      <w:r>
        <w:t>```</w:t>
      </w:r>
    </w:p>
    <w:p>
      <w:r>
        <w:t>discoverwebsolutions_com_au/</w:t>
      </w:r>
    </w:p>
    <w:p>
      <w:r>
        <w:t>├── README.md                    # This navigation hub</w:t>
      </w:r>
    </w:p>
    <w:p>
      <w:r>
        <w:t>├── PROJECT_OVERVIEW.md          # Executive summary</w:t>
      </w:r>
    </w:p>
    <w:p>
      <w:r>
        <w:t>├── strategy/                    # Strategic planning documents</w:t>
      </w:r>
    </w:p>
    <w:p>
      <w:r>
        <w:t>│   ├── research_brief.md</w:t>
      </w:r>
    </w:p>
    <w:p>
      <w:r>
        <w:t>│   ├── current_website_analysis.md</w:t>
      </w:r>
    </w:p>
    <w:p>
      <w:r>
        <w:t>│   └── implementation_plan.md</w:t>
      </w:r>
    </w:p>
    <w:p>
      <w:r>
        <w:t>├── research/                    # Market intelligence &amp; analysis</w:t>
      </w:r>
    </w:p>
    <w:p>
      <w:r>
        <w:t>│   ├── competitive_analysis.md</w:t>
      </w:r>
    </w:p>
    <w:p>
      <w:r>
        <w:t>│   ├── audience_personas.md</w:t>
      </w:r>
    </w:p>
    <w:p>
      <w:r>
        <w:t>│   └── keyword_research.md</w:t>
      </w:r>
    </w:p>
    <w:p>
      <w:r>
        <w:t>├── content/                     # Content strategy &amp; guidelines</w:t>
      </w:r>
    </w:p>
    <w:p>
      <w:r>
        <w:t>│   ├── ai_search_geo_service_page.md</w:t>
      </w:r>
    </w:p>
    <w:p>
      <w:r>
        <w:t>│   ├── content_research.md</w:t>
      </w:r>
    </w:p>
    <w:p>
      <w:r>
        <w:t>│   └── audience_style_guide.md</w:t>
      </w:r>
    </w:p>
    <w:p>
      <w:r>
        <w:t>├── technical/                   # Technical audits &amp; recommendations</w:t>
      </w:r>
    </w:p>
    <w:p>
      <w:r>
        <w:t>│   ├── technical_audit.md</w:t>
      </w:r>
    </w:p>
    <w:p>
      <w:r>
        <w:t>│   ├── ai_optimization_guide.md</w:t>
      </w:r>
    </w:p>
    <w:p>
      <w:r>
        <w:t>│   └── ux_ui_analysis.md</w:t>
      </w:r>
    </w:p>
    <w:p>
      <w:r>
        <w:t>└── implementation/              # Execution tracking</w:t>
      </w:r>
    </w:p>
    <w:p>
      <w:r>
        <w:t>├── task_deps.md             # Task dependency plan with feedback loops</w:t>
      </w:r>
    </w:p>
    <w:p>
      <w:r>
        <w:t>└── execution_tracking_report.md</w:t>
      </w:r>
    </w:p>
    <w:p>
      <w:r>
        <w:t>```</w:t>
      </w:r>
    </w:p>
    <w:p/>
    <w:p>
      <w:pPr>
        <w:pStyle w:val="Heading3"/>
        <w:jc w:val="left"/>
      </w:pPr>
      <w:r>
        <w:t>🔬 Research Workflow Status</w:t>
      </w:r>
    </w:p>
    <w:p>
      <w:pPr>
        <w:pStyle w:val="ListBullet"/>
      </w:pPr>
      <w:r>
        <w:t>✅ **Phase 1**: Foundation Research &amp; Strategic Analysis</w:t>
      </w:r>
    </w:p>
    <w:p>
      <w:pPr>
        <w:pStyle w:val="ListBullet"/>
      </w:pPr>
      <w:r>
        <w:t>✅ **Phase 2**: Competitive Intelligence &amp; Search Landscape</w:t>
      </w:r>
    </w:p>
    <w:p>
      <w:pPr>
        <w:pStyle w:val="ListBullet"/>
      </w:pPr>
      <w:r>
        <w:t>✅ **Phase 3**: Advanced SEO &amp; Keyword Strategy</w:t>
      </w:r>
    </w:p>
    <w:p>
      <w:pPr>
        <w:pStyle w:val="ListBullet"/>
      </w:pPr>
      <w:r>
        <w:t>✅ **Phase 4**: Content Planning &amp; AI Optimisation</w:t>
      </w:r>
    </w:p>
    <w:p/>
    <w:p>
      <w:pPr>
        <w:pStyle w:val="Heading3"/>
        <w:jc w:val="left"/>
      </w:pPr>
      <w:r>
        <w:t>📋 Key Deliverables</w:t>
      </w:r>
    </w:p>
    <w:p>
      <w:r>
        <w:t>1. **AI Search/GEO Service Page Content** - Comprehensive service page optimised for AI discovery</w:t>
      </w:r>
    </w:p>
    <w:p>
      <w:r>
        <w:t>2. **Research Documentation** - Market analysis, competitor intelligence, keyword strategy</w:t>
      </w:r>
    </w:p>
    <w:p>
      <w:r>
        <w:t>3. **Implementation Guides** - Technical specifications and deployment recommendations</w:t>
      </w:r>
    </w:p>
    <w:p>
      <w:r>
        <w:t>4. **Quality Assurance Reports** - Iterative feedback loop results and compliance verification</w:t>
      </w:r>
    </w:p>
    <w:p/>
    <w:p>
      <w:pPr>
        <w:pStyle w:val="Heading3"/>
        <w:jc w:val="left"/>
      </w:pPr>
      <w:r>
        <w:t>🎯 Focus Areas</w:t>
      </w:r>
    </w:p>
    <w:p>
      <w:pPr>
        <w:pStyle w:val="ListBullet"/>
      </w:pPr>
      <w:r>
        <w:t>**Generative Engine Optimisation (GEO)** - Strategies for AI-powered search visibility</w:t>
      </w:r>
    </w:p>
    <w:p>
      <w:pPr>
        <w:pStyle w:val="ListBullet"/>
      </w:pPr>
      <w:r>
        <w:t>**AI-Powered Search Optimisation** - Technical and content optimisation for AI systems</w:t>
      </w:r>
    </w:p>
    <w:p>
      <w:pPr>
        <w:pStyle w:val="ListBullet"/>
      </w:pPr>
      <w:r>
        <w:t>**Search Behaviour Evolution** - Understanding changing user search patterns</w:t>
      </w:r>
    </w:p>
    <w:p>
      <w:pPr>
        <w:pStyle w:val="ListBullet"/>
      </w:pPr>
      <w:r>
        <w:t>**Future AI Integration** - Preparing for next-generation search technologies</w:t>
      </w:r>
    </w:p>
    <w:p>
      <w:pPr>
        <w:pStyle w:val="ListBullet"/>
      </w:pPr>
      <w:r>
        <w:t>**Discovery Through AI Systems** - Maximising visibility across AI platforms</w:t>
      </w:r>
    </w:p>
    <w:p/>
    <w:p>
      <w:pPr>
        <w:pStyle w:val="Heading3"/>
        <w:jc w:val="left"/>
      </w:pPr>
      <w:r>
        <w:t>🌏 Australian Market Context</w:t>
      </w:r>
    </w:p>
    <w:p>
      <w:pPr>
        <w:pStyle w:val="ListBullet"/>
      </w:pPr>
      <w:r>
        <w:t>Local business terminology and practices</w:t>
      </w:r>
    </w:p>
    <w:p>
      <w:pPr>
        <w:pStyle w:val="ListBullet"/>
      </w:pPr>
      <w:r>
        <w:t>Australian Dollar (AUD) pricing references</w:t>
      </w:r>
    </w:p>
    <w:p>
      <w:pPr>
        <w:pStyle w:val="ListBullet"/>
      </w:pPr>
      <w:r>
        <w:t>Regional SEO and market considerations</w:t>
      </w:r>
    </w:p>
    <w:p>
      <w:pPr>
        <w:pStyle w:val="ListBullet"/>
      </w:pPr>
      <w:r>
        <w:t>Compliance with Australian digital marketing standards</w:t>
      </w:r>
    </w:p>
    <w:p/>
    <w:p>
      <w:r>
        <w:t>**Project Initiated**: 25th September 2025</w:t>
      </w:r>
    </w:p>
    <w:p>
      <w:r>
        <w:t>**Target Completion**: TBD based on research findings</w:t>
      </w:r>
    </w:p>
    <w:p>
      <w:r>
        <w:t>**Quality Standard**: ≥8.5/10 aggregate score through iterative feedback loops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