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Comprehensive Content Strategy &amp; Pillar Page Development</w:t>
      </w:r>
    </w:p>
    <w:p/>
    <w:p>
      <w:r>
        <w:t>**Date**: 19th September 2025</w:t>
      </w:r>
    </w:p>
    <w:p>
      <w:r>
        <w:t>**Location**: Camden, NSW, Australia</w:t>
      </w:r>
    </w:p>
    <w:p>
      <w:r>
        <w:t>**Industry**: Legal Services (Family Law, Conveyancing, Commercial Law, Wills &amp; Estates)</w:t>
      </w:r>
    </w:p>
    <w:p>
      <w:r>
        <w:t>**Strategy Framework**: SOP Comprehensive Pillar Page Creation Standards</w:t>
      </w:r>
    </w:p>
    <w:p/>
    <w:p>
      <w:pPr>
        <w:pStyle w:val="Heading2"/>
        <w:jc w:val="left"/>
      </w:pPr>
      <w:r>
        <w:t>Table of Contents</w:t>
      </w:r>
    </w:p>
    <w:p>
      <w:r>
        <w:t>1. [Executive Summary](#executive-summary)</w:t>
      </w:r>
    </w:p>
    <w:p>
      <w:r>
        <w:t>2. [Content Hub Architecture](#content-hub-architecture)</w:t>
      </w:r>
    </w:p>
    <w:p>
      <w:r>
        <w:t>3. [Pillar Page Strategy](#pillar-page-strategy)</w:t>
      </w:r>
    </w:p>
    <w:p>
      <w:r>
        <w:t>4. [Content Cluster Mapping](#content-cluster-mapping)</w:t>
      </w:r>
    </w:p>
    <w:p>
      <w:r>
        <w:t>5. [Blog Content Strategy](#blog-content-strategy)</w:t>
      </w:r>
    </w:p>
    <w:p>
      <w:r>
        <w:t>6. [Content Calendar Development](#content-calendar-development)</w:t>
      </w:r>
    </w:p>
    <w:p>
      <w:r>
        <w:t>7. [AI Optimization Framework](#ai-optimization-framework)</w:t>
      </w:r>
    </w:p>
    <w:p>
      <w:r>
        <w:t>8. [Content Governance &amp; Quality Standards](#content-governance--quality-standards)</w:t>
      </w:r>
    </w:p>
    <w:p>
      <w:r>
        <w:t>9. [Implementation Roadmap](#implementation-roadmap)</w:t>
      </w:r>
    </w:p>
    <w:p/>
    <w:p>
      <w:pPr>
        <w:pStyle w:val="Heading2"/>
        <w:jc w:val="left"/>
      </w:pPr>
      <w:r>
        <w:t>Executive Summary</w:t>
      </w:r>
    </w:p>
    <w:p/>
    <w:p>
      <w:r>
        <w:t>This comprehensive content strategy establishes Family Focus Legal as the authoritative source for legal education in Camden NSW through strategic content hub development, pillar page architecture, and ongoing educational content creation. The strategy leverages the 2025 family law reforms, AI-enhanced service delivery, and local market expertise to capture dominant search visibility and client engagement.</w:t>
      </w:r>
    </w:p>
    <w:p/>
    <w:p>
      <w:r>
        <w:rPr>
          <w:b/>
        </w:rPr>
        <w:t>Strategic Framework:</w:t>
      </w:r>
    </w:p>
    <w:p>
      <w:pPr>
        <w:pStyle w:val="ListBullet"/>
      </w:pPr>
      <w:r>
        <w:t>**4 Primary Content Hubs**: Family Law Authority, Property &amp; Conveyancing Excellence, Business Legal Support, Estate Planning Guidance</w:t>
      </w:r>
    </w:p>
    <w:p>
      <w:pPr>
        <w:pStyle w:val="ListBullet"/>
      </w:pPr>
      <w:r>
        <w:t>**12 Pillar Pages**: Comprehensive topic coverage for each practice area</w:t>
      </w:r>
    </w:p>
    <w:p>
      <w:pPr>
        <w:pStyle w:val="ListBullet"/>
      </w:pPr>
      <w:r>
        <w:t>**48 Supporting Articles**: Detailed cluster content supporting pillar pages</w:t>
      </w:r>
    </w:p>
    <w:p>
      <w:pPr>
        <w:pStyle w:val="ListBullet"/>
      </w:pPr>
      <w:r>
        <w:t>**52 Blog Posts**: Weekly educational content for ongoing authority building</w:t>
      </w:r>
    </w:p>
    <w:p>
      <w:pPr>
        <w:pStyle w:val="ListBullet"/>
      </w:pPr>
      <w:r>
        <w:t>**AI Optimization**: Voice search and AI overview compatibility throughout</w:t>
      </w:r>
    </w:p>
    <w:p/>
    <w:p>
      <w:r>
        <w:rPr>
          <w:b/>
        </w:rPr>
        <w:t>Expected Outcomes:</w:t>
      </w:r>
    </w:p>
    <w:p>
      <w:pPr>
        <w:pStyle w:val="ListBullet"/>
      </w:pPr>
      <w:r>
        <w:t>**300% Organic Traffic Increase**: Through comprehensive content authority building</w:t>
      </w:r>
    </w:p>
    <w:p>
      <w:pPr>
        <w:pStyle w:val="ListBullet"/>
      </w:pPr>
      <w:r>
        <w:t>**Top 3 Local Rankings**: For all primary family law and conveyancing keywords</w:t>
      </w:r>
    </w:p>
    <w:p>
      <w:pPr>
        <w:pStyle w:val="ListBullet"/>
      </w:pPr>
      <w:r>
        <w:t>**Lead Quality Enhancement**: Educational content pre-qualifying consultation requests</w:t>
      </w:r>
    </w:p>
    <w:p>
      <w:pPr>
        <w:pStyle w:val="ListBullet"/>
      </w:pPr>
      <w:r>
        <w:t>**Market Authority Position**: Recognised as Camden's leading legal education resource</w:t>
      </w:r>
    </w:p>
    <w:p/>
    <w:p>
      <w:pPr>
        <w:pStyle w:val="Heading2"/>
        <w:jc w:val="left"/>
      </w:pPr>
      <w:r>
        <w:t>Content Hub Architecture</w:t>
      </w:r>
    </w:p>
    <w:p/>
    <w:p>
      <w:pPr>
        <w:pStyle w:val="Heading3"/>
        <w:jc w:val="left"/>
      </w:pPr>
      <w:r>
        <w:t>Hub 1: Family Law Authority Centre</w:t>
      </w:r>
    </w:p>
    <w:p/>
    <w:p>
      <w:r>
        <w:t>#### Primary Focus</w:t>
      </w:r>
    </w:p>
    <w:p>
      <w:r>
        <w:rPr>
          <w:b/>
        </w:rPr>
        <w:t>"Complete Family Law Guide for Camden Families"</w:t>
      </w:r>
    </w:p>
    <w:p/>
    <w:p>
      <w:r>
        <w:rPr>
          <w:b/>
        </w:rPr>
        <w:t>Target Audience:</w:t>
      </w:r>
    </w:p>
    <w:p>
      <w:pPr>
        <w:pStyle w:val="ListBullet"/>
      </w:pPr>
      <w:r>
        <w:t>Separating couples seeking guidance</w:t>
      </w:r>
    </w:p>
    <w:p>
      <w:pPr>
        <w:pStyle w:val="ListBullet"/>
      </w:pPr>
      <w:r>
        <w:t>Parents concerned about children's welfare</w:t>
      </w:r>
    </w:p>
    <w:p>
      <w:pPr>
        <w:pStyle w:val="ListBullet"/>
      </w:pPr>
      <w:r>
        <w:t>Individuals needing property settlement advice</w:t>
      </w:r>
    </w:p>
    <w:p>
      <w:pPr>
        <w:pStyle w:val="ListBullet"/>
      </w:pPr>
      <w:r>
        <w:t>Victims of family violence seeking support</w:t>
      </w:r>
    </w:p>
    <w:p/>
    <w:p>
      <w:r>
        <w:rPr>
          <w:b/>
        </w:rPr>
        <w:t>Content Pillars:</w:t>
      </w:r>
    </w:p>
    <w:p>
      <w:r>
        <w:t>1. **2025 Family Law Reforms Hub**</w:t>
      </w:r>
    </w:p>
    <w:p>
      <w:r>
        <w:t>2. **Divorce &amp; Separation Guide**</w:t>
      </w:r>
    </w:p>
    <w:p>
      <w:r>
        <w:t>3. **Children &amp; Parenting Rights**</w:t>
      </w:r>
    </w:p>
    <w:p>
      <w:r>
        <w:t>4. **Property Settlement Mastery**</w:t>
      </w:r>
    </w:p>
    <w:p/>
    <w:p>
      <w:r>
        <w:rPr>
          <w:b/>
        </w:rPr>
        <w:t>SEO Strategy:</w:t>
      </w:r>
    </w:p>
    <w:p>
      <w:pPr>
        <w:pStyle w:val="ListBullet"/>
      </w:pPr>
      <w:r>
        <w:t>Primary: "family law Camden", "divorce lawyer Camden"</w:t>
      </w:r>
    </w:p>
    <w:p>
      <w:pPr>
        <w:pStyle w:val="ListBullet"/>
      </w:pPr>
      <w:r>
        <w:t>Long-tail: "2025 family law changes Australia", "property settlement calculator NSW"</w:t>
      </w:r>
    </w:p>
    <w:p>
      <w:pPr>
        <w:pStyle w:val="ListBullet"/>
      </w:pPr>
      <w:r>
        <w:t>Voice search: "What are the new family law changes in 2025?"</w:t>
      </w:r>
    </w:p>
    <w:p/>
    <w:p>
      <w:r>
        <w:t>#### Content Architecture</w:t>
      </w:r>
    </w:p>
    <w:p>
      <w:r>
        <w:t>```</w:t>
      </w:r>
    </w:p>
    <w:p>
      <w:r>
        <w:t>Family Law Authority Centre (Main Hub)</w:t>
      </w:r>
    </w:p>
    <w:p>
      <w:r>
        <w:t>├── 2025 Family Law Reforms Pillar Page</w:t>
      </w:r>
    </w:p>
    <w:p>
      <w:r>
        <w:t>│   ├── Property Settlement Changes Explained</w:t>
      </w:r>
    </w:p>
    <w:p>
      <w:r>
        <w:t>│   ├── New Divorce Process Procedures</w:t>
      </w:r>
    </w:p>
    <w:p>
      <w:r>
        <w:t>│   ├── Pet Custody Laws 2025</w:t>
      </w:r>
    </w:p>
    <w:p>
      <w:r>
        <w:t>│   └── Economic Abuse Recognition Guide</w:t>
      </w:r>
    </w:p>
    <w:p>
      <w:r>
        <w:t>├── Divorce &amp; Separation Complete Guide</w:t>
      </w:r>
    </w:p>
    <w:p>
      <w:r>
        <w:t>│   ├── Divorce Process Step-by-Step NSW</w:t>
      </w:r>
    </w:p>
    <w:p>
      <w:r>
        <w:t>│   ├── Collaborative Divorce vs Court Process</w:t>
      </w:r>
    </w:p>
    <w:p>
      <w:r>
        <w:t>│   ├── Divorce Costs and Timeline Calculator</w:t>
      </w:r>
    </w:p>
    <w:p>
      <w:r>
        <w:t>│   └── Mediation vs Litigation Comparison</w:t>
      </w:r>
    </w:p>
    <w:p>
      <w:r>
        <w:t>├── Children &amp; Parenting Rights Hub</w:t>
      </w:r>
    </w:p>
    <w:p>
      <w:r>
        <w:t>│   ├── Child Custody Arrangements Guide</w:t>
      </w:r>
    </w:p>
    <w:p>
      <w:r>
        <w:t>│   ├── Parenting Plans Development</w:t>
      </w:r>
    </w:p>
    <w:p>
      <w:r>
        <w:t>│   ├── Children's Contact Centres NSW</w:t>
      </w:r>
    </w:p>
    <w:p>
      <w:r>
        <w:t>│   └── Child Support Calculation Guide</w:t>
      </w:r>
    </w:p>
    <w:p>
      <w:r>
        <w:t>└── Property Settlement Mastery</w:t>
      </w:r>
    </w:p>
    <w:p>
      <w:r>
        <w:t>├── Property Division Laws Australia</w:t>
      </w:r>
    </w:p>
    <w:p>
      <w:r>
        <w:t>├── Superannuation Splitting Guide</w:t>
      </w:r>
    </w:p>
    <w:p>
      <w:r>
        <w:t>├── Family Home Decisions Guide</w:t>
      </w:r>
    </w:p>
    <w:p>
      <w:r>
        <w:t>└── De Facto Property Rights NSW</w:t>
      </w:r>
    </w:p>
    <w:p>
      <w:r>
        <w:t>```</w:t>
      </w:r>
    </w:p>
    <w:p/>
    <w:p>
      <w:pPr>
        <w:pStyle w:val="Heading3"/>
        <w:jc w:val="left"/>
      </w:pPr>
      <w:r>
        <w:t>Hub 2: Property &amp; Conveyancing Excellence</w:t>
      </w:r>
    </w:p>
    <w:p/>
    <w:p>
      <w:r>
        <w:t>#### Primary Focus</w:t>
      </w:r>
    </w:p>
    <w:p>
      <w:r>
        <w:rPr>
          <w:b/>
        </w:rPr>
        <w:t>"Complete Property Transaction Guide for Camden Buyers &amp; Sellers"</w:t>
      </w:r>
    </w:p>
    <w:p/>
    <w:p>
      <w:r>
        <w:rPr>
          <w:b/>
        </w:rPr>
        <w:t>Target Audience:</w:t>
      </w:r>
    </w:p>
    <w:p>
      <w:pPr>
        <w:pStyle w:val="ListBullet"/>
      </w:pPr>
      <w:r>
        <w:t>First home buyers in Camden area</w:t>
      </w:r>
    </w:p>
    <w:p>
      <w:pPr>
        <w:pStyle w:val="ListBullet"/>
      </w:pPr>
      <w:r>
        <w:t>Property sellers requiring conveyancing</w:t>
      </w:r>
    </w:p>
    <w:p>
      <w:pPr>
        <w:pStyle w:val="ListBullet"/>
      </w:pPr>
      <w:r>
        <w:t>Property investors and developers</w:t>
      </w:r>
    </w:p>
    <w:p>
      <w:pPr>
        <w:pStyle w:val="ListBullet"/>
      </w:pPr>
      <w:r>
        <w:t>Business owners with commercial property needs</w:t>
      </w:r>
    </w:p>
    <w:p/>
    <w:p>
      <w:r>
        <w:rPr>
          <w:b/>
        </w:rPr>
        <w:t>Content Pillars:</w:t>
      </w:r>
    </w:p>
    <w:p>
      <w:r>
        <w:t>1. **First Home Buyer Success Centre**</w:t>
      </w:r>
    </w:p>
    <w:p>
      <w:r>
        <w:t>2. **E-Conveyancing &amp; Digital Transactions**</w:t>
      </w:r>
    </w:p>
    <w:p>
      <w:r>
        <w:t>3. **Commercial Property Law**</w:t>
      </w:r>
    </w:p>
    <w:p>
      <w:r>
        <w:t>4. **Property Investment Legal Guide**</w:t>
      </w:r>
    </w:p>
    <w:p/>
    <w:p>
      <w:r>
        <w:rPr>
          <w:b/>
        </w:rPr>
        <w:t>SEO Strategy:</w:t>
      </w:r>
    </w:p>
    <w:p>
      <w:pPr>
        <w:pStyle w:val="ListBullet"/>
      </w:pPr>
      <w:r>
        <w:t>Primary: "conveyancer Camden", "first home buyer lawyer"</w:t>
      </w:r>
    </w:p>
    <w:p>
      <w:pPr>
        <w:pStyle w:val="ListBullet"/>
      </w:pPr>
      <w:r>
        <w:t>Long-tail: "e-conveyancing process Australia", "commercial property law NSW"</w:t>
      </w:r>
    </w:p>
    <w:p>
      <w:pPr>
        <w:pStyle w:val="ListBullet"/>
      </w:pPr>
      <w:r>
        <w:t>Voice search: "How much does conveyancing cost in Camden?"</w:t>
      </w:r>
    </w:p>
    <w:p/>
    <w:p>
      <w:r>
        <w:t>#### Content Architecture</w:t>
      </w:r>
    </w:p>
    <w:p>
      <w:r>
        <w:t>```</w:t>
      </w:r>
    </w:p>
    <w:p>
      <w:r>
        <w:t>Property &amp; Conveyancing Excellence (Main Hub)</w:t>
      </w:r>
    </w:p>
    <w:p>
      <w:r>
        <w:t>├── First Home Buyer Success Centre</w:t>
      </w:r>
    </w:p>
    <w:p>
      <w:r>
        <w:t>│   ├── Complete First Home Buyer Guide Camden</w:t>
      </w:r>
    </w:p>
    <w:p>
      <w:r>
        <w:t>│   ├── Stamp Duty Exemptions NSW 2025</w:t>
      </w:r>
    </w:p>
    <w:p>
      <w:r>
        <w:t>│   ├── Home Loan Legal Requirements</w:t>
      </w:r>
    </w:p>
    <w:p>
      <w:r>
        <w:t>│   └── Settlement Day Preparation Guide</w:t>
      </w:r>
    </w:p>
    <w:p>
      <w:r>
        <w:t>├── E-Conveyancing &amp; Digital Transactions</w:t>
      </w:r>
    </w:p>
    <w:p>
      <w:r>
        <w:t>│   ├── PEXA Electronic Settlement Guide</w:t>
      </w:r>
    </w:p>
    <w:p>
      <w:r>
        <w:t>│   ├── Digital Property Contracts Explained</w:t>
      </w:r>
    </w:p>
    <w:p>
      <w:r>
        <w:t>│   ├── Online Property Searches Guide</w:t>
      </w:r>
    </w:p>
    <w:p>
      <w:r>
        <w:t>│   └── Cyber Security in Property Transactions</w:t>
      </w:r>
    </w:p>
    <w:p>
      <w:r>
        <w:t>├── Commercial Property Law Hub</w:t>
      </w:r>
    </w:p>
    <w:p>
      <w:r>
        <w:t>│   ├── Commercial Lease Negotiation Guide</w:t>
      </w:r>
    </w:p>
    <w:p>
      <w:r>
        <w:t>│   ├── Business Property Purchase Guide</w:t>
      </w:r>
    </w:p>
    <w:p>
      <w:r>
        <w:t>│   ├── Strata Law for Business Owners</w:t>
      </w:r>
    </w:p>
    <w:p>
      <w:r>
        <w:t>│   └── Property Development Legal Requirements</w:t>
      </w:r>
    </w:p>
    <w:p>
      <w:r>
        <w:t>└── Property Investment Legal Guide</w:t>
      </w:r>
    </w:p>
    <w:p>
      <w:r>
        <w:t>├── Investment Property Purchase Process</w:t>
      </w:r>
    </w:p>
    <w:p>
      <w:r>
        <w:t>├── Rental Property Legal Obligations</w:t>
      </w:r>
    </w:p>
    <w:p>
      <w:r>
        <w:t>├── Property Tax Legal Considerations</w:t>
      </w:r>
    </w:p>
    <w:p>
      <w:r>
        <w:t>└── Multi-Property Portfolio Legal Structure</w:t>
      </w:r>
    </w:p>
    <w:p>
      <w:r>
        <w:t>```</w:t>
      </w:r>
    </w:p>
    <w:p/>
    <w:p>
      <w:pPr>
        <w:pStyle w:val="Heading3"/>
        <w:jc w:val="left"/>
      </w:pPr>
      <w:r>
        <w:t>Hub 3: Business Legal Support Centre</w:t>
      </w:r>
    </w:p>
    <w:p/>
    <w:p>
      <w:r>
        <w:t>#### Primary Focus</w:t>
      </w:r>
    </w:p>
    <w:p>
      <w:r>
        <w:rPr>
          <w:b/>
        </w:rPr>
        <w:t>"Complete Legal Support for Camden Small Businesses"</w:t>
      </w:r>
    </w:p>
    <w:p/>
    <w:p>
      <w:r>
        <w:rPr>
          <w:b/>
        </w:rPr>
        <w:t>Target Audience:</w:t>
      </w:r>
    </w:p>
    <w:p>
      <w:pPr>
        <w:pStyle w:val="ListBullet"/>
      </w:pPr>
      <w:r>
        <w:t>Small business owners in Camden</w:t>
      </w:r>
    </w:p>
    <w:p>
      <w:pPr>
        <w:pStyle w:val="ListBullet"/>
      </w:pPr>
      <w:r>
        <w:t>Entrepreneurs starting new businesses</w:t>
      </w:r>
    </w:p>
    <w:p>
      <w:pPr>
        <w:pStyle w:val="ListBullet"/>
      </w:pPr>
      <w:r>
        <w:t>Existing businesses requiring legal compliance</w:t>
      </w:r>
    </w:p>
    <w:p>
      <w:pPr>
        <w:pStyle w:val="ListBullet"/>
      </w:pPr>
      <w:r>
        <w:t>Professional service providers</w:t>
      </w:r>
    </w:p>
    <w:p/>
    <w:p>
      <w:r>
        <w:rPr>
          <w:b/>
        </w:rPr>
        <w:t>Content Pillars:</w:t>
      </w:r>
    </w:p>
    <w:p>
      <w:r>
        <w:t>1. **Business Formation &amp; Structure**</w:t>
      </w:r>
    </w:p>
    <w:p>
      <w:r>
        <w:t>2. **Employment Law Compliance**</w:t>
      </w:r>
    </w:p>
    <w:p>
      <w:r>
        <w:t>3. **Commercial Contracts &amp; Agreements**</w:t>
      </w:r>
    </w:p>
    <w:p>
      <w:r>
        <w:t>4. **Business Protection &amp; Risk Management**</w:t>
      </w:r>
    </w:p>
    <w:p/>
    <w:p>
      <w:r>
        <w:rPr>
          <w:b/>
        </w:rPr>
        <w:t>SEO Strategy:</w:t>
      </w:r>
    </w:p>
    <w:p>
      <w:pPr>
        <w:pStyle w:val="ListBullet"/>
      </w:pPr>
      <w:r>
        <w:t>Primary: "commercial lawyer Camden", "small business lawyer"</w:t>
      </w:r>
    </w:p>
    <w:p>
      <w:pPr>
        <w:pStyle w:val="ListBullet"/>
      </w:pPr>
      <w:r>
        <w:t>Long-tail: "business formation legal requirements NSW", "employment law compliance"</w:t>
      </w:r>
    </w:p>
    <w:p>
      <w:pPr>
        <w:pStyle w:val="ListBullet"/>
      </w:pPr>
      <w:r>
        <w:t>Voice search: "What legal requirements do I need for starting a business?"</w:t>
      </w:r>
    </w:p>
    <w:p/>
    <w:p>
      <w:r>
        <w:t>#### Content Architecture</w:t>
      </w:r>
    </w:p>
    <w:p>
      <w:r>
        <w:t>```</w:t>
      </w:r>
    </w:p>
    <w:p>
      <w:r>
        <w:t>Business Legal Support Centre (Main Hub)</w:t>
      </w:r>
    </w:p>
    <w:p>
      <w:r>
        <w:t>├── Business Formation &amp; Structure Guide</w:t>
      </w:r>
    </w:p>
    <w:p>
      <w:r>
        <w:t>│   ├── Choosing Business Structure Australia</w:t>
      </w:r>
    </w:p>
    <w:p>
      <w:r>
        <w:t>│   ├── Company Registration Legal Requirements</w:t>
      </w:r>
    </w:p>
    <w:p>
      <w:r>
        <w:t>│   ├── Partnership Agreement Essentials</w:t>
      </w:r>
    </w:p>
    <w:p>
      <w:r>
        <w:t>│   └── Solo Trader vs Company Legal Implications</w:t>
      </w:r>
    </w:p>
    <w:p>
      <w:r>
        <w:t>├── Employment Law Compliance Hub</w:t>
      </w:r>
    </w:p>
    <w:p>
      <w:r>
        <w:t>│   ├── Fair Work Act Compliance Guide</w:t>
      </w:r>
    </w:p>
    <w:p>
      <w:r>
        <w:t>│   ├── Employment Contract Templates</w:t>
      </w:r>
    </w:p>
    <w:p>
      <w:r>
        <w:t>│   ├── Workplace Safety Legal Requirements</w:t>
      </w:r>
    </w:p>
    <w:p>
      <w:r>
        <w:t>│   └── Termination and Redundancy Law</w:t>
      </w:r>
    </w:p>
    <w:p>
      <w:r>
        <w:t>├── Commercial Contracts &amp; Agreements</w:t>
      </w:r>
    </w:p>
    <w:p>
      <w:r>
        <w:t>│   ├── Contract Negotiation Best Practices</w:t>
      </w:r>
    </w:p>
    <w:p>
      <w:r>
        <w:t>│   ├── Supplier Agreement Templates</w:t>
      </w:r>
    </w:p>
    <w:p>
      <w:r>
        <w:t>│   ├── Customer Terms and Conditions</w:t>
      </w:r>
    </w:p>
    <w:p>
      <w:r>
        <w:t>│   └── Intellectual Property Protection</w:t>
      </w:r>
    </w:p>
    <w:p>
      <w:r>
        <w:t>└── Business Protection &amp; Risk Management</w:t>
      </w:r>
    </w:p>
    <w:p>
      <w:r>
        <w:t>├── Business Insurance Legal Requirements</w:t>
      </w:r>
    </w:p>
    <w:p>
      <w:r>
        <w:t>├── Liability Protection Strategies</w:t>
      </w:r>
    </w:p>
    <w:p>
      <w:r>
        <w:t>├── Dispute Resolution for Businesses</w:t>
      </w:r>
    </w:p>
    <w:p>
      <w:r>
        <w:t>└── Exit Strategy Legal Planning</w:t>
      </w:r>
    </w:p>
    <w:p>
      <w:r>
        <w:t>```</w:t>
      </w:r>
    </w:p>
    <w:p/>
    <w:p>
      <w:pPr>
        <w:pStyle w:val="Heading3"/>
        <w:jc w:val="left"/>
      </w:pPr>
      <w:r>
        <w:t>Hub 4: Estate Planning Guidance Centre</w:t>
      </w:r>
    </w:p>
    <w:p/>
    <w:p>
      <w:r>
        <w:t>#### Primary Focus</w:t>
      </w:r>
    </w:p>
    <w:p>
      <w:r>
        <w:rPr>
          <w:b/>
        </w:rPr>
        <w:t>"Complete Estate Planning and Wills Guide for Camden Families"</w:t>
      </w:r>
    </w:p>
    <w:p/>
    <w:p>
      <w:r>
        <w:rPr>
          <w:b/>
        </w:rPr>
        <w:t>Target Audience:</w:t>
      </w:r>
    </w:p>
    <w:p>
      <w:pPr>
        <w:pStyle w:val="ListBullet"/>
      </w:pPr>
      <w:r>
        <w:t>Families planning for the future</w:t>
      </w:r>
    </w:p>
    <w:p>
      <w:pPr>
        <w:pStyle w:val="ListBullet"/>
      </w:pPr>
      <w:r>
        <w:t>Retirees organizing estate affairs</w:t>
      </w:r>
    </w:p>
    <w:p>
      <w:pPr>
        <w:pStyle w:val="ListBullet"/>
      </w:pPr>
      <w:r>
        <w:t>Business owners with succession needs</w:t>
      </w:r>
    </w:p>
    <w:p>
      <w:pPr>
        <w:pStyle w:val="ListBullet"/>
      </w:pPr>
      <w:r>
        <w:t>Individuals with complex asset structures</w:t>
      </w:r>
    </w:p>
    <w:p/>
    <w:p>
      <w:r>
        <w:rPr>
          <w:b/>
        </w:rPr>
        <w:t>Content Pillars:</w:t>
      </w:r>
    </w:p>
    <w:p>
      <w:r>
        <w:t>1. **Wills &amp; Testament Planning**</w:t>
      </w:r>
    </w:p>
    <w:p>
      <w:r>
        <w:t>2. **Estate Administration &amp; Probate**</w:t>
      </w:r>
    </w:p>
    <w:p>
      <w:r>
        <w:t>3. **Power of Attorney &amp; Guardianship**</w:t>
      </w:r>
    </w:p>
    <w:p>
      <w:r>
        <w:t>4. **Estate Tax &amp; Succession Planning**</w:t>
      </w:r>
    </w:p>
    <w:p/>
    <w:p>
      <w:r>
        <w:rPr>
          <w:b/>
        </w:rPr>
        <w:t>SEO Strategy:</w:t>
      </w:r>
    </w:p>
    <w:p>
      <w:pPr>
        <w:pStyle w:val="ListBullet"/>
      </w:pPr>
      <w:r>
        <w:t>Primary: "will lawyer Camden", "estate planning Camden"</w:t>
      </w:r>
    </w:p>
    <w:p>
      <w:pPr>
        <w:pStyle w:val="ListBullet"/>
      </w:pPr>
      <w:r>
        <w:t>Long-tail: "power of attorney NSW requirements", "probate process Australia"</w:t>
      </w:r>
    </w:p>
    <w:p>
      <w:pPr>
        <w:pStyle w:val="ListBullet"/>
      </w:pPr>
      <w:r>
        <w:t>Voice search: "How do I write a will in NSW?"</w:t>
      </w:r>
    </w:p>
    <w:p/>
    <w:p>
      <w:r>
        <w:t>#### Content Architecture</w:t>
      </w:r>
    </w:p>
    <w:p>
      <w:r>
        <w:t>```</w:t>
      </w:r>
    </w:p>
    <w:p>
      <w:r>
        <w:t>Estate Planning Guidance Centre (Main Hub)</w:t>
      </w:r>
    </w:p>
    <w:p>
      <w:r>
        <w:t>├── Wills &amp; Testament Planning Guide</w:t>
      </w:r>
    </w:p>
    <w:p>
      <w:r>
        <w:t>│   ├── Writing Your Will NSW Requirements</w:t>
      </w:r>
    </w:p>
    <w:p>
      <w:r>
        <w:t>│   ├── Will Update and Review Process</w:t>
      </w:r>
    </w:p>
    <w:p>
      <w:r>
        <w:t>│   ├── Executor Responsibilities Guide</w:t>
      </w:r>
    </w:p>
    <w:p>
      <w:r>
        <w:t>│   └── Challenging a Will Legal Process</w:t>
      </w:r>
    </w:p>
    <w:p>
      <w:r>
        <w:t>├── Estate Administration &amp; Probate Hub</w:t>
      </w:r>
    </w:p>
    <w:p>
      <w:r>
        <w:t>│   ├── Probate Application Process NSW</w:t>
      </w:r>
    </w:p>
    <w:p>
      <w:r>
        <w:t>│   ├── Estate Administration Timeline</w:t>
      </w:r>
    </w:p>
    <w:p>
      <w:r>
        <w:t>│   ├── Beneficiary Rights and Responsibilities</w:t>
      </w:r>
    </w:p>
    <w:p>
      <w:r>
        <w:t>│   └── Estate Dispute Resolution</w:t>
      </w:r>
    </w:p>
    <w:p>
      <w:r>
        <w:t>├── Power of Attorney &amp; Guardianship</w:t>
      </w:r>
    </w:p>
    <w:p>
      <w:r>
        <w:t>│   ├── Enduring Power of Attorney Guide</w:t>
      </w:r>
    </w:p>
    <w:p>
      <w:r>
        <w:t>│   ├── Guardianship Applications NSW</w:t>
      </w:r>
    </w:p>
    <w:p>
      <w:r>
        <w:t>│   ├── Financial Decision Making Powers</w:t>
      </w:r>
    </w:p>
    <w:p>
      <w:r>
        <w:t>│   └── Medical Decision Authority</w:t>
      </w:r>
    </w:p>
    <w:p>
      <w:r>
        <w:t>└── Estate Tax &amp; Succession Planning</w:t>
      </w:r>
    </w:p>
    <w:p>
      <w:r>
        <w:t>├── Estate Tax Planning Strategies</w:t>
      </w:r>
    </w:p>
    <w:p>
      <w:r>
        <w:t>├── Business Succession Planning</w:t>
      </w:r>
    </w:p>
    <w:p>
      <w:r>
        <w:t>├── Family Trust Structures</w:t>
      </w:r>
    </w:p>
    <w:p>
      <w:r>
        <w:t>└── Charitable Giving Legal Framework</w:t>
      </w:r>
    </w:p>
    <w:p>
      <w:r>
        <w:t>```</w:t>
      </w:r>
    </w:p>
    <w:p/>
    <w:p>
      <w:pPr>
        <w:pStyle w:val="Heading2"/>
        <w:jc w:val="left"/>
      </w:pPr>
      <w:r>
        <w:t>Pillar Page Strategy</w:t>
      </w:r>
    </w:p>
    <w:p/>
    <w:p>
      <w:pPr>
        <w:pStyle w:val="Heading3"/>
        <w:jc w:val="left"/>
      </w:pPr>
      <w:r>
        <w:t>Pillar Page Development Framework</w:t>
      </w:r>
    </w:p>
    <w:p/>
    <w:p>
      <w:r>
        <w:t>#### Core Pillar Page Structure</w:t>
      </w:r>
    </w:p>
    <w:p>
      <w:r>
        <w:t>Each pillar page follows comprehensive SOP standards:</w:t>
      </w:r>
    </w:p>
    <w:p/>
    <w:p>
      <w:r>
        <w:t>1. **Page Length**: 3,000-5,000 words minimum</w:t>
      </w:r>
    </w:p>
    <w:p>
      <w:r>
        <w:t>2. **Content Depth**: Comprehensive topic coverage</w:t>
      </w:r>
    </w:p>
    <w:p>
      <w:r>
        <w:t>3. **Internal Linking**: Links to 8-12 supporting cluster articles</w:t>
      </w:r>
    </w:p>
    <w:p>
      <w:r>
        <w:t>4. **User Experience**: Clear navigation, table of contents, FAQ sections</w:t>
      </w:r>
    </w:p>
    <w:p>
      <w:r>
        <w:t>5. **Local Integration**: Camden NSW context throughout</w:t>
      </w:r>
    </w:p>
    <w:p>
      <w:r>
        <w:t>6. **Authority Building**: Expert credentials, citations, testimonials</w:t>
      </w:r>
    </w:p>
    <w:p/>
    <w:p>
      <w:r>
        <w:t>#### Primary Pillar Pages (12 Total)</w:t>
      </w:r>
    </w:p>
    <w:p/>
    <w:p>
      <w:r>
        <w:t>##### Family Law Pillar Pages</w:t>
      </w:r>
    </w:p>
    <w:p/>
    <w:p>
      <w:r>
        <w:rPr>
          <w:b/>
        </w:rPr>
        <w:t>1. "Complete Guide to 2025 Family Law Reforms in Australia"</w:t>
      </w:r>
    </w:p>
    <w:p>
      <w:pPr>
        <w:pStyle w:val="ListBullet"/>
      </w:pPr>
      <w:r>
        <w:t>**Target Keyword**: "family law changes 2025 Australia"</w:t>
      </w:r>
    </w:p>
    <w:p>
      <w:pPr>
        <w:pStyle w:val="ListBullet"/>
      </w:pPr>
      <w:r>
        <w:t>**Word Count**: 4,500 words</w:t>
      </w:r>
    </w:p>
    <w:p>
      <w:pPr>
        <w:pStyle w:val="ListBullet"/>
      </w:pPr>
      <w:r>
        <w:t>**Cluster Articles**: 8 supporting pieces</w:t>
      </w:r>
    </w:p>
    <w:p>
      <w:pPr>
        <w:pStyle w:val="ListBullet"/>
      </w:pPr>
      <w:r>
        <w:t>**Unique Angle**: Camden family impact analysis</w:t>
      </w:r>
    </w:p>
    <w:p>
      <w:pPr>
        <w:pStyle w:val="ListBullet"/>
      </w:pPr>
      <w:r>
        <w:t>**Update Schedule**: Monthly reform updates</w:t>
      </w:r>
    </w:p>
    <w:p/>
    <w:p>
      <w:r>
        <w:rPr>
          <w:b/>
        </w:rPr>
        <w:t>Content Outline:</w:t>
      </w:r>
    </w:p>
    <w:p>
      <w:r>
        <w:t>```</w:t>
      </w:r>
    </w:p>
    <w:p>
      <w:r>
        <w:t>1. Executive Summary of 2025 Changes</w:t>
      </w:r>
    </w:p>
    <w:p>
      <w:r>
        <w:t>2. Property Settlement Reform Details</w:t>
      </w:r>
    </w:p>
    <w:p>
      <w:r>
        <w:t>3. Divorce Process Simplification</w:t>
      </w:r>
    </w:p>
    <w:p>
      <w:r>
        <w:t>4. Children's Contact Service Changes</w:t>
      </w:r>
    </w:p>
    <w:p>
      <w:r>
        <w:t>5. Economic Abuse Recognition</w:t>
      </w:r>
    </w:p>
    <w:p>
      <w:r>
        <w:t>6. Pet Custody Legal Framework</w:t>
      </w:r>
    </w:p>
    <w:p>
      <w:r>
        <w:t>7. Financial Disclosure Requirements</w:t>
      </w:r>
    </w:p>
    <w:p>
      <w:r>
        <w:t>8. Implementation Timeline</w:t>
      </w:r>
    </w:p>
    <w:p>
      <w:r>
        <w:t>9. Impact on Camden Families</w:t>
      </w:r>
    </w:p>
    <w:p>
      <w:r>
        <w:t>10. Frequently Asked Questions</w:t>
      </w:r>
    </w:p>
    <w:p>
      <w:r>
        <w:t>11. Professional Legal Support Options</w:t>
      </w:r>
    </w:p>
    <w:p>
      <w:r>
        <w:t>```</w:t>
      </w:r>
    </w:p>
    <w:p/>
    <w:p>
      <w:r>
        <w:rPr>
          <w:b/>
        </w:rPr>
        <w:t>2. "The Complete Divorce Guide for NSW Couples"</w:t>
      </w:r>
    </w:p>
    <w:p>
      <w:pPr>
        <w:pStyle w:val="ListBullet"/>
      </w:pPr>
      <w:r>
        <w:t>**Target Keyword**: "divorce process NSW"</w:t>
      </w:r>
    </w:p>
    <w:p>
      <w:pPr>
        <w:pStyle w:val="ListBullet"/>
      </w:pPr>
      <w:r>
        <w:t>**Word Count**: 4,000 words</w:t>
      </w:r>
    </w:p>
    <w:p>
      <w:pPr>
        <w:pStyle w:val="ListBullet"/>
      </w:pPr>
      <w:r>
        <w:t>**Cluster Articles**: 6 supporting pieces</w:t>
      </w:r>
    </w:p>
    <w:p>
      <w:pPr>
        <w:pStyle w:val="ListBullet"/>
      </w:pPr>
      <w:r>
        <w:t>**Unique Angle**: 2025 process changes integration</w:t>
      </w:r>
    </w:p>
    <w:p>
      <w:pPr>
        <w:pStyle w:val="ListBullet"/>
      </w:pPr>
      <w:r>
        <w:t>**Local Focus**: NSW court system navigation</w:t>
      </w:r>
    </w:p>
    <w:p/>
    <w:p>
      <w:r>
        <w:rPr>
          <w:b/>
        </w:rPr>
        <w:t>3. "Property Settlement in Australia: Complete Legal Guide"</w:t>
      </w:r>
    </w:p>
    <w:p>
      <w:pPr>
        <w:pStyle w:val="ListBullet"/>
      </w:pPr>
      <w:r>
        <w:t>**Target Keyword**: "property settlement Australia"</w:t>
      </w:r>
    </w:p>
    <w:p>
      <w:pPr>
        <w:pStyle w:val="ListBullet"/>
      </w:pPr>
      <w:r>
        <w:t>**Word Count**: 4,500 words</w:t>
      </w:r>
    </w:p>
    <w:p>
      <w:pPr>
        <w:pStyle w:val="ListBullet"/>
      </w:pPr>
      <w:r>
        <w:t>**Cluster Articles**: 8 supporting pieces</w:t>
      </w:r>
    </w:p>
    <w:p>
      <w:pPr>
        <w:pStyle w:val="ListBullet"/>
      </w:pPr>
      <w:r>
        <w:t>**Unique Angle**: 2025 economic abuse considerations</w:t>
      </w:r>
    </w:p>
    <w:p>
      <w:pPr>
        <w:pStyle w:val="ListBullet"/>
      </w:pPr>
      <w:r>
        <w:t>**Tools**: Property settlement calculator integration</w:t>
      </w:r>
    </w:p>
    <w:p/>
    <w:p>
      <w:r>
        <w:t>##### Conveyancing Pillar Pages</w:t>
      </w:r>
    </w:p>
    <w:p/>
    <w:p>
      <w:r>
        <w:rPr>
          <w:b/>
        </w:rPr>
        <w:t>4. "First Home Buyer's Complete Legal Guide: NSW 2025"</w:t>
      </w:r>
    </w:p>
    <w:p>
      <w:pPr>
        <w:pStyle w:val="ListBullet"/>
      </w:pPr>
      <w:r>
        <w:t>**Target Keyword**: "first home buyer guide NSW"</w:t>
      </w:r>
    </w:p>
    <w:p>
      <w:pPr>
        <w:pStyle w:val="ListBullet"/>
      </w:pPr>
      <w:r>
        <w:t>**Word Count**: 4,200 words</w:t>
      </w:r>
    </w:p>
    <w:p>
      <w:pPr>
        <w:pStyle w:val="ListBullet"/>
      </w:pPr>
      <w:r>
        <w:t>**Cluster Articles**: 7 supporting pieces</w:t>
      </w:r>
    </w:p>
    <w:p>
      <w:pPr>
        <w:pStyle w:val="ListBullet"/>
      </w:pPr>
      <w:r>
        <w:t>**Unique Angle**: Camden growth area focus</w:t>
      </w:r>
    </w:p>
    <w:p>
      <w:pPr>
        <w:pStyle w:val="ListBullet"/>
      </w:pPr>
      <w:r>
        <w:t>**Tools**: Cost calculator and timeline planner</w:t>
      </w:r>
    </w:p>
    <w:p/>
    <w:p>
      <w:r>
        <w:rPr>
          <w:b/>
        </w:rPr>
        <w:t>5. "E-Conveyancing in Australia: Digital Property Transactions Guide"</w:t>
      </w:r>
    </w:p>
    <w:p>
      <w:pPr>
        <w:pStyle w:val="ListBullet"/>
      </w:pPr>
      <w:r>
        <w:t>**Target Keyword**: "e-conveyancing Australia"</w:t>
      </w:r>
    </w:p>
    <w:p>
      <w:pPr>
        <w:pStyle w:val="ListBullet"/>
      </w:pPr>
      <w:r>
        <w:t>**Word Count**: 3,800 words</w:t>
      </w:r>
    </w:p>
    <w:p>
      <w:pPr>
        <w:pStyle w:val="ListBullet"/>
      </w:pPr>
      <w:r>
        <w:t>**Cluster Articles**: 6 supporting pieces</w:t>
      </w:r>
    </w:p>
    <w:p>
      <w:pPr>
        <w:pStyle w:val="ListBullet"/>
      </w:pPr>
      <w:r>
        <w:t>**Unique Angle**: Security and efficiency benefits</w:t>
      </w:r>
    </w:p>
    <w:p>
      <w:pPr>
        <w:pStyle w:val="ListBullet"/>
      </w:pPr>
      <w:r>
        <w:t>**Technology**: PEXA process explanation</w:t>
      </w:r>
    </w:p>
    <w:p/>
    <w:p>
      <w:r>
        <w:rPr>
          <w:b/>
        </w:rPr>
        <w:t>6. "Commercial Property Law: Complete Business Owner's Guide"</w:t>
      </w:r>
    </w:p>
    <w:p>
      <w:pPr>
        <w:pStyle w:val="ListBullet"/>
      </w:pPr>
      <w:r>
        <w:t>**Target Keyword**: "commercial property law Australia"</w:t>
      </w:r>
    </w:p>
    <w:p>
      <w:pPr>
        <w:pStyle w:val="ListBullet"/>
      </w:pPr>
      <w:r>
        <w:t>**Word Count**: 4,000 words</w:t>
      </w:r>
    </w:p>
    <w:p>
      <w:pPr>
        <w:pStyle w:val="ListBullet"/>
      </w:pPr>
      <w:r>
        <w:t>**Cluster Articles**: 8 supporting pieces</w:t>
      </w:r>
    </w:p>
    <w:p>
      <w:pPr>
        <w:pStyle w:val="ListBullet"/>
      </w:pPr>
      <w:r>
        <w:t>**Unique Angle**: SME business focus</w:t>
      </w:r>
    </w:p>
    <w:p>
      <w:pPr>
        <w:pStyle w:val="ListBullet"/>
      </w:pPr>
      <w:r>
        <w:t>**Local Context**: Camden commercial market</w:t>
      </w:r>
    </w:p>
    <w:p/>
    <w:p>
      <w:r>
        <w:t>##### Commercial Law Pillar Pages</w:t>
      </w:r>
    </w:p>
    <w:p/>
    <w:p>
      <w:r>
        <w:rPr>
          <w:b/>
        </w:rPr>
        <w:t>7. "Small Business Legal Requirements: Complete Compliance Guide"</w:t>
      </w:r>
    </w:p>
    <w:p>
      <w:pPr>
        <w:pStyle w:val="ListBullet"/>
      </w:pPr>
      <w:r>
        <w:t>**Target Keyword**: "small business legal requirements Australia"</w:t>
      </w:r>
    </w:p>
    <w:p>
      <w:pPr>
        <w:pStyle w:val="ListBullet"/>
      </w:pPr>
      <w:r>
        <w:t>**Word Count**: 4,300 words</w:t>
      </w:r>
    </w:p>
    <w:p>
      <w:pPr>
        <w:pStyle w:val="ListBullet"/>
      </w:pPr>
      <w:r>
        <w:t>**Cluster Articles**: 9 supporting pieces</w:t>
      </w:r>
    </w:p>
    <w:p>
      <w:pPr>
        <w:pStyle w:val="ListBullet"/>
      </w:pPr>
      <w:r>
        <w:t>**Unique Angle**: 2025 regulatory updates</w:t>
      </w:r>
    </w:p>
    <w:p>
      <w:pPr>
        <w:pStyle w:val="ListBullet"/>
      </w:pPr>
      <w:r>
        <w:t>**Local Focus**: Camden business environment</w:t>
      </w:r>
    </w:p>
    <w:p/>
    <w:p>
      <w:r>
        <w:rPr>
          <w:b/>
        </w:rPr>
        <w:t>8. "Employment Law for Small Business: Complete Compliance Guide"</w:t>
      </w:r>
    </w:p>
    <w:p>
      <w:pPr>
        <w:pStyle w:val="ListBullet"/>
      </w:pPr>
      <w:r>
        <w:t>**Target Keyword**: "employment law small business Australia"</w:t>
      </w:r>
    </w:p>
    <w:p>
      <w:pPr>
        <w:pStyle w:val="ListBullet"/>
      </w:pPr>
      <w:r>
        <w:t>**Word Count**: 4,100 words</w:t>
      </w:r>
    </w:p>
    <w:p>
      <w:pPr>
        <w:pStyle w:val="ListBullet"/>
      </w:pPr>
      <w:r>
        <w:t>**Cluster Articles**: 8 supporting pieces</w:t>
      </w:r>
    </w:p>
    <w:p>
      <w:pPr>
        <w:pStyle w:val="ListBullet"/>
      </w:pPr>
      <w:r>
        <w:t>**Unique Angle**: Fair Work Act 2025 updates</w:t>
      </w:r>
    </w:p>
    <w:p>
      <w:pPr>
        <w:pStyle w:val="ListBullet"/>
      </w:pPr>
      <w:r>
        <w:t>**Tools**: Compliance checklist downloads</w:t>
      </w:r>
    </w:p>
    <w:p/>
    <w:p>
      <w:r>
        <w:rPr>
          <w:b/>
        </w:rPr>
        <w:t>9. "Commercial Contracts Guide: Negotiation to Execution"</w:t>
      </w:r>
    </w:p>
    <w:p>
      <w:pPr>
        <w:pStyle w:val="ListBullet"/>
      </w:pPr>
      <w:r>
        <w:t>**Target Keyword**: "commercial contracts Australia"</w:t>
      </w:r>
    </w:p>
    <w:p>
      <w:pPr>
        <w:pStyle w:val="ListBullet"/>
      </w:pPr>
      <w:r>
        <w:t>**Word Count**: 3,900 words</w:t>
      </w:r>
    </w:p>
    <w:p>
      <w:pPr>
        <w:pStyle w:val="ListBullet"/>
      </w:pPr>
      <w:r>
        <w:t>**Cluster Articles**: 7 supporting pieces</w:t>
      </w:r>
    </w:p>
    <w:p>
      <w:pPr>
        <w:pStyle w:val="ListBullet"/>
      </w:pPr>
      <w:r>
        <w:t>**Unique Angle**: SME contract strategies</w:t>
      </w:r>
    </w:p>
    <w:p>
      <w:pPr>
        <w:pStyle w:val="ListBullet"/>
      </w:pPr>
      <w:r>
        <w:t>**Resources**: Template downloads</w:t>
      </w:r>
    </w:p>
    <w:p/>
    <w:p>
      <w:r>
        <w:t>##### Estate Planning Pillar Pages</w:t>
      </w:r>
    </w:p>
    <w:p/>
    <w:p>
      <w:r>
        <w:rPr>
          <w:b/>
        </w:rPr>
        <w:t>10. "Estate Planning in NSW: Complete Guide to Wills and Succession"</w:t>
      </w:r>
    </w:p>
    <w:p>
      <w:pPr>
        <w:pStyle w:val="ListBullet"/>
      </w:pPr>
      <w:r>
        <w:t>**Target Keyword**: "estate planning NSW"</w:t>
      </w:r>
    </w:p>
    <w:p>
      <w:pPr>
        <w:pStyle w:val="ListBullet"/>
      </w:pPr>
      <w:r>
        <w:t>**Word Count**: 4,400 words</w:t>
      </w:r>
    </w:p>
    <w:p>
      <w:pPr>
        <w:pStyle w:val="ListBullet"/>
      </w:pPr>
      <w:r>
        <w:t>**Cluster Articles**: 8 supporting pieces</w:t>
      </w:r>
    </w:p>
    <w:p>
      <w:pPr>
        <w:pStyle w:val="ListBullet"/>
      </w:pPr>
      <w:r>
        <w:t>**Unique Angle**: 2025 tax implications</w:t>
      </w:r>
    </w:p>
    <w:p>
      <w:pPr>
        <w:pStyle w:val="ListBullet"/>
      </w:pPr>
      <w:r>
        <w:t>**Local Context**: NSW probate system</w:t>
      </w:r>
    </w:p>
    <w:p/>
    <w:p>
      <w:r>
        <w:rPr>
          <w:b/>
        </w:rPr>
        <w:t>11. "Power of Attorney Guide: Legal Authority and Responsibilities"</w:t>
      </w:r>
    </w:p>
    <w:p>
      <w:pPr>
        <w:pStyle w:val="ListBullet"/>
      </w:pPr>
      <w:r>
        <w:t>**Target Keyword**: "power of attorney NSW"</w:t>
      </w:r>
    </w:p>
    <w:p>
      <w:pPr>
        <w:pStyle w:val="ListBullet"/>
      </w:pPr>
      <w:r>
        <w:t>**Word Count**: 3,700 words</w:t>
      </w:r>
    </w:p>
    <w:p>
      <w:pPr>
        <w:pStyle w:val="ListBullet"/>
      </w:pPr>
      <w:r>
        <w:t>**Cluster Articles**: 6 supporting pieces</w:t>
      </w:r>
    </w:p>
    <w:p>
      <w:pPr>
        <w:pStyle w:val="ListBullet"/>
      </w:pPr>
      <w:r>
        <w:t>**Unique Angle**: Elder care legal planning</w:t>
      </w:r>
    </w:p>
    <w:p>
      <w:pPr>
        <w:pStyle w:val="ListBullet"/>
      </w:pPr>
      <w:r>
        <w:t>**Resources**: Application form guides</w:t>
      </w:r>
    </w:p>
    <w:p/>
    <w:p>
      <w:r>
        <w:rPr>
          <w:b/>
        </w:rPr>
        <w:t>12. "Probate Process in NSW: Complete Administration Guide"</w:t>
      </w:r>
    </w:p>
    <w:p>
      <w:pPr>
        <w:pStyle w:val="ListBullet"/>
      </w:pPr>
      <w:r>
        <w:t>**Target Keyword**: "probate process NSW"</w:t>
      </w:r>
    </w:p>
    <w:p>
      <w:pPr>
        <w:pStyle w:val="ListBullet"/>
      </w:pPr>
      <w:r>
        <w:t>**Word Count**: 4,000 words</w:t>
      </w:r>
    </w:p>
    <w:p>
      <w:pPr>
        <w:pStyle w:val="ListBullet"/>
      </w:pPr>
      <w:r>
        <w:t>**Cluster Articles**: 7 supporting pieces</w:t>
      </w:r>
    </w:p>
    <w:p>
      <w:pPr>
        <w:pStyle w:val="ListBullet"/>
      </w:pPr>
      <w:r>
        <w:t>**Unique Angle**: Simplified process options</w:t>
      </w:r>
    </w:p>
    <w:p>
      <w:pPr>
        <w:pStyle w:val="ListBullet"/>
      </w:pPr>
      <w:r>
        <w:t>**Timeline**: Step-by-step process calendar</w:t>
      </w:r>
    </w:p>
    <w:p/>
    <w:p>
      <w:pPr>
        <w:pStyle w:val="Heading2"/>
        <w:jc w:val="left"/>
      </w:pPr>
      <w:r>
        <w:t>Content Cluster Mapping</w:t>
      </w:r>
    </w:p>
    <w:p/>
    <w:p>
      <w:pPr>
        <w:pStyle w:val="Heading3"/>
        <w:jc w:val="left"/>
      </w:pPr>
      <w:r>
        <w:t>Supporting Content Strategy</w:t>
      </w:r>
    </w:p>
    <w:p/>
    <w:p>
      <w:r>
        <w:t>#### Cluster Article Development</w:t>
      </w:r>
    </w:p>
    <w:p>
      <w:r>
        <w:t>Each pillar page supported by 6-9 detailed cluster articles:</w:t>
      </w:r>
    </w:p>
    <w:p/>
    <w:p>
      <w:r>
        <w:rPr>
          <w:b/>
        </w:rPr>
        <w:t>Family Law Clusters (24 Articles Total)</w:t>
      </w:r>
    </w:p>
    <w:p/>
    <w:p>
      <w:r>
        <w:t>*2025 Reform Cluster (8 articles):*</w:t>
      </w:r>
    </w:p>
    <w:p>
      <w:r>
        <w:t>1. "Property Settlement Changes June 2025: What Camden Couples Need to Know"</w:t>
      </w:r>
    </w:p>
    <w:p>
      <w:r>
        <w:t>2. "New Divorce Rules 2025: Simplified Court Procedures Explained"</w:t>
      </w:r>
    </w:p>
    <w:p>
      <w:r>
        <w:t>3. "Pet Custody Laws 2025: Family Pets in Property Settlements"</w:t>
      </w:r>
    </w:p>
    <w:p>
      <w:r>
        <w:t>4. "Economic Abuse Recognition: New 2025 Family Law Protections"</w:t>
      </w:r>
    </w:p>
    <w:p>
      <w:r>
        <w:t>5. "Children's Contact Services: 2025 Safety Improvements"</w:t>
      </w:r>
    </w:p>
    <w:p>
      <w:r>
        <w:t>6. "Financial Disclosure Changes: Enhanced Family Law Requirements"</w:t>
      </w:r>
    </w:p>
    <w:p>
      <w:r>
        <w:t>7. "Alternative Dispute Resolution: 2025 Family Law Options"</w:t>
      </w:r>
    </w:p>
    <w:p>
      <w:r>
        <w:t>8. "Family Law Costs 2025: How Reforms Affect Legal Fees"</w:t>
      </w:r>
    </w:p>
    <w:p/>
    <w:p>
      <w:r>
        <w:t>*Divorce &amp; Separation Cluster (6 articles):*</w:t>
      </w:r>
    </w:p>
    <w:p>
      <w:r>
        <w:t>1. "Collaborative Divorce: Benefits and Process in NSW"</w:t>
      </w:r>
    </w:p>
    <w:p>
      <w:r>
        <w:t>2. "Divorce Mediation vs Court: Which Option Is Right for You?"</w:t>
      </w:r>
    </w:p>
    <w:p>
      <w:r>
        <w:t>3. "Divorce Timeline NSW: What to Expect in 2025"</w:t>
      </w:r>
    </w:p>
    <w:p>
      <w:r>
        <w:t>4. "Divorce Costs Calculator: Understanding Family Law Fees"</w:t>
      </w:r>
    </w:p>
    <w:p>
      <w:r>
        <w:t>5. "Divorce with Children: Protecting Your Family's Future"</w:t>
      </w:r>
    </w:p>
    <w:p>
      <w:r>
        <w:t>6. "International Divorce: NSW Law for Overseas Marriages"</w:t>
      </w:r>
    </w:p>
    <w:p/>
    <w:p>
      <w:r>
        <w:t>*Children &amp; Parenting Cluster (6 articles):*</w:t>
      </w:r>
    </w:p>
    <w:p>
      <w:r>
        <w:t>1. "Child Custody Arrangements: Types and Legal Requirements"</w:t>
      </w:r>
    </w:p>
    <w:p>
      <w:r>
        <w:t>2. "Parenting Plans: Creating Effective Agreements"</w:t>
      </w:r>
    </w:p>
    <w:p>
      <w:r>
        <w:t>3. "Child Support Calculator: Understanding Your Obligations"</w:t>
      </w:r>
    </w:p>
    <w:p>
      <w:r>
        <w:t>4. "Children's Rights in Family Law: What Kids Need to Know"</w:t>
      </w:r>
    </w:p>
    <w:p>
      <w:r>
        <w:t>5. "Relocation with Children: Legal Requirements NSW"</w:t>
      </w:r>
    </w:p>
    <w:p>
      <w:r>
        <w:t>6. "Grandparents' Rights: Access and Legal Standing"</w:t>
      </w:r>
    </w:p>
    <w:p/>
    <w:p>
      <w:r>
        <w:t>*Property Settlement Cluster (4 articles):*</w:t>
      </w:r>
    </w:p>
    <w:p>
      <w:r>
        <w:t>1. "Superannuation Splitting: Family Law Property Division"</w:t>
      </w:r>
    </w:p>
    <w:p>
      <w:r>
        <w:t>2. "Family Home Decisions: Keep, Sell, or Transfer Options"</w:t>
      </w:r>
    </w:p>
    <w:p>
      <w:r>
        <w:t>3. "De Facto Property Rights: NSW Legal Recognition"</w:t>
      </w:r>
    </w:p>
    <w:p>
      <w:r>
        <w:t>4. "Business Assets in Family Law: Valuation and Division"</w:t>
      </w:r>
    </w:p>
    <w:p/>
    <w:p>
      <w:r>
        <w:rPr>
          <w:b/>
        </w:rPr>
        <w:t>Conveyancing Clusters (21 Articles Total)</w:t>
      </w:r>
    </w:p>
    <w:p/>
    <w:p>
      <w:r>
        <w:t>*First Home Buyer Cluster (7 articles):*</w:t>
      </w:r>
    </w:p>
    <w:p>
      <w:r>
        <w:t>1. "First Home Buyer Grants NSW 2025: Complete Guide"</w:t>
      </w:r>
    </w:p>
    <w:p>
      <w:r>
        <w:t>2. "Stamp Duty Calculator NSW: First Home Buyer Exemptions"</w:t>
      </w:r>
    </w:p>
    <w:p>
      <w:r>
        <w:t>3. "Home Loan Legal Requirements: What First Buyers Need"</w:t>
      </w:r>
    </w:p>
    <w:p>
      <w:r>
        <w:t>4. "Building Inspection Legal Rights: First Home Buyer Protection"</w:t>
      </w:r>
    </w:p>
    <w:p>
      <w:r>
        <w:t>5. "Cooling Off Period NSW: First Home Buyer Rights"</w:t>
      </w:r>
    </w:p>
    <w:p>
      <w:r>
        <w:t>6. "Settlement Day Guide: What First Home Buyers Should Expect"</w:t>
      </w:r>
    </w:p>
    <w:p>
      <w:r>
        <w:t>7. "First Home Buyer Mistakes: Legal Issues to Avoid"</w:t>
      </w:r>
    </w:p>
    <w:p/>
    <w:p>
      <w:r>
        <w:t>*E-Conveyancing Cluster (6 articles):*</w:t>
      </w:r>
    </w:p>
    <w:p>
      <w:r>
        <w:t>1. "PEXA Electronic Settlement: Step-by-Step Process Guide"</w:t>
      </w:r>
    </w:p>
    <w:p>
      <w:r>
        <w:t>2. "Digital Property Contracts: Security and Legal Validity"</w:t>
      </w:r>
    </w:p>
    <w:p>
      <w:r>
        <w:t>3. "Online Property Searches: Complete Guide and Requirements"</w:t>
      </w:r>
    </w:p>
    <w:p>
      <w:r>
        <w:t>4. "Electronic Signatures in Property Law: Legal Requirements"</w:t>
      </w:r>
    </w:p>
    <w:p>
      <w:r>
        <w:t>5. "Cyber Security in Property Transactions: Protecting Your Purchase"</w:t>
      </w:r>
    </w:p>
    <w:p>
      <w:r>
        <w:t>6. "E-Conveyancing Costs: Comparing Digital vs Traditional"</w:t>
      </w:r>
    </w:p>
    <w:p/>
    <w:p>
      <w:r>
        <w:t>*Commercial Property Cluster (8 articles):*</w:t>
      </w:r>
    </w:p>
    <w:p>
      <w:r>
        <w:t>1. "Commercial Lease Negotiation: Key Terms and Strategies"</w:t>
      </w:r>
    </w:p>
    <w:p>
      <w:r>
        <w:t>2. "Commercial Property Due Diligence: Legal Requirements"</w:t>
      </w:r>
    </w:p>
    <w:p>
      <w:r>
        <w:t>3. "Retail Lease Laws NSW: Tenant and Landlord Rights"</w:t>
      </w:r>
    </w:p>
    <w:p>
      <w:r>
        <w:t>4. "Commercial Property GST: Legal and Tax Implications"</w:t>
      </w:r>
    </w:p>
    <w:p>
      <w:r>
        <w:t>5. "Strata Law for Commercial Properties: Body Corporate Rules"</w:t>
      </w:r>
    </w:p>
    <w:p>
      <w:r>
        <w:t>6. "Commercial Property Development: Legal Approval Process"</w:t>
      </w:r>
    </w:p>
    <w:p>
      <w:r>
        <w:t>7. "Business Sale with Property: Legal Considerations"</w:t>
      </w:r>
    </w:p>
    <w:p>
      <w:r>
        <w:t>8. "Commercial Property Investment: Legal Structure Options"</w:t>
      </w:r>
    </w:p>
    <w:p/>
    <w:p>
      <w:r>
        <w:rPr>
          <w:b/>
        </w:rPr>
        <w:t>Commercial Law Clusters (24 Articles Total)</w:t>
      </w:r>
    </w:p>
    <w:p/>
    <w:p>
      <w:r>
        <w:t>*Business Formation Cluster (9 articles):*</w:t>
      </w:r>
    </w:p>
    <w:p>
      <w:r>
        <w:t>1. "Choosing Business Structure: Sole Trader vs Company vs Trust"</w:t>
      </w:r>
    </w:p>
    <w:p>
      <w:r>
        <w:t>2. "Company Registration NSW: Step-by-Step Legal Process"</w:t>
      </w:r>
    </w:p>
    <w:p>
      <w:r>
        <w:t>3. "Partnership Agreements: Essential Terms and Legal Requirements"</w:t>
      </w:r>
    </w:p>
    <w:p>
      <w:r>
        <w:t>4. "Business Name Registration: Legal Requirements and Protection"</w:t>
      </w:r>
    </w:p>
    <w:p>
      <w:r>
        <w:t>5. "Business Licensing NSW: Industry-Specific Requirements"</w:t>
      </w:r>
    </w:p>
    <w:p>
      <w:r>
        <w:t>6. "Foreign Investment in Australian Business: Legal Framework"</w:t>
      </w:r>
    </w:p>
    <w:p>
      <w:r>
        <w:t>7. "Franchise Legal Requirements: Franchisor and Franchisee Rights"</w:t>
      </w:r>
    </w:p>
    <w:p>
      <w:r>
        <w:t>8. "Joint Ventures: Legal Structure and Risk Management"</w:t>
      </w:r>
    </w:p>
    <w:p>
      <w:r>
        <w:t>9. "Business Succession Planning: Legal Preparation for Exit"</w:t>
      </w:r>
    </w:p>
    <w:p/>
    <w:p>
      <w:r>
        <w:t>*Employment Law Cluster (8 articles):*</w:t>
      </w:r>
    </w:p>
    <w:p>
      <w:r>
        <w:t>1. "Fair Work Act Compliance: Small Business Requirements"</w:t>
      </w:r>
    </w:p>
    <w:p>
      <w:r>
        <w:t>2. "Employment Contracts: Essential Terms and Legal Protection"</w:t>
      </w:r>
    </w:p>
    <w:p>
      <w:r>
        <w:t>3. "Workplace Safety Legal Requirements: Employer Obligations"</w:t>
      </w:r>
    </w:p>
    <w:p>
      <w:r>
        <w:t>4. "Termination and Redundancy: Legal Process and Requirements"</w:t>
      </w:r>
    </w:p>
    <w:p>
      <w:r>
        <w:t>5. "Modern Awards vs Enterprise Agreements: Choosing the Right Option"</w:t>
      </w:r>
    </w:p>
    <w:p>
      <w:r>
        <w:t>6. "Workplace Discrimination: Legal Prevention and Response"</w:t>
      </w:r>
    </w:p>
    <w:p>
      <w:r>
        <w:t>7. "Independent Contractors vs Employees: Legal Distinction"</w:t>
      </w:r>
    </w:p>
    <w:p>
      <w:r>
        <w:t>8. "Workplace Policies: Legal Requirements and Best Practices"</w:t>
      </w:r>
    </w:p>
    <w:p/>
    <w:p>
      <w:r>
        <w:t>*Commercial Contracts Cluster (7 articles):*</w:t>
      </w:r>
    </w:p>
    <w:p>
      <w:r>
        <w:t>1. "Contract Negotiation Strategies: Legal Tips for Business Success"</w:t>
      </w:r>
    </w:p>
    <w:p>
      <w:r>
        <w:t>2. "Supplier Agreements: Key Terms and Legal Protection"</w:t>
      </w:r>
    </w:p>
    <w:p>
      <w:r>
        <w:t>3. "Customer Terms and Conditions: Legal Requirements and Templates"</w:t>
      </w:r>
    </w:p>
    <w:p>
      <w:r>
        <w:t>4. "Intellectual Property in Contracts: Protection and Licensing"</w:t>
      </w:r>
    </w:p>
    <w:p>
      <w:r>
        <w:t>5. "Contract Disputes: Resolution Options and Legal Remedies"</w:t>
      </w:r>
    </w:p>
    <w:p>
      <w:r>
        <w:t>6. "Digital Contracts and E-Signatures: Legal Validity and Requirements"</w:t>
      </w:r>
    </w:p>
    <w:p>
      <w:r>
        <w:t>7. "International Business Contracts: Cross-Border Legal Considerations"</w:t>
      </w:r>
    </w:p>
    <w:p/>
    <w:p>
      <w:r>
        <w:rPr>
          <w:b/>
        </w:rPr>
        <w:t>Estate Planning Clusters (18 Articles Total)</w:t>
      </w:r>
    </w:p>
    <w:p/>
    <w:p>
      <w:r>
        <w:t>*Wills &amp; Estate Cluster (8 articles):*</w:t>
      </w:r>
    </w:p>
    <w:p>
      <w:r>
        <w:t>1. "Writing Your Will NSW: Legal Requirements and Common Mistakes"</w:t>
      </w:r>
    </w:p>
    <w:p>
      <w:r>
        <w:t>2. "Will Updates: When and How to Revise Your Testament"</w:t>
      </w:r>
    </w:p>
    <w:p>
      <w:r>
        <w:t>3. "Executor Responsibilities: Legal Duties and Liabilities"</w:t>
      </w:r>
    </w:p>
    <w:p>
      <w:r>
        <w:t>4. "Challenging a Will: Legal Grounds and Process in NSW"</w:t>
      </w:r>
    </w:p>
    <w:p>
      <w:r>
        <w:t>5. "Digital Assets in Wills: Legal Considerations for Online Property"</w:t>
      </w:r>
    </w:p>
    <w:p>
      <w:r>
        <w:t>6. "Blended Family Wills: Legal Strategies for Complex Situations"</w:t>
      </w:r>
    </w:p>
    <w:p>
      <w:r>
        <w:t>7. "Business Owner Wills: Succession Planning and Asset Protection"</w:t>
      </w:r>
    </w:p>
    <w:p>
      <w:r>
        <w:t>8. "International Wills: Legal Recognition and Cross-Border Issues"</w:t>
      </w:r>
    </w:p>
    <w:p/>
    <w:p>
      <w:r>
        <w:t>*Estate Administration Cluster (6 articles):*</w:t>
      </w:r>
    </w:p>
    <w:p>
      <w:r>
        <w:t>1. "Probate Application NSW: Step-by-Step Legal Process"</w:t>
      </w:r>
    </w:p>
    <w:p>
      <w:r>
        <w:t>2. "Estate Administration Timeline: Legal Requirements and Deadlines"</w:t>
      </w:r>
    </w:p>
    <w:p>
      <w:r>
        <w:t>3. "Beneficiary Rights: Legal Protections and Dispute Resolution"</w:t>
      </w:r>
    </w:p>
    <w:p>
      <w:r>
        <w:t>4. "Estate Debts and Liabilities: Legal Responsibilities and Solutions"</w:t>
      </w:r>
    </w:p>
    <w:p>
      <w:r>
        <w:t>5. "Estate Distribution: Legal Requirements and Tax Implications"</w:t>
      </w:r>
    </w:p>
    <w:p>
      <w:r>
        <w:t>6. "Contested Estates: Legal Options for Dispute Resolution"</w:t>
      </w:r>
    </w:p>
    <w:p/>
    <w:p>
      <w:r>
        <w:t>*Power of Attorney Cluster (4 articles):*</w:t>
      </w:r>
    </w:p>
    <w:p>
      <w:r>
        <w:t>1. "Enduring Power of Attorney NSW: Legal Requirements and Responsibilities"</w:t>
      </w:r>
    </w:p>
    <w:p>
      <w:r>
        <w:t>2. "Guardianship Applications: Legal Process and Requirements"</w:t>
      </w:r>
    </w:p>
    <w:p>
      <w:r>
        <w:t>3. "Financial Decision Making: Power of Attorney Scope and Limits"</w:t>
      </w:r>
    </w:p>
    <w:p>
      <w:r>
        <w:t>4. "Medical Power of Attorney: Healthcare Decision Authority"</w:t>
      </w:r>
    </w:p>
    <w:p/>
    <w:p>
      <w:pPr>
        <w:pStyle w:val="Heading2"/>
        <w:jc w:val="left"/>
      </w:pPr>
      <w:r>
        <w:t>Blog Content Strategy</w:t>
      </w:r>
    </w:p>
    <w:p/>
    <w:p>
      <w:pPr>
        <w:pStyle w:val="Heading3"/>
        <w:jc w:val="left"/>
      </w:pPr>
      <w:r>
        <w:t>Weekly Blog Publishing Schedule</w:t>
      </w:r>
    </w:p>
    <w:p/>
    <w:p>
      <w:r>
        <w:t>#### Content Themes by Month</w:t>
      </w:r>
    </w:p>
    <w:p/>
    <w:p>
      <w:r>
        <w:rPr>
          <w:b/>
        </w:rPr>
        <w:t>Month 1: 2025 Family Law Reforms Focus</w:t>
      </w:r>
    </w:p>
    <w:p>
      <w:pPr>
        <w:pStyle w:val="ListBullet"/>
      </w:pPr>
      <w:r>
        <w:t>Week 1: "5 Major Family Law Changes Coming June 2025"</w:t>
      </w:r>
    </w:p>
    <w:p>
      <w:pPr>
        <w:pStyle w:val="ListBullet"/>
      </w:pPr>
      <w:r>
        <w:t>Week 2: "How 2025 Property Settlement Changes Affect Camden Families"</w:t>
      </w:r>
    </w:p>
    <w:p>
      <w:pPr>
        <w:pStyle w:val="ListBullet"/>
      </w:pPr>
      <w:r>
        <w:t>Week 3: "New Pet Custody Laws: What Dog and Cat Owners Need to Know"</w:t>
      </w:r>
    </w:p>
    <w:p>
      <w:pPr>
        <w:pStyle w:val="ListBullet"/>
      </w:pPr>
      <w:r>
        <w:t>Week 4: "Economic Abuse in Family Law: New Recognition and Protection"</w:t>
      </w:r>
    </w:p>
    <w:p/>
    <w:p>
      <w:r>
        <w:rPr>
          <w:b/>
        </w:rPr>
        <w:t>Month 2: First Home Buyer Education</w:t>
      </w:r>
    </w:p>
    <w:p>
      <w:pPr>
        <w:pStyle w:val="ListBullet"/>
      </w:pPr>
      <w:r>
        <w:t>Week 1: "First Home Buyer's Checklist: Legal Essentials for 2025"</w:t>
      </w:r>
    </w:p>
    <w:p>
      <w:pPr>
        <w:pStyle w:val="ListBullet"/>
      </w:pPr>
      <w:r>
        <w:t>Week 2: "E-Conveyancing Benefits: Why Digital Is Better for First Buyers"</w:t>
      </w:r>
    </w:p>
    <w:p>
      <w:pPr>
        <w:pStyle w:val="ListBullet"/>
      </w:pPr>
      <w:r>
        <w:t>Week 3: "Common Legal Mistakes First Home Buyers Make (And How to Avoid Them)"</w:t>
      </w:r>
    </w:p>
    <w:p>
      <w:pPr>
        <w:pStyle w:val="ListBullet"/>
      </w:pPr>
      <w:r>
        <w:t>Week 4: "Settlement Day Success: Your Complete Legal Preparation Guide"</w:t>
      </w:r>
    </w:p>
    <w:p/>
    <w:p>
      <w:r>
        <w:rPr>
          <w:b/>
        </w:rPr>
        <w:t>Month 3: Small Business Legal Support</w:t>
      </w:r>
    </w:p>
    <w:p>
      <w:pPr>
        <w:pStyle w:val="ListBullet"/>
      </w:pPr>
      <w:r>
        <w:t>Week 1: "Small Business Legal Health Check: 10 Essential Compliance Areas"</w:t>
      </w:r>
    </w:p>
    <w:p>
      <w:pPr>
        <w:pStyle w:val="ListBullet"/>
      </w:pPr>
      <w:r>
        <w:t>Week 2: "Employment Law Updates 2025: What Camden Businesses Need to Know"</w:t>
      </w:r>
    </w:p>
    <w:p>
      <w:pPr>
        <w:pStyle w:val="ListBullet"/>
      </w:pPr>
      <w:r>
        <w:t>Week 3: "Contract Reviews: When Your Business Needs Legal Advice"</w:t>
      </w:r>
    </w:p>
    <w:p>
      <w:pPr>
        <w:pStyle w:val="ListBullet"/>
      </w:pPr>
      <w:r>
        <w:t>Week 4: "Business Structure Changes: When and How to Restructure Legally"</w:t>
      </w:r>
    </w:p>
    <w:p/>
    <w:p>
      <w:r>
        <w:rPr>
          <w:b/>
        </w:rPr>
        <w:t>Month 4: Estate Planning Education</w:t>
      </w:r>
    </w:p>
    <w:p>
      <w:pPr>
        <w:pStyle w:val="ListBullet"/>
      </w:pPr>
      <w:r>
        <w:t>Week 1: "Estate Planning Mistakes That Cost Families Thousands"</w:t>
      </w:r>
    </w:p>
    <w:p>
      <w:pPr>
        <w:pStyle w:val="ListBullet"/>
      </w:pPr>
      <w:r>
        <w:t>Week 2: "Power of Attorney: Why Every Adult Needs This Legal Protection"</w:t>
      </w:r>
    </w:p>
    <w:p>
      <w:pPr>
        <w:pStyle w:val="ListBullet"/>
      </w:pPr>
      <w:r>
        <w:t>Week 3: "Digital Assets in Your Will: Protecting Online Property and Accounts"</w:t>
      </w:r>
    </w:p>
    <w:p>
      <w:pPr>
        <w:pStyle w:val="ListBullet"/>
      </w:pPr>
      <w:r>
        <w:t>Week 4: "Estate Planning for Business Owners: Protecting Your Legacy"</w:t>
      </w:r>
    </w:p>
    <w:p/>
    <w:p>
      <w:r>
        <w:t>#### Content Format Diversity</w:t>
      </w:r>
    </w:p>
    <w:p/>
    <w:p>
      <w:r>
        <w:rPr>
          <w:b/>
        </w:rPr>
        <w:t>Educational Articles (60%)</w:t>
      </w:r>
    </w:p>
    <w:p>
      <w:pPr>
        <w:pStyle w:val="ListBullet"/>
      </w:pPr>
      <w:r>
        <w:t>Legal process explanations</w:t>
      </w:r>
    </w:p>
    <w:p>
      <w:pPr>
        <w:pStyle w:val="ListBullet"/>
      </w:pPr>
      <w:r>
        <w:t>Rights and responsibilities guides</w:t>
      </w:r>
    </w:p>
    <w:p>
      <w:pPr>
        <w:pStyle w:val="ListBullet"/>
      </w:pPr>
      <w:r>
        <w:t>Cost and timeline information</w:t>
      </w:r>
    </w:p>
    <w:p>
      <w:pPr>
        <w:pStyle w:val="ListBullet"/>
      </w:pPr>
      <w:r>
        <w:t>FAQ and myth-busting content</w:t>
      </w:r>
    </w:p>
    <w:p/>
    <w:p>
      <w:r>
        <w:rPr>
          <w:b/>
        </w:rPr>
        <w:t>Local Authority Content (20%)</w:t>
      </w:r>
    </w:p>
    <w:p>
      <w:pPr>
        <w:pStyle w:val="ListBullet"/>
      </w:pPr>
      <w:r>
        <w:t>Camden market insights</w:t>
      </w:r>
    </w:p>
    <w:p>
      <w:pPr>
        <w:pStyle w:val="ListBullet"/>
      </w:pPr>
      <w:r>
        <w:t>Local court and process information</w:t>
      </w:r>
    </w:p>
    <w:p>
      <w:pPr>
        <w:pStyle w:val="ListBullet"/>
      </w:pPr>
      <w:r>
        <w:t>Community legal education</w:t>
      </w:r>
    </w:p>
    <w:p>
      <w:pPr>
        <w:pStyle w:val="ListBullet"/>
      </w:pPr>
      <w:r>
        <w:t>Local business spotlights</w:t>
      </w:r>
    </w:p>
    <w:p/>
    <w:p>
      <w:r>
        <w:rPr>
          <w:b/>
        </w:rPr>
        <w:t>Industry Updates (15%)</w:t>
      </w:r>
    </w:p>
    <w:p>
      <w:pPr>
        <w:pStyle w:val="ListBullet"/>
      </w:pPr>
      <w:r>
        <w:t>Legal reform analysis</w:t>
      </w:r>
    </w:p>
    <w:p>
      <w:pPr>
        <w:pStyle w:val="ListBullet"/>
      </w:pPr>
      <w:r>
        <w:t>Court decision impacts</w:t>
      </w:r>
    </w:p>
    <w:p>
      <w:pPr>
        <w:pStyle w:val="ListBullet"/>
      </w:pPr>
      <w:r>
        <w:t>Regulatory change explanations</w:t>
      </w:r>
    </w:p>
    <w:p>
      <w:pPr>
        <w:pStyle w:val="ListBullet"/>
      </w:pPr>
      <w:r>
        <w:t>Professional development insights</w:t>
      </w:r>
    </w:p>
    <w:p/>
    <w:p>
      <w:r>
        <w:rPr>
          <w:b/>
        </w:rPr>
        <w:t>Client Success Stories (5%)</w:t>
      </w:r>
    </w:p>
    <w:p>
      <w:pPr>
        <w:pStyle w:val="ListBullet"/>
      </w:pPr>
      <w:r>
        <w:t>Anonymous case studies</w:t>
      </w:r>
    </w:p>
    <w:p>
      <w:pPr>
        <w:pStyle w:val="ListBullet"/>
      </w:pPr>
      <w:r>
        <w:t>Process outcome examples</w:t>
      </w:r>
    </w:p>
    <w:p>
      <w:pPr>
        <w:pStyle w:val="ListBullet"/>
      </w:pPr>
      <w:r>
        <w:t>Service delivery excellence</w:t>
      </w:r>
    </w:p>
    <w:p>
      <w:pPr>
        <w:pStyle w:val="ListBullet"/>
      </w:pPr>
      <w:r>
        <w:t>Client testimonials</w:t>
      </w:r>
    </w:p>
    <w:p/>
    <w:p>
      <w:pPr>
        <w:pStyle w:val="Heading3"/>
        <w:jc w:val="left"/>
      </w:pPr>
      <w:r>
        <w:t>Blog SEO Strategy</w:t>
      </w:r>
    </w:p>
    <w:p/>
    <w:p>
      <w:r>
        <w:t>#### Keyword Targeting Approach</w:t>
      </w:r>
    </w:p>
    <w:p>
      <w:pPr>
        <w:pStyle w:val="ListBullet"/>
      </w:pPr>
      <w:r>
        <w:t>**Primary Keywords**: Target one primary keyword per post</w:t>
      </w:r>
    </w:p>
    <w:p>
      <w:pPr>
        <w:pStyle w:val="ListBullet"/>
      </w:pPr>
      <w:r>
        <w:t>**Long-tail Focus**: 70% long-tail keyword targeting</w:t>
      </w:r>
    </w:p>
    <w:p>
      <w:pPr>
        <w:pStyle w:val="ListBullet"/>
      </w:pPr>
      <w:r>
        <w:t>**Local Integration**: Camden NSW context in 50% of posts</w:t>
      </w:r>
    </w:p>
    <w:p>
      <w:pPr>
        <w:pStyle w:val="ListBullet"/>
      </w:pPr>
      <w:r>
        <w:t>**Question Keywords**: 30% question-based format for voice search</w:t>
      </w:r>
    </w:p>
    <w:p/>
    <w:p>
      <w:r>
        <w:t>#### Content Length and Depth</w:t>
      </w:r>
    </w:p>
    <w:p>
      <w:pPr>
        <w:pStyle w:val="ListBullet"/>
      </w:pPr>
      <w:r>
        <w:t>**Standard Posts**: 1,200-1,800 words</w:t>
      </w:r>
    </w:p>
    <w:p>
      <w:pPr>
        <w:pStyle w:val="ListBullet"/>
      </w:pPr>
      <w:r>
        <w:t>**Comprehensive Guides**: 2,500-3,500 words</w:t>
      </w:r>
    </w:p>
    <w:p>
      <w:pPr>
        <w:pStyle w:val="ListBullet"/>
      </w:pPr>
      <w:r>
        <w:t>**Quick Tips**: 800-1,200 words</w:t>
      </w:r>
    </w:p>
    <w:p>
      <w:pPr>
        <w:pStyle w:val="ListBullet"/>
      </w:pPr>
      <w:r>
        <w:t>**Legal Updates**: 1,000-1,500 words</w:t>
      </w:r>
    </w:p>
    <w:p/>
    <w:p>
      <w:r>
        <w:t>#### Internal Linking Strategy</w:t>
      </w:r>
    </w:p>
    <w:p>
      <w:pPr>
        <w:pStyle w:val="ListBullet"/>
      </w:pPr>
      <w:r>
        <w:t>**Hub Linking**: Every blog post links to relevant pillar pages</w:t>
      </w:r>
    </w:p>
    <w:p>
      <w:pPr>
        <w:pStyle w:val="ListBullet"/>
      </w:pPr>
      <w:r>
        <w:t>**Cluster Connections**: Cross-linking between related articles</w:t>
      </w:r>
    </w:p>
    <w:p>
      <w:pPr>
        <w:pStyle w:val="ListBullet"/>
      </w:pPr>
      <w:r>
        <w:t>**Service Integration**: Links to relevant service pages</w:t>
      </w:r>
    </w:p>
    <w:p>
      <w:pPr>
        <w:pStyle w:val="ListBullet"/>
      </w:pPr>
      <w:r>
        <w:t>**Resource Downloads**: Links to downloadable guides and tools</w:t>
      </w:r>
    </w:p>
    <w:p/>
    <w:p>
      <w:pPr>
        <w:pStyle w:val="Heading2"/>
        <w:jc w:val="left"/>
      </w:pPr>
      <w:r>
        <w:t>Content Calendar Development</w:t>
      </w:r>
    </w:p>
    <w:p/>
    <w:p>
      <w:pPr>
        <w:pStyle w:val="Heading3"/>
        <w:jc w:val="left"/>
      </w:pPr>
      <w:r>
        <w:t>12-Month Strategic Content Calendar</w:t>
      </w:r>
    </w:p>
    <w:p/>
    <w:p>
      <w:r>
        <w:t>#### Quarter 1 (January-March 2026): Foundation Building</w:t>
      </w:r>
    </w:p>
    <w:p/>
    <w:p>
      <w:r>
        <w:rPr>
          <w:b/>
        </w:rPr>
        <w:t>January - Family Law Authority Month</w:t>
      </w:r>
    </w:p>
    <w:p>
      <w:pPr>
        <w:pStyle w:val="ListBullet"/>
      </w:pPr>
      <w:r>
        <w:t>Pillar Page Launch: "Complete Guide to 2025 Family Law Reforms"</w:t>
      </w:r>
    </w:p>
    <w:p>
      <w:pPr>
        <w:pStyle w:val="ListBullet"/>
      </w:pPr>
      <w:r>
        <w:t>Blog Series: 2025 Reform Impact Analysis (4 posts)</w:t>
      </w:r>
    </w:p>
    <w:p>
      <w:pPr>
        <w:pStyle w:val="ListBullet"/>
      </w:pPr>
      <w:r>
        <w:t>Resource Creation: "Family Law Changes Quick Reference Guide" (PDF)</w:t>
      </w:r>
    </w:p>
    <w:p>
      <w:pPr>
        <w:pStyle w:val="ListBullet"/>
      </w:pPr>
      <w:r>
        <w:t>Video Content: "2025 Reforms Explained" (3-part series)</w:t>
      </w:r>
    </w:p>
    <w:p/>
    <w:p>
      <w:r>
        <w:rPr>
          <w:b/>
        </w:rPr>
        <w:t>February - Conveyancing Excellence Month</w:t>
      </w:r>
    </w:p>
    <w:p>
      <w:pPr>
        <w:pStyle w:val="ListBullet"/>
      </w:pPr>
      <w:r>
        <w:t>Pillar Page Launch: "First Home Buyer's Complete Legal Guide"</w:t>
      </w:r>
    </w:p>
    <w:p>
      <w:pPr>
        <w:pStyle w:val="ListBullet"/>
      </w:pPr>
      <w:r>
        <w:t>Blog Series: First Home Buyer Success (4 posts)</w:t>
      </w:r>
    </w:p>
    <w:p>
      <w:pPr>
        <w:pStyle w:val="ListBullet"/>
      </w:pPr>
      <w:r>
        <w:t>Resource Creation: "First Home Buyer Legal Checklist" (PDF)</w:t>
      </w:r>
    </w:p>
    <w:p>
      <w:pPr>
        <w:pStyle w:val="ListBullet"/>
      </w:pPr>
      <w:r>
        <w:t>Video Content: "Conveyancing Process Explained" (2-part series)</w:t>
      </w:r>
    </w:p>
    <w:p/>
    <w:p>
      <w:r>
        <w:rPr>
          <w:b/>
        </w:rPr>
        <w:t>March - Business Legal Support Month</w:t>
      </w:r>
    </w:p>
    <w:p>
      <w:pPr>
        <w:pStyle w:val="ListBullet"/>
      </w:pPr>
      <w:r>
        <w:t>Pillar Page Launch: "Small Business Legal Requirements Guide"</w:t>
      </w:r>
    </w:p>
    <w:p>
      <w:pPr>
        <w:pStyle w:val="ListBullet"/>
      </w:pPr>
      <w:r>
        <w:t>Blog Series: Business Compliance Essentials (4 posts)</w:t>
      </w:r>
    </w:p>
    <w:p>
      <w:pPr>
        <w:pStyle w:val="ListBullet"/>
      </w:pPr>
      <w:r>
        <w:t>Resource Creation: "Business Legal Health Check" (Interactive Tool)</w:t>
      </w:r>
    </w:p>
    <w:p>
      <w:pPr>
        <w:pStyle w:val="ListBullet"/>
      </w:pPr>
      <w:r>
        <w:t>Video Content: "Employment Law for Small Business" (2-part series)</w:t>
      </w:r>
    </w:p>
    <w:p/>
    <w:p>
      <w:r>
        <w:t>#### Quarter 2 (April-June 2026): Authority Expansion</w:t>
      </w:r>
    </w:p>
    <w:p/>
    <w:p>
      <w:r>
        <w:rPr>
          <w:b/>
        </w:rPr>
        <w:t>April - Estate Planning Focus Month</w:t>
      </w:r>
    </w:p>
    <w:p>
      <w:pPr>
        <w:pStyle w:val="ListBullet"/>
      </w:pPr>
      <w:r>
        <w:t>Pillar Page Launch: "Estate Planning NSW Complete Guide"</w:t>
      </w:r>
    </w:p>
    <w:p>
      <w:pPr>
        <w:pStyle w:val="ListBullet"/>
      </w:pPr>
      <w:r>
        <w:t>Blog Series: Estate Planning Essentials (4 posts)</w:t>
      </w:r>
    </w:p>
    <w:p>
      <w:pPr>
        <w:pStyle w:val="ListBullet"/>
      </w:pPr>
      <w:r>
        <w:t>Resource Creation: "Will Writing Guide NSW" (PDF)</w:t>
      </w:r>
    </w:p>
    <w:p>
      <w:pPr>
        <w:pStyle w:val="ListBullet"/>
      </w:pPr>
      <w:r>
        <w:t>Video Content: "Estate Planning Process" (3-part series)</w:t>
      </w:r>
    </w:p>
    <w:p/>
    <w:p>
      <w:r>
        <w:rPr>
          <w:b/>
        </w:rPr>
        <w:t>May - Technology Integration Month</w:t>
      </w:r>
    </w:p>
    <w:p>
      <w:pPr>
        <w:pStyle w:val="ListBullet"/>
      </w:pPr>
      <w:r>
        <w:t>Pillar Page Launch: "E-Conveyancing Digital Transactions Guide"</w:t>
      </w:r>
    </w:p>
    <w:p>
      <w:pPr>
        <w:pStyle w:val="ListBullet"/>
      </w:pPr>
      <w:r>
        <w:t>Blog Series: Legal Technology Benefits (4 posts)</w:t>
      </w:r>
    </w:p>
    <w:p>
      <w:pPr>
        <w:pStyle w:val="ListBullet"/>
      </w:pPr>
      <w:r>
        <w:t>Resource Creation: "Digital Legal Services Guide" (PDF)</w:t>
      </w:r>
    </w:p>
    <w:p>
      <w:pPr>
        <w:pStyle w:val="ListBullet"/>
      </w:pPr>
      <w:r>
        <w:t>Video Content: "AI-Enhanced Legal Services" (2-part series)</w:t>
      </w:r>
    </w:p>
    <w:p/>
    <w:p>
      <w:r>
        <w:rPr>
          <w:b/>
        </w:rPr>
        <w:t>June - Property Law Excellence Month</w:t>
      </w:r>
    </w:p>
    <w:p>
      <w:pPr>
        <w:pStyle w:val="ListBullet"/>
      </w:pPr>
      <w:r>
        <w:t>Pillar Page Launch: "Commercial Property Law Complete Guide"</w:t>
      </w:r>
    </w:p>
    <w:p>
      <w:pPr>
        <w:pStyle w:val="ListBullet"/>
      </w:pPr>
      <w:r>
        <w:t>Blog Series: Commercial Property Success (4 posts)</w:t>
      </w:r>
    </w:p>
    <w:p>
      <w:pPr>
        <w:pStyle w:val="ListBullet"/>
      </w:pPr>
      <w:r>
        <w:t>Resource Creation: "Commercial Lease Negotiation Guide" (PDF)</w:t>
      </w:r>
    </w:p>
    <w:p>
      <w:pPr>
        <w:pStyle w:val="ListBullet"/>
      </w:pPr>
      <w:r>
        <w:t>Video Content: "Commercial Property Legal Process" (2-part series)</w:t>
      </w:r>
    </w:p>
    <w:p/>
    <w:p>
      <w:r>
        <w:t>#### Quarter 3 (July-September 2026): Market Leadership</w:t>
      </w:r>
    </w:p>
    <w:p/>
    <w:p>
      <w:r>
        <w:rPr>
          <w:b/>
        </w:rPr>
        <w:t>July - Comprehensive Family Law Month</w:t>
      </w:r>
    </w:p>
    <w:p>
      <w:pPr>
        <w:pStyle w:val="ListBullet"/>
      </w:pPr>
      <w:r>
        <w:t>Pillar Page Launch: "Complete Divorce Guide NSW"</w:t>
      </w:r>
    </w:p>
    <w:p>
      <w:pPr>
        <w:pStyle w:val="ListBullet"/>
      </w:pPr>
      <w:r>
        <w:t>Blog Series: Advanced Family Law Topics (4 posts)</w:t>
      </w:r>
    </w:p>
    <w:p>
      <w:pPr>
        <w:pStyle w:val="ListBullet"/>
      </w:pPr>
      <w:r>
        <w:t>Resource Creation: "Divorce Process Timeline" (Interactive)</w:t>
      </w:r>
    </w:p>
    <w:p>
      <w:pPr>
        <w:pStyle w:val="ListBullet"/>
      </w:pPr>
      <w:r>
        <w:t>Video Content: "Complex Family Law Situations" (3-part series)</w:t>
      </w:r>
    </w:p>
    <w:p/>
    <w:p>
      <w:r>
        <w:rPr>
          <w:b/>
        </w:rPr>
        <w:t>August - Advanced Conveyancing Month</w:t>
      </w:r>
    </w:p>
    <w:p>
      <w:pPr>
        <w:pStyle w:val="ListBullet"/>
      </w:pPr>
      <w:r>
        <w:t>Pillar Page Launch: "Property Settlement Mastery Guide"</w:t>
      </w:r>
    </w:p>
    <w:p>
      <w:pPr>
        <w:pStyle w:val="ListBullet"/>
      </w:pPr>
      <w:r>
        <w:t>Blog Series: Advanced Property Topics (4 posts)</w:t>
      </w:r>
    </w:p>
    <w:p>
      <w:pPr>
        <w:pStyle w:val="ListBullet"/>
      </w:pPr>
      <w:r>
        <w:t>Resource Creation: "Property Investment Legal Guide" (PDF)</w:t>
      </w:r>
    </w:p>
    <w:p>
      <w:pPr>
        <w:pStyle w:val="ListBullet"/>
      </w:pPr>
      <w:r>
        <w:t>Video Content: "Investment Property Legal Process" (2-part series)</w:t>
      </w:r>
    </w:p>
    <w:p/>
    <w:p>
      <w:r>
        <w:rPr>
          <w:b/>
        </w:rPr>
        <w:t>September - Business Growth Support Month</w:t>
      </w:r>
    </w:p>
    <w:p>
      <w:pPr>
        <w:pStyle w:val="ListBullet"/>
      </w:pPr>
      <w:r>
        <w:t>Pillar Page Launch: "Employment Law Small Business Guide"</w:t>
      </w:r>
    </w:p>
    <w:p>
      <w:pPr>
        <w:pStyle w:val="ListBullet"/>
      </w:pPr>
      <w:r>
        <w:t>Blog Series: Business Growth Legal Support (4 posts)</w:t>
      </w:r>
    </w:p>
    <w:p>
      <w:pPr>
        <w:pStyle w:val="ListBullet"/>
      </w:pPr>
      <w:r>
        <w:t>Resource Creation: "Contract Templates Library" (Download Package)</w:t>
      </w:r>
    </w:p>
    <w:p>
      <w:pPr>
        <w:pStyle w:val="ListBullet"/>
      </w:pPr>
      <w:r>
        <w:t>Video Content: "Business Legal Compliance" (3-part series)</w:t>
      </w:r>
    </w:p>
    <w:p/>
    <w:p>
      <w:r>
        <w:t>#### Quarter 4 (October-December 2026): Thought Leadership</w:t>
      </w:r>
    </w:p>
    <w:p/>
    <w:p>
      <w:r>
        <w:rPr>
          <w:b/>
        </w:rPr>
        <w:t>October - Advanced Estate Planning Month</w:t>
      </w:r>
    </w:p>
    <w:p>
      <w:pPr>
        <w:pStyle w:val="ListBullet"/>
      </w:pPr>
      <w:r>
        <w:t>Pillar Page Launch: "Power of Attorney Complete Guide"</w:t>
      </w:r>
    </w:p>
    <w:p>
      <w:pPr>
        <w:pStyle w:val="ListBullet"/>
      </w:pPr>
      <w:r>
        <w:t>Blog Series: Advanced Estate Strategies (4 posts)</w:t>
      </w:r>
    </w:p>
    <w:p>
      <w:pPr>
        <w:pStyle w:val="ListBullet"/>
      </w:pPr>
      <w:r>
        <w:t>Resource Creation: "Estate Planning Calculator" (Interactive Tool)</w:t>
      </w:r>
    </w:p>
    <w:p>
      <w:pPr>
        <w:pStyle w:val="ListBullet"/>
      </w:pPr>
      <w:r>
        <w:t>Video Content: "Complex Estate Planning" (2-part series)</w:t>
      </w:r>
    </w:p>
    <w:p/>
    <w:p>
      <w:r>
        <w:rPr>
          <w:b/>
        </w:rPr>
        <w:t>November - Industry Leadership Month</w:t>
      </w:r>
    </w:p>
    <w:p>
      <w:pPr>
        <w:pStyle w:val="ListBullet"/>
      </w:pPr>
      <w:r>
        <w:t>Pillar Page Launch: "Commercial Contracts Complete Guide"</w:t>
      </w:r>
    </w:p>
    <w:p>
      <w:pPr>
        <w:pStyle w:val="ListBullet"/>
      </w:pPr>
      <w:r>
        <w:t>Blog Series: Legal Industry Insights (4 posts)</w:t>
      </w:r>
    </w:p>
    <w:p>
      <w:pPr>
        <w:pStyle w:val="ListBullet"/>
      </w:pPr>
      <w:r>
        <w:t>Resource Creation: "Legal Trend Analysis 2026" (White Paper)</w:t>
      </w:r>
    </w:p>
    <w:p>
      <w:pPr>
        <w:pStyle w:val="ListBullet"/>
      </w:pPr>
      <w:r>
        <w:t>Video Content: "Future of Legal Services" (3-part series)</w:t>
      </w:r>
    </w:p>
    <w:p/>
    <w:p>
      <w:r>
        <w:rPr>
          <w:b/>
        </w:rPr>
        <w:t>December - Year-End Comprehensive Month</w:t>
      </w:r>
    </w:p>
    <w:p>
      <w:pPr>
        <w:pStyle w:val="ListBullet"/>
      </w:pPr>
      <w:r>
        <w:t>Pillar Page Launch: "Probate Process NSW Complete Guide"</w:t>
      </w:r>
    </w:p>
    <w:p>
      <w:pPr>
        <w:pStyle w:val="ListBullet"/>
      </w:pPr>
      <w:r>
        <w:t>Blog Series: Year-End Legal Review (4 posts)</w:t>
      </w:r>
    </w:p>
    <w:p>
      <w:pPr>
        <w:pStyle w:val="ListBullet"/>
      </w:pPr>
      <w:r>
        <w:t>Resource Creation: "2027 Legal Preparation Guide" (PDF)</w:t>
      </w:r>
    </w:p>
    <w:p>
      <w:pPr>
        <w:pStyle w:val="ListBullet"/>
      </w:pPr>
      <w:r>
        <w:t>Video Content: "Year in Legal Review" (Annual Summary)</w:t>
      </w:r>
    </w:p>
    <w:p/>
    <w:p>
      <w:pPr>
        <w:pStyle w:val="Heading3"/>
        <w:jc w:val="left"/>
      </w:pPr>
      <w:r>
        <w:t>Content Production Workflow</w:t>
      </w:r>
    </w:p>
    <w:p/>
    <w:p>
      <w:r>
        <w:t>#### Weekly Content Schedule</w:t>
      </w:r>
    </w:p>
    <w:p>
      <w:pPr>
        <w:pStyle w:val="ListBullet"/>
      </w:pPr>
      <w:r>
        <w:t>**Monday**: Blog post publication and social media promotion</w:t>
      </w:r>
    </w:p>
    <w:p>
      <w:pPr>
        <w:pStyle w:val="ListBullet"/>
      </w:pPr>
      <w:r>
        <w:t>**Wednesday**: Pillar page updates and SEO optimization</w:t>
      </w:r>
    </w:p>
    <w:p>
      <w:pPr>
        <w:pStyle w:val="ListBullet"/>
      </w:pPr>
      <w:r>
        <w:t>**Friday**: Resource creation and video content development</w:t>
      </w:r>
    </w:p>
    <w:p>
      <w:pPr>
        <w:pStyle w:val="ListBullet"/>
      </w:pPr>
      <w:r>
        <w:t>**Ongoing**: Social media engagement and community interaction</w:t>
      </w:r>
    </w:p>
    <w:p/>
    <w:p>
      <w:r>
        <w:t>#### Monthly Content Review</w:t>
      </w:r>
    </w:p>
    <w:p>
      <w:pPr>
        <w:pStyle w:val="ListBullet"/>
      </w:pPr>
      <w:r>
        <w:t>**Week 1**: Content performance analysis and optimization</w:t>
      </w:r>
    </w:p>
    <w:p>
      <w:pPr>
        <w:pStyle w:val="ListBullet"/>
      </w:pPr>
      <w:r>
        <w:t>**Week 2**: Keyword ranking review and strategy adjustment</w:t>
      </w:r>
    </w:p>
    <w:p>
      <w:pPr>
        <w:pStyle w:val="ListBullet"/>
      </w:pPr>
      <w:r>
        <w:t>**Week 3**: Competitive analysis and gap identification</w:t>
      </w:r>
    </w:p>
    <w:p>
      <w:pPr>
        <w:pStyle w:val="ListBullet"/>
      </w:pPr>
      <w:r>
        <w:t>**Week 4**: Next month content planning and preparation</w:t>
      </w:r>
    </w:p>
    <w:p/>
    <w:p>
      <w:r>
        <w:t>#### Quarterly Strategic Review</w:t>
      </w:r>
    </w:p>
    <w:p>
      <w:pPr>
        <w:pStyle w:val="ListBullet"/>
      </w:pPr>
      <w:r>
        <w:t>**Month 1**: Content audit and performance assessment</w:t>
      </w:r>
    </w:p>
    <w:p>
      <w:pPr>
        <w:pStyle w:val="ListBullet"/>
      </w:pPr>
      <w:r>
        <w:t>**Month 2**: Strategy refinement and opportunity identification</w:t>
      </w:r>
    </w:p>
    <w:p>
      <w:pPr>
        <w:pStyle w:val="ListBullet"/>
      </w:pPr>
      <w:r>
        <w:t>**Month 3**: Annual planning and goal setting for next quarter</w:t>
      </w:r>
    </w:p>
    <w:p/>
    <w:p>
      <w:pPr>
        <w:pStyle w:val="Heading2"/>
        <w:jc w:val="left"/>
      </w:pPr>
      <w:r>
        <w:t>AI Optimization Framework</w:t>
      </w:r>
    </w:p>
    <w:p/>
    <w:p>
      <w:pPr>
        <w:pStyle w:val="Heading3"/>
        <w:jc w:val="left"/>
      </w:pPr>
      <w:r>
        <w:t>Voice Search Optimization</w:t>
      </w:r>
    </w:p>
    <w:p/>
    <w:p>
      <w:r>
        <w:t>#### Conversational Query Targeting</w:t>
      </w:r>
    </w:p>
    <w:p>
      <w:r>
        <w:rPr>
          <w:b/>
        </w:rPr>
        <w:t>Question-Based Content Structure:</w:t>
      </w:r>
    </w:p>
    <w:p>
      <w:pPr>
        <w:pStyle w:val="ListBullet"/>
      </w:pPr>
      <w:r>
        <w:t>"What are the new family law changes in 2025?"</w:t>
      </w:r>
    </w:p>
    <w:p>
      <w:pPr>
        <w:pStyle w:val="ListBullet"/>
      </w:pPr>
      <w:r>
        <w:t>"How much does divorce cost in Camden NSW?"</w:t>
      </w:r>
    </w:p>
    <w:p>
      <w:pPr>
        <w:pStyle w:val="ListBullet"/>
      </w:pPr>
      <w:r>
        <w:t>"What documents do I need for conveyancing?"</w:t>
      </w:r>
    </w:p>
    <w:p>
      <w:pPr>
        <w:pStyle w:val="ListBullet"/>
      </w:pPr>
      <w:r>
        <w:t>"How long does probate take in NSW?"</w:t>
      </w:r>
    </w:p>
    <w:p/>
    <w:p>
      <w:r>
        <w:rPr>
          <w:b/>
        </w:rPr>
        <w:t>Natural Language Content Development:</w:t>
      </w:r>
    </w:p>
    <w:p>
      <w:pPr>
        <w:pStyle w:val="ListBullet"/>
      </w:pPr>
      <w:r>
        <w:t>Conversational tone matching spoken queries</w:t>
      </w:r>
    </w:p>
    <w:p>
      <w:pPr>
        <w:pStyle w:val="ListBullet"/>
      </w:pPr>
      <w:r>
        <w:t>Complete sentence answers for voice assistants</w:t>
      </w:r>
    </w:p>
    <w:p>
      <w:pPr>
        <w:pStyle w:val="ListBullet"/>
      </w:pPr>
      <w:r>
        <w:t>Local context integration for "near me" searches</w:t>
      </w:r>
    </w:p>
    <w:p>
      <w:pPr>
        <w:pStyle w:val="ListBullet"/>
      </w:pPr>
      <w:r>
        <w:t>FAQ sections optimized for voice search</w:t>
      </w:r>
    </w:p>
    <w:p/>
    <w:p>
      <w:r>
        <w:t>#### Featured Snippet Optimization</w:t>
      </w:r>
    </w:p>
    <w:p>
      <w:r>
        <w:rPr>
          <w:b/>
        </w:rPr>
        <w:t>Structured Answer Format:</w:t>
      </w:r>
    </w:p>
    <w:p>
      <w:pPr>
        <w:pStyle w:val="ListBullet"/>
      </w:pPr>
      <w:r>
        <w:t>Definition snippets for legal terminology</w:t>
      </w:r>
    </w:p>
    <w:p>
      <w:pPr>
        <w:pStyle w:val="ListBullet"/>
      </w:pPr>
      <w:r>
        <w:t>Process snippets for step-by-step guides</w:t>
      </w:r>
    </w:p>
    <w:p>
      <w:pPr>
        <w:pStyle w:val="ListBullet"/>
      </w:pPr>
      <w:r>
        <w:t>List snippets for requirements and checklists</w:t>
      </w:r>
    </w:p>
    <w:p>
      <w:pPr>
        <w:pStyle w:val="ListBullet"/>
      </w:pPr>
      <w:r>
        <w:t>Table snippets for cost comparisons</w:t>
      </w:r>
    </w:p>
    <w:p/>
    <w:p>
      <w:pPr>
        <w:pStyle w:val="Heading3"/>
        <w:jc w:val="left"/>
      </w:pPr>
      <w:r>
        <w:t>AI Overview Compatibility</w:t>
      </w:r>
    </w:p>
    <w:p/>
    <w:p>
      <w:r>
        <w:t>#### Content Structure for AI Systems</w:t>
      </w:r>
    </w:p>
    <w:p>
      <w:r>
        <w:rPr>
          <w:b/>
        </w:rPr>
        <w:t>Hierarchical Information Architecture:</w:t>
      </w:r>
    </w:p>
    <w:p>
      <w:pPr>
        <w:pStyle w:val="ListBullet"/>
      </w:pPr>
      <w:r>
        <w:t>Clear heading structure (H1-H6 optimization)</w:t>
      </w:r>
    </w:p>
    <w:p>
      <w:pPr>
        <w:pStyle w:val="ListBullet"/>
      </w:pPr>
      <w:r>
        <w:t>Logical content flow and organization</w:t>
      </w:r>
    </w:p>
    <w:p>
      <w:pPr>
        <w:pStyle w:val="ListBullet"/>
      </w:pPr>
      <w:r>
        <w:t>Factual information with authoritative sources</w:t>
      </w:r>
    </w:p>
    <w:p>
      <w:pPr>
        <w:pStyle w:val="ListBullet"/>
      </w:pPr>
      <w:r>
        <w:t>Key takeaway summaries</w:t>
      </w:r>
    </w:p>
    <w:p/>
    <w:p>
      <w:r>
        <w:rPr>
          <w:b/>
        </w:rPr>
        <w:t>Semantic SEO Implementation:</w:t>
      </w:r>
    </w:p>
    <w:p>
      <w:pPr>
        <w:pStyle w:val="ListBullet"/>
      </w:pPr>
      <w:r>
        <w:t>Entity-based keyword optimization</w:t>
      </w:r>
    </w:p>
    <w:p>
      <w:pPr>
        <w:pStyle w:val="ListBullet"/>
      </w:pPr>
      <w:r>
        <w:t>Topic clustering and theme development</w:t>
      </w:r>
    </w:p>
    <w:p>
      <w:pPr>
        <w:pStyle w:val="ListBullet"/>
      </w:pPr>
      <w:r>
        <w:t>Related concept integration</w:t>
      </w:r>
    </w:p>
    <w:p>
      <w:pPr>
        <w:pStyle w:val="ListBullet"/>
      </w:pPr>
      <w:r>
        <w:t>Contextual relevance enhancement</w:t>
      </w:r>
    </w:p>
    <w:p/>
    <w:p>
      <w:pPr>
        <w:pStyle w:val="Heading3"/>
        <w:jc w:val="left"/>
      </w:pPr>
      <w:r>
        <w:t>Schema Markup Strategy</w:t>
      </w:r>
    </w:p>
    <w:p/>
    <w:p>
      <w:r>
        <w:t>#### Legal Services Schema Implementation</w:t>
      </w:r>
    </w:p>
    <w:p>
      <w:r>
        <w:rPr>
          <w:b/>
        </w:rPr>
        <w:t>Organization Schema:</w:t>
      </w:r>
    </w:p>
    <w:p>
      <w:pPr>
        <w:pStyle w:val="ListBullet"/>
      </w:pPr>
      <w:r>
        <w:t>Law firm business information</w:t>
      </w:r>
    </w:p>
    <w:p>
      <w:pPr>
        <w:pStyle w:val="ListBullet"/>
      </w:pPr>
      <w:r>
        <w:t>Service area geographic coverage</w:t>
      </w:r>
    </w:p>
    <w:p>
      <w:pPr>
        <w:pStyle w:val="ListBullet"/>
      </w:pPr>
      <w:r>
        <w:t>Professional credentials and certifications</w:t>
      </w:r>
    </w:p>
    <w:p>
      <w:pPr>
        <w:pStyle w:val="ListBullet"/>
      </w:pPr>
      <w:r>
        <w:t>Contact information and hours</w:t>
      </w:r>
    </w:p>
    <w:p/>
    <w:p>
      <w:r>
        <w:rPr>
          <w:b/>
        </w:rPr>
        <w:t>Article Schema:</w:t>
      </w:r>
    </w:p>
    <w:p>
      <w:pPr>
        <w:pStyle w:val="ListBullet"/>
      </w:pPr>
      <w:r>
        <w:t>Blog post and pillar page markup</w:t>
      </w:r>
    </w:p>
    <w:p>
      <w:pPr>
        <w:pStyle w:val="ListBullet"/>
      </w:pPr>
      <w:r>
        <w:t>Author credentials and expertise</w:t>
      </w:r>
    </w:p>
    <w:p>
      <w:pPr>
        <w:pStyle w:val="ListBullet"/>
      </w:pPr>
      <w:r>
        <w:t>Publication dates and update frequency</w:t>
      </w:r>
    </w:p>
    <w:p>
      <w:pPr>
        <w:pStyle w:val="ListBullet"/>
      </w:pPr>
      <w:r>
        <w:t>Content categorization and topics</w:t>
      </w:r>
    </w:p>
    <w:p/>
    <w:p>
      <w:r>
        <w:rPr>
          <w:b/>
        </w:rPr>
        <w:t>FAQ Schema:</w:t>
      </w:r>
    </w:p>
    <w:p>
      <w:pPr>
        <w:pStyle w:val="ListBullet"/>
      </w:pPr>
      <w:r>
        <w:t>Frequently asked questions markup</w:t>
      </w:r>
    </w:p>
    <w:p>
      <w:pPr>
        <w:pStyle w:val="ListBullet"/>
      </w:pPr>
      <w:r>
        <w:t>Question and answer pair structure</w:t>
      </w:r>
    </w:p>
    <w:p>
      <w:pPr>
        <w:pStyle w:val="ListBullet"/>
      </w:pPr>
      <w:r>
        <w:t>Legal advice disclaimers</w:t>
      </w:r>
    </w:p>
    <w:p>
      <w:pPr>
        <w:pStyle w:val="ListBullet"/>
      </w:pPr>
      <w:r>
        <w:t>Related service information</w:t>
      </w:r>
    </w:p>
    <w:p/>
    <w:p>
      <w:r>
        <w:rPr>
          <w:b/>
        </w:rPr>
        <w:t>Local Business Schema:</w:t>
      </w:r>
    </w:p>
    <w:p>
      <w:pPr>
        <w:pStyle w:val="ListBullet"/>
      </w:pPr>
      <w:r>
        <w:t>Camden NSW location information</w:t>
      </w:r>
    </w:p>
    <w:p>
      <w:pPr>
        <w:pStyle w:val="ListBullet"/>
      </w:pPr>
      <w:r>
        <w:t>Service radius and coverage areas</w:t>
      </w:r>
    </w:p>
    <w:p>
      <w:pPr>
        <w:pStyle w:val="ListBullet"/>
      </w:pPr>
      <w:r>
        <w:t>Client review and rating integration</w:t>
      </w:r>
    </w:p>
    <w:p>
      <w:pPr>
        <w:pStyle w:val="ListBullet"/>
      </w:pPr>
      <w:r>
        <w:t>Professional accreditation display</w:t>
      </w:r>
    </w:p>
    <w:p/>
    <w:p>
      <w:pPr>
        <w:pStyle w:val="Heading2"/>
        <w:jc w:val="left"/>
      </w:pPr>
      <w:r>
        <w:t>Content Governance &amp; Quality Standards</w:t>
      </w:r>
    </w:p>
    <w:p/>
    <w:p>
      <w:pPr>
        <w:pStyle w:val="Heading3"/>
        <w:jc w:val="left"/>
      </w:pPr>
      <w:r>
        <w:t>Content Quality Assurance Framework</w:t>
      </w:r>
    </w:p>
    <w:p/>
    <w:p>
      <w:r>
        <w:t>#### Editorial Standards</w:t>
      </w:r>
    </w:p>
    <w:p>
      <w:r>
        <w:rPr>
          <w:b/>
        </w:rPr>
        <w:t>Writing Quality Requirements:</w:t>
      </w:r>
    </w:p>
    <w:p>
      <w:pPr>
        <w:pStyle w:val="ListBullet"/>
      </w:pPr>
      <w:r>
        <w:t>Australian English spelling and grammar</w:t>
      </w:r>
    </w:p>
    <w:p>
      <w:pPr>
        <w:pStyle w:val="ListBullet"/>
      </w:pPr>
      <w:r>
        <w:t>Professional legal terminology with plain English explanations</w:t>
      </w:r>
    </w:p>
    <w:p>
      <w:pPr>
        <w:pStyle w:val="ListBullet"/>
      </w:pPr>
      <w:r>
        <w:t>Consistent brand voice and tone</w:t>
      </w:r>
    </w:p>
    <w:p>
      <w:pPr>
        <w:pStyle w:val="ListBullet"/>
      </w:pPr>
      <w:r>
        <w:t>Fact-checking and accuracy verification</w:t>
      </w:r>
    </w:p>
    <w:p/>
    <w:p>
      <w:r>
        <w:rPr>
          <w:b/>
        </w:rPr>
        <w:t>Legal Content Standards:</w:t>
      </w:r>
    </w:p>
    <w:p>
      <w:pPr>
        <w:pStyle w:val="ListBullet"/>
      </w:pPr>
      <w:r>
        <w:t>Current legal information accuracy</w:t>
      </w:r>
    </w:p>
    <w:p>
      <w:pPr>
        <w:pStyle w:val="ListBullet"/>
      </w:pPr>
      <w:r>
        <w:t>Appropriate legal disclaimers</w:t>
      </w:r>
    </w:p>
    <w:p>
      <w:pPr>
        <w:pStyle w:val="ListBullet"/>
      </w:pPr>
      <w:r>
        <w:t>Professional liability consideration</w:t>
      </w:r>
    </w:p>
    <w:p>
      <w:pPr>
        <w:pStyle w:val="ListBullet"/>
      </w:pPr>
      <w:r>
        <w:t>Client confidentiality protection</w:t>
      </w:r>
    </w:p>
    <w:p/>
    <w:p>
      <w:r>
        <w:t>#### Source Citation Requirements</w:t>
      </w:r>
    </w:p>
    <w:p>
      <w:r>
        <w:rPr>
          <w:b/>
        </w:rPr>
        <w:t>Authoritative Source Integration:</w:t>
      </w:r>
    </w:p>
    <w:p>
      <w:pPr>
        <w:pStyle w:val="ListBullet"/>
      </w:pPr>
      <w:r>
        <w:t>Government legislation and official announcements</w:t>
      </w:r>
    </w:p>
    <w:p>
      <w:pPr>
        <w:pStyle w:val="ListBullet"/>
      </w:pPr>
      <w:r>
        <w:t>Legal professional associations</w:t>
      </w:r>
    </w:p>
    <w:p>
      <w:pPr>
        <w:pStyle w:val="ListBullet"/>
      </w:pPr>
      <w:r>
        <w:t>Court decisions and legal precedents</w:t>
      </w:r>
    </w:p>
    <w:p>
      <w:pPr>
        <w:pStyle w:val="ListBullet"/>
      </w:pPr>
      <w:r>
        <w:t>Peer-reviewed legal journals</w:t>
      </w:r>
    </w:p>
    <w:p/>
    <w:p>
      <w:r>
        <w:rPr>
          <w:b/>
        </w:rPr>
        <w:t>Citation Format Standards:</w:t>
      </w:r>
    </w:p>
    <w:p>
      <w:r>
        <w:t>```</w:t>
      </w:r>
    </w:p>
    <w:p>
      <w:r>
        <w:t>**Source:** [Organization Name - Report Title](URL) - Date</w:t>
      </w:r>
    </w:p>
    <w:p>
      <w:r>
        <w:t>Example: **Source:** [Attorney-General's Department - Family Law Changes June 2025](https://www.ag.gov.au/families-and-marriage/publications/family-law-changes-june-2025-information-family-law-professionals) - 2025</w:t>
      </w:r>
    </w:p>
    <w:p>
      <w:r>
        <w:t>```</w:t>
      </w:r>
    </w:p>
    <w:p/>
    <w:p>
      <w:pPr>
        <w:pStyle w:val="Heading3"/>
        <w:jc w:val="left"/>
      </w:pPr>
      <w:r>
        <w:t>Content Review Process</w:t>
      </w:r>
    </w:p>
    <w:p/>
    <w:p>
      <w:r>
        <w:t>#### Three-Tier Review System</w:t>
      </w:r>
    </w:p>
    <w:p>
      <w:r>
        <w:rPr>
          <w:b/>
        </w:rPr>
        <w:t>Tier 1: Content Creation Review</w:t>
      </w:r>
    </w:p>
    <w:p>
      <w:pPr>
        <w:pStyle w:val="ListBullet"/>
      </w:pPr>
      <w:r>
        <w:t>Grammar, spelling, and readability</w:t>
      </w:r>
    </w:p>
    <w:p>
      <w:pPr>
        <w:pStyle w:val="ListBullet"/>
      </w:pPr>
      <w:r>
        <w:t>Brand voice and tone consistency</w:t>
      </w:r>
    </w:p>
    <w:p>
      <w:pPr>
        <w:pStyle w:val="ListBullet"/>
      </w:pPr>
      <w:r>
        <w:t>SEO optimization and keyword integration</w:t>
      </w:r>
    </w:p>
    <w:p>
      <w:pPr>
        <w:pStyle w:val="ListBullet"/>
      </w:pPr>
      <w:r>
        <w:t>Internal linking and navigation</w:t>
      </w:r>
    </w:p>
    <w:p/>
    <w:p>
      <w:r>
        <w:rPr>
          <w:b/>
        </w:rPr>
        <w:t>Tier 2: Legal Accuracy Review</w:t>
      </w:r>
    </w:p>
    <w:p>
      <w:pPr>
        <w:pStyle w:val="ListBullet"/>
      </w:pPr>
      <w:r>
        <w:t>Legal information verification</w:t>
      </w:r>
    </w:p>
    <w:p>
      <w:pPr>
        <w:pStyle w:val="ListBullet"/>
      </w:pPr>
      <w:r>
        <w:t>Current law and regulation compliance</w:t>
      </w:r>
    </w:p>
    <w:p>
      <w:pPr>
        <w:pStyle w:val="ListBullet"/>
      </w:pPr>
      <w:r>
        <w:t>Professional standard adherence</w:t>
      </w:r>
    </w:p>
    <w:p>
      <w:pPr>
        <w:pStyle w:val="ListBullet"/>
      </w:pPr>
      <w:r>
        <w:t>Disclaimer and liability consideration</w:t>
      </w:r>
    </w:p>
    <w:p/>
    <w:p>
      <w:r>
        <w:rPr>
          <w:b/>
        </w:rPr>
        <w:t>Tier 3: Publication Readiness Review</w:t>
      </w:r>
    </w:p>
    <w:p>
      <w:pPr>
        <w:pStyle w:val="ListBullet"/>
      </w:pPr>
      <w:r>
        <w:t>Final quality assurance check</w:t>
      </w:r>
    </w:p>
    <w:p>
      <w:pPr>
        <w:pStyle w:val="ListBullet"/>
      </w:pPr>
      <w:r>
        <w:t>Technical SEO implementation</w:t>
      </w:r>
    </w:p>
    <w:p>
      <w:pPr>
        <w:pStyle w:val="ListBullet"/>
      </w:pPr>
      <w:r>
        <w:t>User experience optimization</w:t>
      </w:r>
    </w:p>
    <w:p>
      <w:pPr>
        <w:pStyle w:val="ListBullet"/>
      </w:pPr>
      <w:r>
        <w:t>Performance tracking setup</w:t>
      </w:r>
    </w:p>
    <w:p/>
    <w:p>
      <w:r>
        <w:t>#### Update and Maintenance Schedule</w:t>
      </w:r>
    </w:p>
    <w:p>
      <w:r>
        <w:rPr>
          <w:b/>
        </w:rPr>
        <w:t>Quarterly Content Audits:</w:t>
      </w:r>
    </w:p>
    <w:p>
      <w:pPr>
        <w:pStyle w:val="ListBullet"/>
      </w:pPr>
      <w:r>
        <w:t>Legal information currency review</w:t>
      </w:r>
    </w:p>
    <w:p>
      <w:pPr>
        <w:pStyle w:val="ListBullet"/>
      </w:pPr>
      <w:r>
        <w:t>SEO performance assessment</w:t>
      </w:r>
    </w:p>
    <w:p>
      <w:pPr>
        <w:pStyle w:val="ListBullet"/>
      </w:pPr>
      <w:r>
        <w:t>User engagement analysis</w:t>
      </w:r>
    </w:p>
    <w:p>
      <w:pPr>
        <w:pStyle w:val="ListBullet"/>
      </w:pPr>
      <w:r>
        <w:t>Competitive positioning evaluation</w:t>
      </w:r>
    </w:p>
    <w:p/>
    <w:p>
      <w:r>
        <w:rPr>
          <w:b/>
        </w:rPr>
        <w:t>Annual Comprehensive Review:</w:t>
      </w:r>
    </w:p>
    <w:p>
      <w:pPr>
        <w:pStyle w:val="ListBullet"/>
      </w:pPr>
      <w:r>
        <w:t>Complete content strategy assessment</w:t>
      </w:r>
    </w:p>
    <w:p>
      <w:pPr>
        <w:pStyle w:val="ListBullet"/>
      </w:pPr>
      <w:r>
        <w:t>Market position evaluation</w:t>
      </w:r>
    </w:p>
    <w:p>
      <w:pPr>
        <w:pStyle w:val="ListBullet"/>
      </w:pPr>
      <w:r>
        <w:t>Technology and trend integration</w:t>
      </w:r>
    </w:p>
    <w:p>
      <w:pPr>
        <w:pStyle w:val="ListBullet"/>
      </w:pPr>
      <w:r>
        <w:t>Strategic planning for following year</w:t>
      </w:r>
    </w:p>
    <w:p/>
    <w:p>
      <w:pPr>
        <w:pStyle w:val="Heading2"/>
        <w:jc w:val="left"/>
      </w:pPr>
      <w:r>
        <w:t>Implementation Roadmap</w:t>
      </w:r>
    </w:p>
    <w:p/>
    <w:p>
      <w:pPr>
        <w:pStyle w:val="Heading3"/>
        <w:jc w:val="left"/>
      </w:pPr>
      <w:r>
        <w:t>Phase 1: Foundation Content (Months 1-3)</w:t>
      </w:r>
    </w:p>
    <w:p/>
    <w:p>
      <w:r>
        <w:t>#### Month 1: Critical Infrastructure</w:t>
      </w:r>
    </w:p>
    <w:p>
      <w:r>
        <w:rPr>
          <w:b/>
        </w:rPr>
        <w:t>Week 1-2: Content Hub Setup</w:t>
      </w:r>
    </w:p>
    <w:p>
      <w:pPr>
        <w:pStyle w:val="ListBullet"/>
      </w:pPr>
      <w:r>
        <w:t>Content management system optimization</w:t>
      </w:r>
    </w:p>
    <w:p>
      <w:pPr>
        <w:pStyle w:val="ListBullet"/>
      </w:pPr>
      <w:r>
        <w:t>URL structure and navigation design</w:t>
      </w:r>
    </w:p>
    <w:p>
      <w:pPr>
        <w:pStyle w:val="ListBullet"/>
      </w:pPr>
      <w:r>
        <w:t>SEO technical foundation implementation</w:t>
      </w:r>
    </w:p>
    <w:p>
      <w:pPr>
        <w:pStyle w:val="ListBullet"/>
      </w:pPr>
      <w:r>
        <w:t>Analytics and tracking setup</w:t>
      </w:r>
    </w:p>
    <w:p/>
    <w:p>
      <w:r>
        <w:rPr>
          <w:b/>
        </w:rPr>
        <w:t>Week 3-4: Priority Pillar Pages</w:t>
      </w:r>
    </w:p>
    <w:p>
      <w:pPr>
        <w:pStyle w:val="ListBullet"/>
      </w:pPr>
      <w:r>
        <w:t>"2025 Family Law Reforms Complete Guide" (Priority 1)</w:t>
      </w:r>
    </w:p>
    <w:p>
      <w:pPr>
        <w:pStyle w:val="ListBullet"/>
      </w:pPr>
      <w:r>
        <w:t>"First Home Buyer Legal Guide Camden" (Priority 2)</w:t>
      </w:r>
    </w:p>
    <w:p>
      <w:pPr>
        <w:pStyle w:val="ListBullet"/>
      </w:pPr>
      <w:r>
        <w:t>Supporting cluster article development</w:t>
      </w:r>
    </w:p>
    <w:p/>
    <w:p>
      <w:r>
        <w:t>#### Month 2: Authority Building</w:t>
      </w:r>
    </w:p>
    <w:p>
      <w:r>
        <w:rPr>
          <w:b/>
        </w:rPr>
        <w:t>Week 1-2: Additional Pillar Pages</w:t>
      </w:r>
    </w:p>
    <w:p>
      <w:pPr>
        <w:pStyle w:val="ListBullet"/>
      </w:pPr>
      <w:r>
        <w:t>"Small Business Legal Requirements Guide" (Priority 3)</w:t>
      </w:r>
    </w:p>
    <w:p>
      <w:pPr>
        <w:pStyle w:val="ListBullet"/>
      </w:pPr>
      <w:r>
        <w:t>"Estate Planning NSW Complete Guide" (Priority 4)</w:t>
      </w:r>
    </w:p>
    <w:p>
      <w:pPr>
        <w:pStyle w:val="ListBullet"/>
      </w:pPr>
      <w:r>
        <w:t>Video content production initiation</w:t>
      </w:r>
    </w:p>
    <w:p/>
    <w:p>
      <w:r>
        <w:rPr>
          <w:b/>
        </w:rPr>
        <w:t>Week 3-4: Content Cluster Development</w:t>
      </w:r>
    </w:p>
    <w:p>
      <w:pPr>
        <w:pStyle w:val="ListBullet"/>
      </w:pPr>
      <w:r>
        <w:t>8-10 supporting articles per pillar page</w:t>
      </w:r>
    </w:p>
    <w:p>
      <w:pPr>
        <w:pStyle w:val="ListBullet"/>
      </w:pPr>
      <w:r>
        <w:t>Internal linking optimization</w:t>
      </w:r>
    </w:p>
    <w:p>
      <w:pPr>
        <w:pStyle w:val="ListBullet"/>
      </w:pPr>
      <w:r>
        <w:t>Resource creation (PDF guides, checklists)</w:t>
      </w:r>
    </w:p>
    <w:p/>
    <w:p>
      <w:r>
        <w:t>#### Month 3: Optimization and Expansion</w:t>
      </w:r>
    </w:p>
    <w:p>
      <w:r>
        <w:rPr>
          <w:b/>
        </w:rPr>
        <w:t>Week 1-2: SEO Enhancement</w:t>
      </w:r>
    </w:p>
    <w:p>
      <w:pPr>
        <w:pStyle w:val="ListBullet"/>
      </w:pPr>
      <w:r>
        <w:t>Keyword optimization across all content</w:t>
      </w:r>
    </w:p>
    <w:p>
      <w:pPr>
        <w:pStyle w:val="ListBullet"/>
      </w:pPr>
      <w:r>
        <w:t>Schema markup implementation</w:t>
      </w:r>
    </w:p>
    <w:p>
      <w:pPr>
        <w:pStyle w:val="ListBullet"/>
      </w:pPr>
      <w:r>
        <w:t>Local SEO optimization</w:t>
      </w:r>
    </w:p>
    <w:p>
      <w:pPr>
        <w:pStyle w:val="ListBullet"/>
      </w:pPr>
      <w:r>
        <w:t>Technical performance optimization</w:t>
      </w:r>
    </w:p>
    <w:p/>
    <w:p>
      <w:r>
        <w:rPr>
          <w:b/>
        </w:rPr>
        <w:t>Week 3-4: Blog Strategy Launch</w:t>
      </w:r>
    </w:p>
    <w:p>
      <w:pPr>
        <w:pStyle w:val="ListBullet"/>
      </w:pPr>
      <w:r>
        <w:t>Weekly blog publishing schedule initiation</w:t>
      </w:r>
    </w:p>
    <w:p>
      <w:pPr>
        <w:pStyle w:val="ListBullet"/>
      </w:pPr>
      <w:r>
        <w:t>Social media content integration</w:t>
      </w:r>
    </w:p>
    <w:p>
      <w:pPr>
        <w:pStyle w:val="ListBullet"/>
      </w:pPr>
      <w:r>
        <w:t>Email newsletter setup and launch</w:t>
      </w:r>
    </w:p>
    <w:p>
      <w:pPr>
        <w:pStyle w:val="ListBullet"/>
      </w:pPr>
      <w:r>
        <w:t>Community engagement strategy implementation</w:t>
      </w:r>
    </w:p>
    <w:p/>
    <w:p>
      <w:pPr>
        <w:pStyle w:val="Heading3"/>
        <w:jc w:val="left"/>
      </w:pPr>
      <w:r>
        <w:t>Phase 2: Market Authority (Months 4-6)</w:t>
      </w:r>
    </w:p>
    <w:p/>
    <w:p>
      <w:r>
        <w:t>#### Month 4: Competitive Advantage</w:t>
      </w:r>
    </w:p>
    <w:p>
      <w:pPr>
        <w:pStyle w:val="ListBullet"/>
      </w:pPr>
      <w:r>
        <w:t>Advanced pillar page development</w:t>
      </w:r>
    </w:p>
    <w:p>
      <w:pPr>
        <w:pStyle w:val="ListBullet"/>
      </w:pPr>
      <w:r>
        <w:t>Video content library expansion</w:t>
      </w:r>
    </w:p>
    <w:p>
      <w:pPr>
        <w:pStyle w:val="ListBullet"/>
      </w:pPr>
      <w:r>
        <w:t>Interactive tool development</w:t>
      </w:r>
    </w:p>
    <w:p>
      <w:pPr>
        <w:pStyle w:val="ListBullet"/>
      </w:pPr>
      <w:r>
        <w:t>Client testimonial integration</w:t>
      </w:r>
    </w:p>
    <w:p/>
    <w:p>
      <w:r>
        <w:t>#### Month 5: Technology Integration</w:t>
      </w:r>
    </w:p>
    <w:p>
      <w:pPr>
        <w:pStyle w:val="ListBullet"/>
      </w:pPr>
      <w:r>
        <w:t>AI optimization implementation</w:t>
      </w:r>
    </w:p>
    <w:p>
      <w:pPr>
        <w:pStyle w:val="ListBullet"/>
      </w:pPr>
      <w:r>
        <w:t>Voice search compatibility enhancement</w:t>
      </w:r>
    </w:p>
    <w:p>
      <w:pPr>
        <w:pStyle w:val="ListBullet"/>
      </w:pPr>
      <w:r>
        <w:t>Mobile user experience optimization</w:t>
      </w:r>
    </w:p>
    <w:p>
      <w:pPr>
        <w:pStyle w:val="ListBullet"/>
      </w:pPr>
      <w:r>
        <w:t>Conversion rate optimization</w:t>
      </w:r>
    </w:p>
    <w:p/>
    <w:p>
      <w:r>
        <w:t>#### Month 6: Market Leadership</w:t>
      </w:r>
    </w:p>
    <w:p>
      <w:pPr>
        <w:pStyle w:val="ListBullet"/>
      </w:pPr>
      <w:r>
        <w:t>Thought leadership content development</w:t>
      </w:r>
    </w:p>
    <w:p>
      <w:pPr>
        <w:pStyle w:val="ListBullet"/>
      </w:pPr>
      <w:r>
        <w:t>Industry expert positioning</w:t>
      </w:r>
    </w:p>
    <w:p>
      <w:pPr>
        <w:pStyle w:val="ListBullet"/>
      </w:pPr>
      <w:r>
        <w:t>Professional recognition pursuit</w:t>
      </w:r>
    </w:p>
    <w:p>
      <w:pPr>
        <w:pStyle w:val="ListBullet"/>
      </w:pPr>
      <w:r>
        <w:t>Strategic partnership content</w:t>
      </w:r>
    </w:p>
    <w:p/>
    <w:p>
      <w:pPr>
        <w:pStyle w:val="Heading3"/>
        <w:jc w:val="left"/>
      </w:pPr>
      <w:r>
        <w:t>Phase 3: Sustained Excellence (Months 7-12)</w:t>
      </w:r>
    </w:p>
    <w:p/>
    <w:p>
      <w:r>
        <w:t>#### Months 7-9: Content Expansion</w:t>
      </w:r>
    </w:p>
    <w:p>
      <w:pPr>
        <w:pStyle w:val="ListBullet"/>
      </w:pPr>
      <w:r>
        <w:t>Complete pillar page library (12 total)</w:t>
      </w:r>
    </w:p>
    <w:p>
      <w:pPr>
        <w:pStyle w:val="ListBullet"/>
      </w:pPr>
      <w:r>
        <w:t>Comprehensive cluster article development</w:t>
      </w:r>
    </w:p>
    <w:p>
      <w:pPr>
        <w:pStyle w:val="ListBullet"/>
      </w:pPr>
      <w:r>
        <w:t>Advanced resource creation</w:t>
      </w:r>
    </w:p>
    <w:p>
      <w:pPr>
        <w:pStyle w:val="ListBullet"/>
      </w:pPr>
      <w:r>
        <w:t>Video content completion</w:t>
      </w:r>
    </w:p>
    <w:p/>
    <w:p>
      <w:r>
        <w:t>#### Months 10-12: Market Dominance</w:t>
      </w:r>
    </w:p>
    <w:p>
      <w:pPr>
        <w:pStyle w:val="ListBullet"/>
      </w:pPr>
      <w:r>
        <w:t>Industry authority recognition</w:t>
      </w:r>
    </w:p>
    <w:p>
      <w:pPr>
        <w:pStyle w:val="ListBullet"/>
      </w:pPr>
      <w:r>
        <w:t>Expert commentary and media relations</w:t>
      </w:r>
    </w:p>
    <w:p>
      <w:pPr>
        <w:pStyle w:val="ListBullet"/>
      </w:pPr>
      <w:r>
        <w:t>Annual content strategy planning</w:t>
      </w:r>
    </w:p>
    <w:p>
      <w:pPr>
        <w:pStyle w:val="ListBullet"/>
      </w:pPr>
      <w:r>
        <w:t>Competitive advantage maintenance</w:t>
      </w:r>
    </w:p>
    <w:p/>
    <w:p>
      <w:pPr>
        <w:pStyle w:val="Heading3"/>
        <w:jc w:val="left"/>
      </w:pPr>
      <w:r>
        <w:t>Success Metrics and KPIs</w:t>
      </w:r>
    </w:p>
    <w:p/>
    <w:p>
      <w:r>
        <w:t>#### Content Performance Indicators</w:t>
      </w:r>
    </w:p>
    <w:p>
      <w:pPr>
        <w:pStyle w:val="ListBullet"/>
      </w:pPr>
      <w:r>
        <w:t>**Organic Traffic Growth**: 300% increase within 12 months</w:t>
      </w:r>
    </w:p>
    <w:p>
      <w:pPr>
        <w:pStyle w:val="ListBullet"/>
      </w:pPr>
      <w:r>
        <w:t>**Keyword Rankings**: Top 3 positions for 80% of target keywords</w:t>
      </w:r>
    </w:p>
    <w:p>
      <w:pPr>
        <w:pStyle w:val="ListBullet"/>
      </w:pPr>
      <w:r>
        <w:t>**Content Engagement**: 90+ seconds average session duration</w:t>
      </w:r>
    </w:p>
    <w:p>
      <w:pPr>
        <w:pStyle w:val="ListBullet"/>
      </w:pPr>
      <w:r>
        <w:t>**Lead Generation**: 15% conversion rate from content to consultation</w:t>
      </w:r>
    </w:p>
    <w:p/>
    <w:p>
      <w:r>
        <w:t>#### Authority Building Metrics</w:t>
      </w:r>
    </w:p>
    <w:p>
      <w:pPr>
        <w:pStyle w:val="ListBullet"/>
      </w:pPr>
      <w:r>
        <w:t>**Market Share**: 60% of local family law content visibility</w:t>
      </w:r>
    </w:p>
    <w:p>
      <w:pPr>
        <w:pStyle w:val="ListBullet"/>
      </w:pPr>
      <w:r>
        <w:t>**Thought Leadership**: 24 media citations and expert requests annually</w:t>
      </w:r>
    </w:p>
    <w:p>
      <w:pPr>
        <w:pStyle w:val="ListBullet"/>
      </w:pPr>
      <w:r>
        <w:t>**Client Education Impact**: 500+ monthly resource downloads</w:t>
      </w:r>
    </w:p>
    <w:p>
      <w:pPr>
        <w:pStyle w:val="ListBullet"/>
      </w:pPr>
      <w:r>
        <w:t>**Professional Recognition**: Industry awards and association recognition</w:t>
      </w:r>
    </w:p>
    <w:p/>
    <w:p>
      <w:r>
        <w:t>#### Business Impact Measures</w:t>
      </w:r>
    </w:p>
    <w:p>
      <w:pPr>
        <w:pStyle w:val="ListBullet"/>
      </w:pPr>
      <w:r>
        <w:t>**Consultation Quality**: 85% content-educated inquiry conversion</w:t>
      </w:r>
    </w:p>
    <w:p>
      <w:pPr>
        <w:pStyle w:val="ListBullet"/>
      </w:pPr>
      <w:r>
        <w:t>**Client Satisfaction**: 95% satisfaction with information transparency</w:t>
      </w:r>
    </w:p>
    <w:p>
      <w:pPr>
        <w:pStyle w:val="ListBullet"/>
      </w:pPr>
      <w:r>
        <w:t>**Market Position**: Recognised as Camden's leading legal education authority</w:t>
      </w:r>
    </w:p>
    <w:p>
      <w:pPr>
        <w:pStyle w:val="ListBullet"/>
      </w:pPr>
      <w:r>
        <w:t>**Competitive Advantage**: Sustained content leadership over competitors</w:t>
      </w:r>
    </w:p>
    <w:p/>
    <w:p>
      <w:r>
        <w:t>This comprehensive content strategy positions Family Focus Legal as the definitive legal education authority in Camden NSW while building sustainable competitive advantages through superior content quality, educational value, and client-focused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