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Agent Task Templates &amp; Deliverable Requirements</w:t>
      </w:r>
    </w:p>
    <w:p>
      <w:pPr>
        <w:pStyle w:val="Heading2"/>
        <w:jc w:val="left"/>
      </w:pPr>
      <w:r>
        <w:t>Standardized Framework for Three Pillar Expansion Project</w:t>
      </w:r>
    </w:p>
    <w:p/>
    <w:p>
      <w:r>
        <w:t>**Project**: Hybrid Lighting, Tanks, and Load Banks Pillar Development</w:t>
      </w:r>
    </w:p>
    <w:p>
      <w:r>
        <w:t>**Client**: Green Power Solutions (https://greenpowersolutions.com.au/)</w:t>
      </w:r>
    </w:p>
    <w:p>
      <w:r>
        <w:t>**Framework Purpose**: Ensure consistency, quality, and integration across all agent deliverables</w:t>
      </w:r>
    </w:p>
    <w:p>
      <w:r>
        <w:t>**Quality Standards**: Australian English, credible citations, technical accuracy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AGENT ROLE DEFINITIONS AND STANDARDS</w:t>
      </w:r>
    </w:p>
    <w:p/>
    <w:p>
      <w:pPr>
        <w:pStyle w:val="Heading3"/>
        <w:jc w:val="left"/>
      </w:pPr>
      <w:r>
        <w:t>Market Research Specialist</w:t>
      </w:r>
    </w:p>
    <w:p>
      <w:r>
        <w:t>**Primary Responsibilities**: Market analysis, competitive intelligence, customer research, regulatory compliance research</w:t>
      </w:r>
    </w:p>
    <w:p>
      <w:r>
        <w:t>**Quality Standards**: All statistics require credible source citations, Australian market focus, currency conversion to AUD</w:t>
      </w:r>
    </w:p>
    <w:p>
      <w:r>
        <w:t>**Technical Requirements**: Understanding of power generation, lighting, and storage systems</w:t>
      </w:r>
    </w:p>
    <w:p>
      <w:r>
        <w:t>**Deliverable Format**: Structured markdown reports with executive summary, detailed analysis, and actionable recommendations</w:t>
      </w:r>
    </w:p>
    <w:p/>
    <w:p>
      <w:pPr>
        <w:pStyle w:val="Heading3"/>
        <w:jc w:val="left"/>
      </w:pPr>
      <w:r>
        <w:t>Content Strategy Specialist</w:t>
      </w:r>
    </w:p>
    <w:p>
      <w:r>
        <w:t>**Primary Responsibilities**: Content architecture, user journey mapping, SEO strategy, content planning</w:t>
      </w:r>
    </w:p>
    <w:p>
      <w:r>
        <w:t>**Quality Standards**: Australian English compliance, SEO best practices, user experience optimization</w:t>
      </w:r>
    </w:p>
    <w:p>
      <w:r>
        <w:t>**Technical Requirements**: Understanding of technical SEO, content marketing, customer journey optimization</w:t>
      </w:r>
    </w:p>
    <w:p>
      <w:r>
        <w:t>**Deliverable Format**: Detailed content strategies with implementation guides and success metrics</w:t>
      </w:r>
    </w:p>
    <w:p/>
    <w:p>
      <w:pPr>
        <w:pStyle w:val="Heading3"/>
        <w:jc w:val="left"/>
      </w:pPr>
      <w:r>
        <w:t>Technical Content Writer</w:t>
      </w:r>
    </w:p>
    <w:p>
      <w:r>
        <w:t>**Primary Responsibilities**: Technical content creation, specification documentation, application guides</w:t>
      </w:r>
    </w:p>
    <w:p>
      <w:r>
        <w:t>**Quality Standards**: Technical accuracy, Australian compliance standards, professional tone</w:t>
      </w:r>
    </w:p>
    <w:p>
      <w:r>
        <w:t>**Technical Requirements**: Engineering background or equivalent technical knowledge in power systems</w:t>
      </w:r>
    </w:p>
    <w:p>
      <w:r>
        <w:t>**Deliverable Format**: Complete content with proper formatting, citations, and technical diagrams</w:t>
      </w:r>
    </w:p>
    <w:p/>
    <w:p>
      <w:pPr>
        <w:pStyle w:val="Heading3"/>
        <w:jc w:val="left"/>
      </w:pPr>
      <w:r>
        <w:t>UX Content Specialist</w:t>
      </w:r>
    </w:p>
    <w:p>
      <w:r>
        <w:t>**Primary Responsibilities**: Navigation design, user experience optimization, conversion flow enhancement</w:t>
      </w:r>
    </w:p>
    <w:p>
      <w:r>
        <w:t>**Quality Standards**: Usability best practices, accessibility compliance, mobile optimization</w:t>
      </w:r>
    </w:p>
    <w:p>
      <w:r>
        <w:t>**Technical Requirements**: UX/UI design principles, conversion optimization, user testing methodologies</w:t>
      </w:r>
    </w:p>
    <w:p>
      <w:r>
        <w:t>**Deliverable Format**: UX documentation with wireframes, user flow diagrams, and testing protocols</w:t>
      </w:r>
    </w:p>
    <w:p/>
    <w:p>
      <w:pPr>
        <w:pStyle w:val="Heading3"/>
        <w:jc w:val="left"/>
      </w:pPr>
      <w:r>
        <w:t>Content Integration Specialist</w:t>
      </w:r>
    </w:p>
    <w:p>
      <w:r>
        <w:t>**Primary Responsibilities**: Cross-pillar integration, internal linking, solution packaging</w:t>
      </w:r>
    </w:p>
    <w:p>
      <w:r>
        <w:t>**Quality Standards**: Seamless integration, contextual relevance, conversion optimization</w:t>
      </w:r>
    </w:p>
    <w:p>
      <w:r>
        <w:t>**Technical Requirements**: Content management systems, SEO principles, marketing automation</w:t>
      </w:r>
    </w:p>
    <w:p>
      <w:r>
        <w:t>**Deliverable Format**: Integration guides with implementation checklists and tracking metrics</w:t>
      </w:r>
    </w:p>
    <w:p/>
    <w:p>
      <w:pPr>
        <w:pStyle w:val="Heading3"/>
        <w:jc w:val="left"/>
      </w:pPr>
      <w:r>
        <w:t>Technical SEO Specialist</w:t>
      </w:r>
    </w:p>
    <w:p>
      <w:r>
        <w:t>**Primary Responsibilities**: Website implementation, schema markup, performance optimization</w:t>
      </w:r>
    </w:p>
    <w:p>
      <w:r>
        <w:t>**Quality Standards**: Technical SEO best practices, performance benchmarks, accessibility compliance</w:t>
      </w:r>
    </w:p>
    <w:p>
      <w:r>
        <w:t>**Technical Requirements**: HTML/CSS, JavaScript, server configuration, analytics implementation</w:t>
      </w:r>
    </w:p>
    <w:p>
      <w:r>
        <w:t>**Deliverable Format**: Technical implementation documentation with testing results and optimization reports</w:t>
      </w:r>
    </w:p>
    <w:p/>
    <w:p>
      <w:pPr>
        <w:pStyle w:val="Heading3"/>
        <w:jc w:val="left"/>
      </w:pPr>
      <w:r>
        <w:t>Quality Assurance Specialist</w:t>
      </w:r>
    </w:p>
    <w:p>
      <w:r>
        <w:t>**Primary Responsibilities**: Content accuracy verification, user experience testing, compliance validation</w:t>
      </w:r>
    </w:p>
    <w:p>
      <w:r>
        <w:t>**Quality Standards**: Error-free content, regulatory compliance, performance standards</w:t>
      </w:r>
    </w:p>
    <w:p>
      <w:r>
        <w:t>**Technical Requirements**: Testing methodologies, quality assurance processes, regulatory knowledge</w:t>
      </w:r>
    </w:p>
    <w:p>
      <w:r>
        <w:t>**Deliverable Format**: QA reports with test results, issue logs, and resolution recommendations</w:t>
      </w:r>
    </w:p>
    <w:p/>
    <w:p>
      <w:pPr>
        <w:pStyle w:val="Heading3"/>
        <w:jc w:val="left"/>
      </w:pPr>
      <w:r>
        <w:t>Digital Marketing Specialist</w:t>
      </w:r>
    </w:p>
    <w:p>
      <w:r>
        <w:t>**Primary Responsibilities**: Launch strategy, marketing integration, analytics implementation, performance tracking</w:t>
      </w:r>
    </w:p>
    <w:p>
      <w:r>
        <w:t>**Quality Standards**: Marketing best practices, brand consistency, measurable results</w:t>
      </w:r>
    </w:p>
    <w:p>
      <w:r>
        <w:t>**Technical Requirements**: Digital marketing platforms, analytics tools, automation systems</w:t>
      </w:r>
    </w:p>
    <w:p>
      <w:r>
        <w:t>**Deliverable Format**: Marketing strategy documents with campaign assets and performance tracking systems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1: RESEARCH TEMPLATES (Weeks 1-4)</w:t>
      </w:r>
    </w:p>
    <w:p/>
    <w:p>
      <w:pPr>
        <w:pStyle w:val="Heading3"/>
        <w:jc w:val="left"/>
      </w:pPr>
      <w:r>
        <w:t>Market Research Specialist - Task Templates</w:t>
      </w:r>
    </w:p>
    <w:p/>
    <w:p>
      <w:r>
        <w:t>#### Template 1.1: Hybrid Lighting Market Research</w:t>
      </w:r>
    </w:p>
    <w:p>
      <w:r>
        <w:t>**Estimated Duration**: 1 week</w:t>
      </w:r>
    </w:p>
    <w:p>
      <w:r>
        <w:t>**Priority**: High</w:t>
      </w:r>
    </w:p>
    <w:p>
      <w:r>
        <w:t>**Dependencies**: None</w:t>
      </w:r>
    </w:p>
    <w:p/>
    <w:p>
      <w:r>
        <w:t>**Required Research Components**:</w:t>
      </w:r>
    </w:p>
    <w:p>
      <w:r>
        <w:t>```</w:t>
      </w:r>
    </w:p>
    <w:p>
      <w:r>
        <w:t>1. MARKET SIZING ANALYSIS</w:t>
      </w:r>
    </w:p>
    <w:p>
      <w:r>
        <w:t>✓ Total Addressable Market (TAM) calculation with AUD values</w:t>
      </w:r>
    </w:p>
    <w:p>
      <w:r>
        <w:t>✓ Market segmentation by application (mining, construction, events, emergency)</w:t>
      </w:r>
    </w:p>
    <w:p>
      <w:r>
        <w:t>✓ Growth projections with credible source citations</w:t>
      </w:r>
    </w:p>
    <w:p>
      <w:r>
        <w:t>✓ Regional demand analysis across Australian states</w:t>
      </w:r>
    </w:p>
    <w:p/>
    <w:p>
      <w:r>
        <w:t>2. COMPETITIVE LANDSCAPE ANALYSIS</w:t>
      </w:r>
    </w:p>
    <w:p>
      <w:r>
        <w:t>✓ Direct competitor identification and analysis (minimum 10 companies)</w:t>
      </w:r>
    </w:p>
    <w:p>
      <w:r>
        <w:t>✓ Pricing analysis across different power ratings (5kW-100kW+)</w:t>
      </w:r>
    </w:p>
    <w:p>
      <w:r>
        <w:t>✓ Service capability comparison and gap analysis</w:t>
      </w:r>
    </w:p>
    <w:p>
      <w:r>
        <w:t>✓ Market positioning assessment and differentiation opportunities</w:t>
      </w:r>
    </w:p>
    <w:p/>
    <w:p>
      <w:r>
        <w:t>3. CUSTOMER RESEARCH</w:t>
      </w:r>
    </w:p>
    <w:p>
      <w:r>
        <w:t>✓ Primary target segment analysis (mining, construction, events)</w:t>
      </w:r>
    </w:p>
    <w:p>
      <w:r>
        <w:t>✓ Decision criteria identification and prioritization</w:t>
      </w:r>
    </w:p>
    <w:p>
      <w:r>
        <w:t>✓ Budget range analysis by application type</w:t>
      </w:r>
    </w:p>
    <w:p>
      <w:r>
        <w:t>✓ Purchase trigger identification and seasonal patterns</w:t>
      </w:r>
    </w:p>
    <w:p/>
    <w:p>
      <w:r>
        <w:t>4. REGULATORY COMPLIANCE RESEARCH</w:t>
      </w:r>
    </w:p>
    <w:p>
      <w:r>
        <w:t>✓ Australian electrical standards compliance requirements</w:t>
      </w:r>
    </w:p>
    <w:p>
      <w:r>
        <w:t>✓ Solar installation certification and accreditation needs</w:t>
      </w:r>
    </w:p>
    <w:p>
      <w:r>
        <w:t>✓ Environmental regulations and incentive programs</w:t>
      </w:r>
    </w:p>
    <w:p>
      <w:r>
        <w:t>✓ Industry-specific requirements (mining, construction)</w:t>
      </w:r>
    </w:p>
    <w:p/>
    <w:p>
      <w:r>
        <w:t>5. TECHNICAL REQUIREMENTS ANALYSIS</w:t>
      </w:r>
    </w:p>
    <w:p>
      <w:r>
        <w:t>✓ Solar panel integration specifications</w:t>
      </w:r>
    </w:p>
    <w:p>
      <w:r>
        <w:t>✓ Battery storage optimization requirements</w:t>
      </w:r>
    </w:p>
    <w:p>
      <w:r>
        <w:t>✓ Diesel generator backup integration needs</w:t>
      </w:r>
    </w:p>
    <w:p>
      <w:r>
        <w:t>✓ Control system capabilities and monitoring requirements</w:t>
      </w:r>
    </w:p>
    <w:p>
      <w:r>
        <w:t>```</w:t>
      </w:r>
    </w:p>
    <w:p/>
    <w:p>
      <w:r>
        <w:t>**Deliverable Requirements**:</w:t>
      </w:r>
    </w:p>
    <w:p>
      <w:pPr>
        <w:pStyle w:val="ListBullet"/>
      </w:pPr>
      <w:r>
        <w:t>**Report Length**: 15-20 pages with executive summary</w:t>
      </w:r>
    </w:p>
    <w:p>
      <w:pPr>
        <w:pStyle w:val="ListBullet"/>
      </w:pPr>
      <w:r>
        <w:t>**Citation Standard**: Minimum 25 credible sources with proper attribution</w:t>
      </w:r>
    </w:p>
    <w:p>
      <w:pPr>
        <w:pStyle w:val="ListBullet"/>
      </w:pPr>
      <w:r>
        <w:t>**Format**: Markdown with structured headings and data tables</w:t>
      </w:r>
    </w:p>
    <w:p>
      <w:pPr>
        <w:pStyle w:val="ListBullet"/>
      </w:pPr>
      <w:r>
        <w:t>**Graphics**: Market size charts, competitive positioning maps, customer journey diagrams</w:t>
      </w:r>
    </w:p>
    <w:p>
      <w:pPr>
        <w:pStyle w:val="ListBullet"/>
      </w:pPr>
      <w:r>
        <w:t>**Integration Points**: Clear connections to generator pillar applications</w:t>
      </w:r>
    </w:p>
    <w:p/>
    <w:p>
      <w:r>
        <w:t>**Quality Assurance Checklist**:</w:t>
      </w:r>
    </w:p>
    <w:p>
      <w:pPr>
        <w:pStyle w:val="ListBullet"/>
      </w:pPr>
      <w:r>
        <w:t>[ ] All financial figures converted to AUD with conversion date noted</w:t>
      </w:r>
    </w:p>
    <w:p>
      <w:pPr>
        <w:pStyle w:val="ListBullet"/>
      </w:pPr>
      <w:r>
        <w:t>[ ] All sources dated 2022 or later with preference for 2024 data</w:t>
      </w:r>
    </w:p>
    <w:p>
      <w:pPr>
        <w:pStyle w:val="ListBullet"/>
      </w:pPr>
      <w:r>
        <w:t>[ ] Australian market focus maintained throughout</w:t>
      </w:r>
    </w:p>
    <w:p>
      <w:pPr>
        <w:pStyle w:val="ListBullet"/>
      </w:pPr>
      <w:r>
        <w:t>[ ] Technical specifications verified by qualified personnel</w:t>
      </w:r>
    </w:p>
    <w:p>
      <w:pPr>
        <w:pStyle w:val="ListBullet"/>
      </w:pPr>
      <w:r>
        <w:t>[ ] Integration opportunities with generator systems clearly identified</w:t>
      </w:r>
    </w:p>
    <w:p/>
    <w:p>
      <w:r>
        <w:t>#### Template 1.2: Tank Storage Market Research</w:t>
      </w:r>
    </w:p>
    <w:p>
      <w:r>
        <w:t>**Estimated Duration**: 1 week</w:t>
      </w:r>
    </w:p>
    <w:p>
      <w:r>
        <w:t>**Priority**: High</w:t>
      </w:r>
    </w:p>
    <w:p>
      <w:r>
        <w:t>**Dependencies**: None</w:t>
      </w:r>
    </w:p>
    <w:p/>
    <w:p>
      <w:r>
        <w:t>**Required Research Components**:</w:t>
      </w:r>
    </w:p>
    <w:p>
      <w:r>
        <w:t>```</w:t>
      </w:r>
    </w:p>
    <w:p>
      <w:r>
        <w:t>1. MARKET SEGMENTATION ANALYSIS</w:t>
      </w:r>
    </w:p>
    <w:p>
      <w:r>
        <w:t>✓ Fuel storage market size and growth (diesel, petrol, biodiesel)</w:t>
      </w:r>
    </w:p>
    <w:p>
      <w:r>
        <w:t>✓ Water storage market analysis (potable, industrial, grey water)</w:t>
      </w:r>
    </w:p>
    <w:p>
      <w:r>
        <w:t>✓ Chemical storage requirements and market opportunities</w:t>
      </w:r>
    </w:p>
    <w:p>
      <w:r>
        <w:t>✓ Multi-purpose and modular storage system demand</w:t>
      </w:r>
    </w:p>
    <w:p/>
    <w:p>
      <w:r>
        <w:t>2. COMPETITIVE ANALYSIS</w:t>
      </w:r>
    </w:p>
    <w:p>
      <w:r>
        <w:t>✓ Tank manufacturer analysis (Aquaplate, Kingspan, Davey Water, others)</w:t>
      </w:r>
    </w:p>
    <w:p>
      <w:r>
        <w:t>✓ Industrial storage specialist evaluation</w:t>
      </w:r>
    </w:p>
    <w:p>
      <w:r>
        <w:t>✓ Pricing structure analysis by tank size and material</w:t>
      </w:r>
    </w:p>
    <w:p>
      <w:r>
        <w:t>✓ Service integration capabilities assessment</w:t>
      </w:r>
    </w:p>
    <w:p/>
    <w:p>
      <w:r>
        <w:t>3. CUSTOMER SEGMENT RESEARCH</w:t>
      </w:r>
    </w:p>
    <w:p>
      <w:r>
        <w:t>✓ Mining industry storage requirements and budget analysis</w:t>
      </w:r>
    </w:p>
    <w:p>
      <w:r>
        <w:t>✓ Construction industry temporary vs permanent storage needs</w:t>
      </w:r>
    </w:p>
    <w:p>
      <w:r>
        <w:t>✓ Industrial and manufacturing storage applications</w:t>
      </w:r>
    </w:p>
    <w:p>
      <w:r>
        <w:t>✓ Integration requirements with power generation systems</w:t>
      </w:r>
    </w:p>
    <w:p/>
    <w:p>
      <w:r>
        <w:t>4. REGULATORY FRAMEWORK ANALYSIS</w:t>
      </w:r>
    </w:p>
    <w:p>
      <w:r>
        <w:t>✓ Australian fuel storage standards (AS1940)</w:t>
      </w:r>
    </w:p>
    <w:p>
      <w:r>
        <w:t>✓ Water storage compliance requirements (AS/NZS 4020)</w:t>
      </w:r>
    </w:p>
    <w:p>
      <w:r>
        <w:t>✓ Chemical storage regulations and safety standards</w:t>
      </w:r>
    </w:p>
    <w:p>
      <w:r>
        <w:t>✓ Environmental protection requirements by state</w:t>
      </w:r>
    </w:p>
    <w:p/>
    <w:p>
      <w:r>
        <w:t>5. TECHNICAL INTEGRATION OPPORTUNITIES</w:t>
      </w:r>
    </w:p>
    <w:p>
      <w:r>
        <w:t>✓ Generator fuel storage optimization calculations</w:t>
      </w:r>
    </w:p>
    <w:p>
      <w:r>
        <w:t>✓ Water storage for generator cooling and fire suppression</w:t>
      </w:r>
    </w:p>
    <w:p>
      <w:r>
        <w:t>✓ Chemical storage for water treatment applications</w:t>
      </w:r>
    </w:p>
    <w:p>
      <w:r>
        <w:t>✓ Multi-purpose storage solutions for complete systems</w:t>
      </w:r>
    </w:p>
    <w:p>
      <w:r>
        <w:t>```</w:t>
      </w:r>
    </w:p>
    <w:p/>
    <w:p>
      <w:r>
        <w:t>**Deliverable Requirements**:</w:t>
      </w:r>
    </w:p>
    <w:p>
      <w:pPr>
        <w:pStyle w:val="ListBullet"/>
      </w:pPr>
      <w:r>
        <w:t>**Report Length**: 15-20 pages with executive summary</w:t>
      </w:r>
    </w:p>
    <w:p>
      <w:pPr>
        <w:pStyle w:val="ListBullet"/>
      </w:pPr>
      <w:r>
        <w:t>**Citation Standard**: Minimum 25 credible sources with regulatory focus</w:t>
      </w:r>
    </w:p>
    <w:p>
      <w:pPr>
        <w:pStyle w:val="ListBullet"/>
      </w:pPr>
      <w:r>
        <w:t>**Format**: Markdown with technical specification tables</w:t>
      </w:r>
    </w:p>
    <w:p>
      <w:pPr>
        <w:pStyle w:val="ListBullet"/>
      </w:pPr>
      <w:r>
        <w:t>**Graphics**: Market segmentation charts, pricing comparison tables, integration diagrams</w:t>
      </w:r>
    </w:p>
    <w:p>
      <w:pPr>
        <w:pStyle w:val="ListBullet"/>
      </w:pPr>
      <w:r>
        <w:t>**Integration Focus**: Clear connections to generator fuel requirements and hybrid lighting systems</w:t>
      </w:r>
    </w:p>
    <w:p/>
    <w:p>
      <w:r>
        <w:t>#### Template 1.3: Load Bank Testing Market Research</w:t>
      </w:r>
    </w:p>
    <w:p>
      <w:r>
        <w:t>**Estimated Duration**: 1 week</w:t>
      </w:r>
    </w:p>
    <w:p>
      <w:r>
        <w:t>**Priority**: High</w:t>
      </w:r>
    </w:p>
    <w:p>
      <w:r>
        <w:t>**Dependencies**: None</w:t>
      </w:r>
    </w:p>
    <w:p/>
    <w:p>
      <w:r>
        <w:t>**Required Research Components**:</w:t>
      </w:r>
    </w:p>
    <w:p>
      <w:r>
        <w:t>```</w:t>
      </w:r>
    </w:p>
    <w:p>
      <w:r>
        <w:t>1. TESTING EQUIPMENT MARKET ANALYSIS</w:t>
      </w:r>
    </w:p>
    <w:p>
      <w:r>
        <w:t>✓ Load bank equipment market size in Australia</w:t>
      </w:r>
    </w:p>
    <w:p>
      <w:r>
        <w:t>✓ Rental vs purchase market segmentation</w:t>
      </w:r>
    </w:p>
    <w:p>
      <w:r>
        <w:t>✓ Service market analysis for generator testing</w:t>
      </w:r>
    </w:p>
    <w:p>
      <w:r>
        <w:t>✓ Technology trend analysis (digital controls, remote monitoring)</w:t>
      </w:r>
    </w:p>
    <w:p/>
    <w:p>
      <w:r>
        <w:t>2. CUSTOMER SEGMENT ANALYSIS</w:t>
      </w:r>
    </w:p>
    <w:p>
      <w:r>
        <w:t>✓ Generator service company requirements and preferences</w:t>
      </w:r>
    </w:p>
    <w:p>
      <w:r>
        <w:t>✓ End-user direct purchase vs service utilization patterns</w:t>
      </w:r>
    </w:p>
    <w:p>
      <w:r>
        <w:t>✓ Generator manufacturer testing needs and procedures</w:t>
      </w:r>
    </w:p>
    <w:p>
      <w:r>
        <w:t>✓ Critical facility testing compliance requirements</w:t>
      </w:r>
    </w:p>
    <w:p/>
    <w:p>
      <w:r>
        <w:t>3. COMPETITIVE LANDSCAPE EVALUATION</w:t>
      </w:r>
    </w:p>
    <w:p>
      <w:r>
        <w:t>✓ Load bank manufacturer analysis (Northbridge, Simplex, Avtron, others)</w:t>
      </w:r>
    </w:p>
    <w:p>
      <w:r>
        <w:t>✓ Australian distributor and service provider assessment</w:t>
      </w:r>
    </w:p>
    <w:p>
      <w:r>
        <w:t>✓ Pricing analysis by power rating and features</w:t>
      </w:r>
    </w:p>
    <w:p>
      <w:r>
        <w:t>✓ Service integration opportunities with generator business</w:t>
      </w:r>
    </w:p>
    <w:p/>
    <w:p>
      <w:r>
        <w:t>4. REGULATORY AND COMPLIANCE RESEARCH</w:t>
      </w:r>
    </w:p>
    <w:p>
      <w:r>
        <w:t>✓ Generator testing standards and procedures</w:t>
      </w:r>
    </w:p>
    <w:p>
      <w:r>
        <w:t>✓ Industry-specific testing requirements (healthcare, data centers, mining)</w:t>
      </w:r>
    </w:p>
    <w:p>
      <w:r>
        <w:t>✓ Insurance and compliance documentation needs</w:t>
      </w:r>
    </w:p>
    <w:p>
      <w:r>
        <w:t>✓ Safety standards for load bank operation</w:t>
      </w:r>
    </w:p>
    <w:p/>
    <w:p>
      <w:r>
        <w:t>5. TECHNOLOGY AND SERVICE INTEGRATION</w:t>
      </w:r>
    </w:p>
    <w:p>
      <w:r>
        <w:t>✓ Load bank specifications and capabilities</w:t>
      </w:r>
    </w:p>
    <w:p>
      <w:r>
        <w:t>✓ Digital control and monitoring system requirements</w:t>
      </w:r>
    </w:p>
    <w:p>
      <w:r>
        <w:t>✓ Service integration with generator sales and maintenance</w:t>
      </w:r>
    </w:p>
    <w:p>
      <w:r>
        <w:t>✓ Training and certification program opportunities</w:t>
      </w:r>
    </w:p>
    <w:p>
      <w:r>
        <w:t>```</w:t>
      </w:r>
    </w:p>
    <w:p/>
    <w:p>
      <w:r>
        <w:t>**Deliverable Requirements**:</w:t>
      </w:r>
    </w:p>
    <w:p>
      <w:pPr>
        <w:pStyle w:val="ListBullet"/>
      </w:pPr>
      <w:r>
        <w:t>**Report Length**: 15-20 pages with executive summary</w:t>
      </w:r>
    </w:p>
    <w:p>
      <w:pPr>
        <w:pStyle w:val="ListBullet"/>
      </w:pPr>
      <w:r>
        <w:t>**Citation Standard**: Minimum 20 credible sources with technical standards focus</w:t>
      </w:r>
    </w:p>
    <w:p>
      <w:pPr>
        <w:pStyle w:val="ListBullet"/>
      </w:pPr>
      <w:r>
        <w:t>**Format**: Markdown with equipment specification tables</w:t>
      </w:r>
    </w:p>
    <w:p>
      <w:pPr>
        <w:pStyle w:val="ListBullet"/>
      </w:pPr>
      <w:r>
        <w:t>**Graphics**: Market analysis charts, equipment comparison tables, service integration diagrams</w:t>
      </w:r>
    </w:p>
    <w:p>
      <w:pPr>
        <w:pStyle w:val="ListBullet"/>
      </w:pPr>
      <w:r>
        <w:t>**Service Focus**: Clear integration opportunities with existing generator services</w:t>
      </w:r>
    </w:p>
    <w:p/>
    <w:p>
      <w:pPr>
        <w:pStyle w:val="Heading3"/>
        <w:jc w:val="left"/>
      </w:pPr>
      <w:r>
        <w:t>Content Strategy Specialist - Task Templates</w:t>
      </w:r>
    </w:p>
    <w:p/>
    <w:p>
      <w:r>
        <w:t>#### Template 1.4: Cross-Pillar Integration Research</w:t>
      </w:r>
    </w:p>
    <w:p>
      <w:r>
        <w:t>**Estimated Duration**: 1 week</w:t>
      </w:r>
    </w:p>
    <w:p>
      <w:r>
        <w:t>**Priority**: High</w:t>
      </w:r>
    </w:p>
    <w:p>
      <w:r>
        <w:t>**Dependencies**: Tasks 1.1, 1.2, 1.3</w:t>
      </w:r>
    </w:p>
    <w:p/>
    <w:p>
      <w:r>
        <w:t>**Required Analysis Components**:</w:t>
      </w:r>
    </w:p>
    <w:p>
      <w:r>
        <w:t>```</w:t>
      </w:r>
    </w:p>
    <w:p>
      <w:r>
        <w:t>1. CUSTOMER JOURNEY MAPPING</w:t>
      </w:r>
    </w:p>
    <w:p>
      <w:r>
        <w:t>✓ Multi-pillar customer touchpoint identification</w:t>
      </w:r>
    </w:p>
    <w:p>
      <w:r>
        <w:t>✓ Decision-making process flow across all four pillars</w:t>
      </w:r>
    </w:p>
    <w:p>
      <w:r>
        <w:t>✓ Cross-selling opportunity analysis and prioritization</w:t>
      </w:r>
    </w:p>
    <w:p>
      <w:r>
        <w:t>✓ Complete solution requirement documentation</w:t>
      </w:r>
    </w:p>
    <w:p/>
    <w:p>
      <w:r>
        <w:t>2. TECHNICAL INTEGRATION ANALYSIS</w:t>
      </w:r>
    </w:p>
    <w:p>
      <w:r>
        <w:t>✓ Generator-hybrid lighting integration specifications</w:t>
      </w:r>
    </w:p>
    <w:p>
      <w:r>
        <w:t>✓ Tank storage optimization for generator systems</w:t>
      </w:r>
    </w:p>
    <w:p>
      <w:r>
        <w:t>✓ Load bank testing integration with generator services</w:t>
      </w:r>
    </w:p>
    <w:p>
      <w:r>
        <w:t>✓ Complete system specifications and performance metrics</w:t>
      </w:r>
    </w:p>
    <w:p/>
    <w:p>
      <w:r>
        <w:t>3. CONTENT ARCHITECTURE PLANNING</w:t>
      </w:r>
    </w:p>
    <w:p>
      <w:r>
        <w:t>✓ Internal linking strategy between all four pillars</w:t>
      </w:r>
    </w:p>
    <w:p>
      <w:r>
        <w:t>✓ Shared terminology and technical specification alignment</w:t>
      </w:r>
    </w:p>
    <w:p>
      <w:r>
        <w:t>✓ SEO integration opportunities and keyword mapping</w:t>
      </w:r>
    </w:p>
    <w:p>
      <w:r>
        <w:t>✓ User experience flow optimization across pillars</w:t>
      </w:r>
    </w:p>
    <w:p/>
    <w:p>
      <w:r>
        <w:t>4. COMPETITIVE COMPLETE SOLUTION ANALYSIS</w:t>
      </w:r>
    </w:p>
    <w:p>
      <w:r>
        <w:t>✓ Integrated solution provider competitive assessment</w:t>
      </w:r>
    </w:p>
    <w:p>
      <w:r>
        <w:t>✓ Market gap identification for complete solutions</w:t>
      </w:r>
    </w:p>
    <w:p>
      <w:r>
        <w:t>✓ Service capability requirements for integrated offerings</w:t>
      </w:r>
    </w:p>
    <w:p>
      <w:r>
        <w:t>✓ Pricing strategy analysis for bundled vs individual solutions</w:t>
      </w:r>
    </w:p>
    <w:p>
      <w:r>
        <w:t>```</w:t>
      </w:r>
    </w:p>
    <w:p/>
    <w:p>
      <w:r>
        <w:t>**Deliverable Requirements**:</w:t>
      </w:r>
    </w:p>
    <w:p>
      <w:pPr>
        <w:pStyle w:val="ListBullet"/>
      </w:pPr>
      <w:r>
        <w:t>**Document Length**: 12-15 pages with visual mapping</w:t>
      </w:r>
    </w:p>
    <w:p>
      <w:pPr>
        <w:pStyle w:val="ListBullet"/>
      </w:pPr>
      <w:r>
        <w:t>**Integration Focus**: Detailed cross-referencing strategies</w:t>
      </w:r>
    </w:p>
    <w:p>
      <w:pPr>
        <w:pStyle w:val="ListBullet"/>
      </w:pPr>
      <w:r>
        <w:t>**Format**: Markdown with customer journey diagrams and content architecture maps</w:t>
      </w:r>
    </w:p>
    <w:p>
      <w:pPr>
        <w:pStyle w:val="ListBullet"/>
      </w:pPr>
      <w:r>
        <w:t>**Strategic Elements**: Clear competitive advantages and market positioning</w:t>
      </w:r>
    </w:p>
    <w:p>
      <w:pPr>
        <w:pStyle w:val="ListBullet"/>
      </w:pPr>
      <w:r>
        <w:t>**Implementation Guide**: Step-by-step integration implementation plan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2: CONTENT ARCHITECTURE TEMPLATES (Weeks 5-8)</w:t>
      </w:r>
    </w:p>
    <w:p/>
    <w:p>
      <w:pPr>
        <w:pStyle w:val="Heading3"/>
        <w:jc w:val="left"/>
      </w:pPr>
      <w:r>
        <w:t>Content Strategy Specialist - Task Templates</w:t>
      </w:r>
    </w:p>
    <w:p/>
    <w:p>
      <w:r>
        <w:t>#### Template 2.1: Hybrid Lighting Content Architecture</w:t>
      </w:r>
    </w:p>
    <w:p>
      <w:r>
        <w:t>**Estimated Duration**: 1 week</w:t>
      </w:r>
    </w:p>
    <w:p>
      <w:r>
        <w:t>**Priority**: High</w:t>
      </w:r>
    </w:p>
    <w:p>
      <w:r>
        <w:t>**Dependencies**: Task 1.1, Task 1.4</w:t>
      </w:r>
    </w:p>
    <w:p/>
    <w:p>
      <w:r>
        <w:t>**Required Architecture Components**:</w:t>
      </w:r>
    </w:p>
    <w:p>
      <w:r>
        <w:t>```</w:t>
      </w:r>
    </w:p>
    <w:p>
      <w:r>
        <w:t>1. MAIN PILLAR PAGE STRUCTURE (/hybrid-lighting/)</w:t>
      </w:r>
    </w:p>
    <w:p>
      <w:r>
        <w:t>✓ Hero section with value proposition and integration benefits</w:t>
      </w:r>
    </w:p>
    <w:p>
      <w:r>
        <w:t>✓ Solution overview with generator backup integration</w:t>
      </w:r>
    </w:p>
    <w:p>
      <w:r>
        <w:t>✓ Application segments (mining, construction, events, emergency)</w:t>
      </w:r>
    </w:p>
    <w:p>
      <w:r>
        <w:t>✓ Technical specifications and system integration details</w:t>
      </w:r>
    </w:p>
    <w:p>
      <w:r>
        <w:t>✓ Case studies and customer testimonials</w:t>
      </w:r>
    </w:p>
    <w:p>
      <w:r>
        <w:t>✓ Contact forms and consultation request integration</w:t>
      </w:r>
    </w:p>
    <w:p/>
    <w:p>
      <w:r>
        <w:t>2. APPLICATION-SPECIFIC LANDING PAGES</w:t>
      </w:r>
    </w:p>
    <w:p>
      <w:r>
        <w:t>✓ Mining site lighting solutions (/hybrid-lighting/mining/)</w:t>
      </w:r>
    </w:p>
    <w:p>
      <w:r>
        <w:t>✓ Construction site lighting (/hybrid-lighting/construction/)</w:t>
      </w:r>
    </w:p>
    <w:p>
      <w:r>
        <w:t>✓ Event lighting systems (/hybrid-lighting/events/)</w:t>
      </w:r>
    </w:p>
    <w:p>
      <w:r>
        <w:t>✓ Emergency lighting solutions (/hybrid-lighting/emergency/)</w:t>
      </w:r>
    </w:p>
    <w:p/>
    <w:p>
      <w:r>
        <w:t>3. TECHNICAL SPECIFICATION PAGES</w:t>
      </w:r>
    </w:p>
    <w:p>
      <w:r>
        <w:t>✓ Solar panel integration guide (/hybrid-lighting/solar-integration/)</w:t>
      </w:r>
    </w:p>
    <w:p>
      <w:r>
        <w:t>✓ Battery storage planning (/hybrid-lighting/battery-storage/)</w:t>
      </w:r>
    </w:p>
    <w:p>
      <w:r>
        <w:t>✓ Generator backup specifications (/hybrid-lighting/generator-backup/)</w:t>
      </w:r>
    </w:p>
    <w:p>
      <w:r>
        <w:t>✓ Control systems and monitoring (/hybrid-lighting/control-systems/)</w:t>
      </w:r>
    </w:p>
    <w:p/>
    <w:p>
      <w:r>
        <w:t>4. INTEGRATION WITH GENERATOR PILLAR</w:t>
      </w:r>
    </w:p>
    <w:p>
      <w:r>
        <w:t>✓ Generator sizing for lighting applications</w:t>
      </w:r>
    </w:p>
    <w:p>
      <w:r>
        <w:t>✓ Fuel efficiency optimization for lighting loads</w:t>
      </w:r>
    </w:p>
    <w:p>
      <w:r>
        <w:t>✓ Complete power solution recommendations</w:t>
      </w:r>
    </w:p>
    <w:p>
      <w:r>
        <w:t>✓ Cross-referencing strategy with generator content</w:t>
      </w:r>
    </w:p>
    <w:p>
      <w:r>
        <w:t>```</w:t>
      </w:r>
    </w:p>
    <w:p/>
    <w:p>
      <w:r>
        <w:t>**Deliverable Requirements**:</w:t>
      </w:r>
    </w:p>
    <w:p>
      <w:pPr>
        <w:pStyle w:val="ListBullet"/>
      </w:pPr>
      <w:r>
        <w:t>**Documentation**: Complete URL structure and content hierarchy</w:t>
      </w:r>
    </w:p>
    <w:p>
      <w:pPr>
        <w:pStyle w:val="ListBullet"/>
      </w:pPr>
      <w:r>
        <w:t>**Wireframes**: Page layout mockups for all main pages</w:t>
      </w:r>
    </w:p>
    <w:p>
      <w:pPr>
        <w:pStyle w:val="ListBullet"/>
      </w:pPr>
      <w:r>
        <w:t>**SEO Strategy**: Keyword mapping and meta tag specifications</w:t>
      </w:r>
    </w:p>
    <w:p>
      <w:pPr>
        <w:pStyle w:val="ListBullet"/>
      </w:pPr>
      <w:r>
        <w:t>**Integration Plan**: Detailed cross-linking strategy with other pillars</w:t>
      </w:r>
    </w:p>
    <w:p>
      <w:pPr>
        <w:pStyle w:val="ListBullet"/>
      </w:pPr>
      <w:r>
        <w:t>**Content Outlines**: Detailed outlines for all pages with word count targets</w:t>
      </w:r>
    </w:p>
    <w:p/>
    <w:p>
      <w:r>
        <w:t>#### Template 2.2-2.4: Tank Storage and Load Bank Architecture Templates</w:t>
      </w:r>
    </w:p>
    <w:p>
      <w:r>
        <w:rPr>
          <w:b/>
        </w:rPr>
        <w:t>Similar structure adapted for each pillar with specific technical requirements</w:t>
      </w:r>
    </w:p>
    <w:p/>
    <w:p>
      <w:pPr>
        <w:pStyle w:val="Heading3"/>
        <w:jc w:val="left"/>
      </w:pPr>
      <w:r>
        <w:t>UX Content Specialist - Task Templates</w:t>
      </w:r>
    </w:p>
    <w:p/>
    <w:p>
      <w:r>
        <w:t>#### Template 2.4: Integrated Navigation System</w:t>
      </w:r>
    </w:p>
    <w:p>
      <w:r>
        <w:t>**Estimated Duration**: 1 week</w:t>
      </w:r>
    </w:p>
    <w:p>
      <w:r>
        <w:t>**Priority**: High</w:t>
      </w:r>
    </w:p>
    <w:p>
      <w:r>
        <w:t>**Dependencies**: Tasks 2.1, 2.2, 2.3</w:t>
      </w:r>
    </w:p>
    <w:p/>
    <w:p>
      <w:r>
        <w:t>**Required UX Components**:</w:t>
      </w:r>
    </w:p>
    <w:p>
      <w:r>
        <w:t>```</w:t>
      </w:r>
    </w:p>
    <w:p>
      <w:r>
        <w:t>1. CROSS-PILLAR NAVIGATION DESIGN</w:t>
      </w:r>
    </w:p>
    <w:p>
      <w:r>
        <w:t>✓ Main navigation menu structure for all four pillars</w:t>
      </w:r>
    </w:p>
    <w:p>
      <w:r>
        <w:t>✓ Breadcrumb navigation hierarchy implementation</w:t>
      </w:r>
    </w:p>
    <w:p>
      <w:r>
        <w:t>✓ Solution-based navigation pathways</w:t>
      </w:r>
    </w:p>
    <w:p>
      <w:r>
        <w:t>✓ Mobile navigation optimization for all pillars</w:t>
      </w:r>
    </w:p>
    <w:p/>
    <w:p>
      <w:r>
        <w:t>2. INTERNAL LINKING STRATEGY</w:t>
      </w:r>
    </w:p>
    <w:p>
      <w:r>
        <w:t>✓ Contextual linking between related content across pillars</w:t>
      </w:r>
    </w:p>
    <w:p>
      <w:r>
        <w:t>✓ Technical specification cross-references</w:t>
      </w:r>
    </w:p>
    <w:p>
      <w:r>
        <w:t>✓ Application-based content connections</w:t>
      </w:r>
    </w:p>
    <w:p>
      <w:r>
        <w:t>✓ Progressive information architecture implementation</w:t>
      </w:r>
    </w:p>
    <w:p/>
    <w:p>
      <w:r>
        <w:t>3. SEARCH AND DISCOVERY ENHANCEMENT</w:t>
      </w:r>
    </w:p>
    <w:p>
      <w:r>
        <w:t>✓ Content tagging system for cross-pillar discovery</w:t>
      </w:r>
    </w:p>
    <w:p>
      <w:r>
        <w:t>✓ Related content recommendation algorithms</w:t>
      </w:r>
    </w:p>
    <w:p>
      <w:r>
        <w:t>✓ Solution finder tools and calculators</w:t>
      </w:r>
    </w:p>
    <w:p>
      <w:r>
        <w:t>✓ Industry-specific content filtering capabilities</w:t>
      </w:r>
    </w:p>
    <w:p/>
    <w:p>
      <w:r>
        <w:t>4. USER EXPERIENCE FLOW OPTIMIZATION</w:t>
      </w:r>
    </w:p>
    <w:p>
      <w:r>
        <w:t>✓ Customer journey optimization across all pillars</w:t>
      </w:r>
    </w:p>
    <w:p>
      <w:r>
        <w:t>✓ Progressive disclosure of technical information</w:t>
      </w:r>
    </w:p>
    <w:p>
      <w:r>
        <w:t>✓ Clear call-to-action placement and messaging</w:t>
      </w:r>
    </w:p>
    <w:p>
      <w:r>
        <w:t>✓ Mobile-first responsive design principles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3: CONTENT DEVELOPMENT TEMPLATES (Weeks 9-12)</w:t>
      </w:r>
    </w:p>
    <w:p/>
    <w:p>
      <w:pPr>
        <w:pStyle w:val="Heading3"/>
        <w:jc w:val="left"/>
      </w:pPr>
      <w:r>
        <w:t>Technical Content Writer - Task Templates</w:t>
      </w:r>
    </w:p>
    <w:p/>
    <w:p>
      <w:r>
        <w:t>#### Template 3.1: Hybrid Lighting Content Creation</w:t>
      </w:r>
    </w:p>
    <w:p>
      <w:r>
        <w:t>**Estimated Duration**: 2 weeks</w:t>
      </w:r>
    </w:p>
    <w:p>
      <w:r>
        <w:t>**Priority**: High</w:t>
      </w:r>
    </w:p>
    <w:p>
      <w:r>
        <w:t>**Dependencies**: Task 2.1, Task 2.4</w:t>
      </w:r>
    </w:p>
    <w:p/>
    <w:p>
      <w:r>
        <w:t>**Required Content Elements**:</w:t>
      </w:r>
    </w:p>
    <w:p>
      <w:r>
        <w:t>```</w:t>
      </w:r>
    </w:p>
    <w:p>
      <w:r>
        <w:t>1. MAIN PILLAR PAGE CONTENT (3,000-4,000 words)</w:t>
      </w:r>
    </w:p>
    <w:p>
      <w:r>
        <w:t>✓ Comprehensive hybrid lighting solution overview</w:t>
      </w:r>
    </w:p>
    <w:p>
      <w:r>
        <w:t>✓ Benefits analysis with cost savings and environmental impact</w:t>
      </w:r>
    </w:p>
    <w:p>
      <w:r>
        <w:t>✓ Integration capabilities with generator systems</w:t>
      </w:r>
    </w:p>
    <w:p>
      <w:r>
        <w:t>✓ Industry-specific applications and case studies</w:t>
      </w:r>
    </w:p>
    <w:p>
      <w:r>
        <w:t>✓ Technical specifications and performance data</w:t>
      </w:r>
    </w:p>
    <w:p>
      <w:r>
        <w:t>✓ Compliance and regulatory information</w:t>
      </w:r>
    </w:p>
    <w:p/>
    <w:p>
      <w:r>
        <w:t>2. APPLICATION-SPECIFIC GUIDES (1,500-2,000 words each)</w:t>
      </w:r>
    </w:p>
    <w:p>
      <w:r>
        <w:t>✓ Mining site lighting requirements and solutions</w:t>
      </w:r>
    </w:p>
    <w:p>
      <w:r>
        <w:t>✓ Construction site lighting best practices</w:t>
      </w:r>
    </w:p>
    <w:p>
      <w:r>
        <w:t>✓ Event lighting with backup power integration</w:t>
      </w:r>
    </w:p>
    <w:p>
      <w:r>
        <w:t>✓ Emergency lighting systems and reliability</w:t>
      </w:r>
    </w:p>
    <w:p/>
    <w:p>
      <w:r>
        <w:t>3. TECHNICAL SPECIFICATION CONTENT (1,000-1,500 words each)</w:t>
      </w:r>
    </w:p>
    <w:p>
      <w:r>
        <w:t>✓ Solar panel integration specifications and optimization</w:t>
      </w:r>
    </w:p>
    <w:p>
      <w:r>
        <w:t>✓ Battery storage capacity planning and selection</w:t>
      </w:r>
    </w:p>
    <w:p>
      <w:r>
        <w:t>✓ Generator backup sizing and integration requirements</w:t>
      </w:r>
    </w:p>
    <w:p>
      <w:r>
        <w:t>✓ Control system capabilities and monitoring options</w:t>
      </w:r>
    </w:p>
    <w:p/>
    <w:p>
      <w:r>
        <w:t>4. INTEGRATION CONTENT WITH GENERATOR PILLAR</w:t>
      </w:r>
    </w:p>
    <w:p>
      <w:r>
        <w:t>✓ Generator sizing calculations for lighting applications</w:t>
      </w:r>
    </w:p>
    <w:p>
      <w:r>
        <w:t>✓ Fuel efficiency optimization strategies</w:t>
      </w:r>
    </w:p>
    <w:p>
      <w:r>
        <w:t>✓ Complete power solution recommendations</w:t>
      </w:r>
    </w:p>
    <w:p>
      <w:r>
        <w:t>✓ Cross-references and contextual linking</w:t>
      </w:r>
    </w:p>
    <w:p>
      <w:r>
        <w:t>```</w:t>
      </w:r>
    </w:p>
    <w:p/>
    <w:p>
      <w:r>
        <w:t>**Quality Requirements**:</w:t>
      </w:r>
    </w:p>
    <w:p>
      <w:pPr>
        <w:pStyle w:val="ListBullet"/>
      </w:pPr>
      <w:r>
        <w:t>**Technical Accuracy**: All specifications verified by qualified engineers</w:t>
      </w:r>
    </w:p>
    <w:p>
      <w:pPr>
        <w:pStyle w:val="ListBullet"/>
      </w:pPr>
      <w:r>
        <w:t>**Australian Compliance**: All regulatory information current and accurate</w:t>
      </w:r>
    </w:p>
    <w:p>
      <w:pPr>
        <w:pStyle w:val="ListBullet"/>
      </w:pPr>
      <w:r>
        <w:t>**Citation Standards**: Minimum 15 credible sources per major page</w:t>
      </w:r>
    </w:p>
    <w:p>
      <w:pPr>
        <w:pStyle w:val="ListBullet"/>
      </w:pPr>
      <w:r>
        <w:t>**SEO Optimization**: Target keywords naturally integrated</w:t>
      </w:r>
    </w:p>
    <w:p>
      <w:pPr>
        <w:pStyle w:val="ListBullet"/>
      </w:pPr>
      <w:r>
        <w:t>**Integration Quality**: Seamless cross-references to other pillars</w:t>
      </w:r>
    </w:p>
    <w:p/>
    <w:p>
      <w:r>
        <w:t>**Content Standards Checklist**:</w:t>
      </w:r>
    </w:p>
    <w:p>
      <w:pPr>
        <w:pStyle w:val="ListBullet"/>
      </w:pPr>
      <w:r>
        <w:t>[ ] Australian English spelling and terminology throughout</w:t>
      </w:r>
    </w:p>
    <w:p>
      <w:pPr>
        <w:pStyle w:val="ListBullet"/>
      </w:pPr>
      <w:r>
        <w:t>[ ] All statistics include credible source citations</w:t>
      </w:r>
    </w:p>
    <w:p>
      <w:pPr>
        <w:pStyle w:val="ListBullet"/>
      </w:pPr>
      <w:r>
        <w:t>[ ] Technical diagrams professionally designed and accurate</w:t>
      </w:r>
    </w:p>
    <w:p>
      <w:pPr>
        <w:pStyle w:val="ListBullet"/>
      </w:pPr>
      <w:r>
        <w:t>[ ] Call-to-action placement optimized for conversion</w:t>
      </w:r>
    </w:p>
    <w:p>
      <w:pPr>
        <w:pStyle w:val="ListBullet"/>
      </w:pPr>
      <w:r>
        <w:t>[ ] Mobile-responsive content formatting verified</w:t>
      </w:r>
    </w:p>
    <w:p/>
    <w:p>
      <w:pPr>
        <w:pStyle w:val="Heading3"/>
        <w:jc w:val="left"/>
      </w:pPr>
      <w:r>
        <w:t>Content Integration Specialist - Task Templates</w:t>
      </w:r>
    </w:p>
    <w:p/>
    <w:p>
      <w:r>
        <w:t>#### Template 3.4: Cross-Pillar Integration Content</w:t>
      </w:r>
    </w:p>
    <w:p>
      <w:r>
        <w:t>**Estimated Duration**: 1 week</w:t>
      </w:r>
    </w:p>
    <w:p>
      <w:r>
        <w:t>**Priority**: High</w:t>
      </w:r>
    </w:p>
    <w:p>
      <w:r>
        <w:t>**Dependencies**: Tasks 3.1, 3.2, 3.3</w:t>
      </w:r>
    </w:p>
    <w:p/>
    <w:p>
      <w:r>
        <w:t>**Required Integration Elements**:</w:t>
      </w:r>
    </w:p>
    <w:p>
      <w:r>
        <w:t>```</w:t>
      </w:r>
    </w:p>
    <w:p>
      <w:r>
        <w:t>1. COMPLETE SOLUTION GUIDES (2,000-2,500 words each)</w:t>
      </w:r>
    </w:p>
    <w:p>
      <w:r>
        <w:t>✓ Mining industry complete power solutions</w:t>
      </w:r>
    </w:p>
    <w:p>
      <w:r>
        <w:t>✓ Construction site integrated utility systems</w:t>
      </w:r>
    </w:p>
    <w:p>
      <w:r>
        <w:t>✓ Event industry power and lighting packages</w:t>
      </w:r>
    </w:p>
    <w:p>
      <w:r>
        <w:t>✓ Emergency preparedness complete solutions</w:t>
      </w:r>
    </w:p>
    <w:p/>
    <w:p>
      <w:r>
        <w:t>2. CROSS-REFERENCING ENHANCEMENT</w:t>
      </w:r>
    </w:p>
    <w:p>
      <w:r>
        <w:t>✓ Contextual linking implementation across all pillars</w:t>
      </w:r>
    </w:p>
    <w:p>
      <w:r>
        <w:t>✓ Technical specification cross-references</w:t>
      </w:r>
    </w:p>
    <w:p>
      <w:r>
        <w:t>✓ Application-based content connections</w:t>
      </w:r>
    </w:p>
    <w:p>
      <w:r>
        <w:t>✓ Progressive information architecture optimization</w:t>
      </w:r>
    </w:p>
    <w:p/>
    <w:p>
      <w:r>
        <w:t>3. SOLUTION CALCULATOR TOOLS</w:t>
      </w:r>
    </w:p>
    <w:p>
      <w:r>
        <w:t>✓ Complete power requirement calculation tools</w:t>
      </w:r>
    </w:p>
    <w:p>
      <w:r>
        <w:t>✓ Fuel storage sizing for integrated systems</w:t>
      </w:r>
    </w:p>
    <w:p>
      <w:r>
        <w:t>✓ Hybrid lighting power requirement calculators</w:t>
      </w:r>
    </w:p>
    <w:p>
      <w:r>
        <w:t>✓ Load testing schedule and requirement planners</w:t>
      </w:r>
    </w:p>
    <w:p/>
    <w:p>
      <w:r>
        <w:t>4. INDUSTRY-SPECIFIC INTEGRATION PAGES</w:t>
      </w:r>
    </w:p>
    <w:p>
      <w:r>
        <w:t>✓ Mining industry solution packages</w:t>
      </w:r>
    </w:p>
    <w:p>
      <w:r>
        <w:t>✓ Construction industry integrated systems</w:t>
      </w:r>
    </w:p>
    <w:p>
      <w:r>
        <w:t>✓ Event industry complete offerings</w:t>
      </w:r>
    </w:p>
    <w:p>
      <w:r>
        <w:t>✓ Emergency services integrated solutions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4: TECHNICAL IMPLEMENTATION TEMPLATES (Weeks 13-14)</w:t>
      </w:r>
    </w:p>
    <w:p/>
    <w:p>
      <w:pPr>
        <w:pStyle w:val="Heading3"/>
        <w:jc w:val="left"/>
      </w:pPr>
      <w:r>
        <w:t>Technical SEO Specialist - Task Templates</w:t>
      </w:r>
    </w:p>
    <w:p/>
    <w:p>
      <w:r>
        <w:t>#### Template 4.1: Website Integration and SEO</w:t>
      </w:r>
    </w:p>
    <w:p>
      <w:r>
        <w:t>**Estimated Duration**: 1 week</w:t>
      </w:r>
    </w:p>
    <w:p>
      <w:r>
        <w:t>**Priority**: High</w:t>
      </w:r>
    </w:p>
    <w:p>
      <w:r>
        <w:t>**Dependencies**: All Phase 3 tasks</w:t>
      </w:r>
    </w:p>
    <w:p/>
    <w:p>
      <w:r>
        <w:t>**Required Implementation Elements**:</w:t>
      </w:r>
    </w:p>
    <w:p>
      <w:r>
        <w:t>```</w:t>
      </w:r>
    </w:p>
    <w:p>
      <w:r>
        <w:t>1. URL STRUCTURE AND NAVIGATION</w:t>
      </w:r>
    </w:p>
    <w:p>
      <w:r>
        <w:t>✓ Clean URL implementation for all new pillar pages</w:t>
      </w:r>
    </w:p>
    <w:p>
      <w:r>
        <w:t>✓ Main navigation menu updates for four-pillar structure</w:t>
      </w:r>
    </w:p>
    <w:p>
      <w:r>
        <w:t>✓ Breadcrumb navigation implementation</w:t>
      </w:r>
    </w:p>
    <w:p>
      <w:r>
        <w:t>✓ Internal linking structure optimization</w:t>
      </w:r>
    </w:p>
    <w:p/>
    <w:p>
      <w:r>
        <w:t>2. SCHEMA MARKUP IMPLEMENTATION</w:t>
      </w:r>
    </w:p>
    <w:p>
      <w:r>
        <w:t>✓ Product schema for hybrid lighting systems</w:t>
      </w:r>
    </w:p>
    <w:p>
      <w:r>
        <w:t>✓ Service schema for tank installation and testing services</w:t>
      </w:r>
    </w:p>
    <w:p>
      <w:r>
        <w:t>✓ Organization schema updates for expanded offerings</w:t>
      </w:r>
    </w:p>
    <w:p>
      <w:r>
        <w:t>✓ FAQ schema for technical specification content</w:t>
      </w:r>
    </w:p>
    <w:p/>
    <w:p>
      <w:r>
        <w:t>3. PERFORMANCE OPTIMIZATION</w:t>
      </w:r>
    </w:p>
    <w:p>
      <w:r>
        <w:t>✓ Image optimization for fast loading (WebP format, lazy loading)</w:t>
      </w:r>
    </w:p>
    <w:p>
      <w:r>
        <w:t>✓ JavaScript and CSS minification and compression</w:t>
      </w:r>
    </w:p>
    <w:p>
      <w:r>
        <w:t>✓ Mobile responsiveness verification across all devices</w:t>
      </w:r>
    </w:p>
    <w:p>
      <w:r>
        <w:t>✓ Core Web Vitals optimization and testing</w:t>
      </w:r>
    </w:p>
    <w:p/>
    <w:p>
      <w:r>
        <w:t>4. SEO TECHNICAL IMPLEMENTATION</w:t>
      </w:r>
    </w:p>
    <w:p>
      <w:r>
        <w:t>✓ Meta title and description optimization for all pages</w:t>
      </w:r>
    </w:p>
    <w:p>
      <w:r>
        <w:t>✓ Header tag structure optimization (H1-H6 hierarchy)</w:t>
      </w:r>
    </w:p>
    <w:p>
      <w:r>
        <w:t>✓ Image alt tag implementation for all visuals</w:t>
      </w:r>
    </w:p>
    <w:p>
      <w:r>
        <w:t>✓ XML sitemap updates and search engine submission</w:t>
      </w:r>
    </w:p>
    <w:p>
      <w:r>
        <w:t>```</w:t>
      </w:r>
    </w:p>
    <w:p/>
    <w:p>
      <w:r>
        <w:t>**Performance Benchmarks**:</w:t>
      </w:r>
    </w:p>
    <w:p>
      <w:pPr>
        <w:pStyle w:val="ListBullet"/>
      </w:pPr>
      <w:r>
        <w:t>**PageSpeed Insights Score**: 90+ for mobile and desktop</w:t>
      </w:r>
    </w:p>
    <w:p>
      <w:pPr>
        <w:pStyle w:val="ListBullet"/>
      </w:pPr>
      <w:r>
        <w:t>**Core Web Vitals**: LCP &lt;2.5s, FID &lt;100ms, CLS &lt;0.1</w:t>
      </w:r>
    </w:p>
    <w:p>
      <w:pPr>
        <w:pStyle w:val="ListBullet"/>
      </w:pPr>
      <w:r>
        <w:t>**Mobile Usability**: 95%+ score with zero critical issues</w:t>
      </w:r>
    </w:p>
    <w:p>
      <w:pPr>
        <w:pStyle w:val="ListBullet"/>
      </w:pPr>
      <w:r>
        <w:t>**Schema Validation**: 100% valid markup with zero errors</w:t>
      </w:r>
    </w:p>
    <w:p/>
    <w:p>
      <w:pPr>
        <w:pStyle w:val="Heading3"/>
        <w:jc w:val="left"/>
      </w:pPr>
      <w:r>
        <w:t>Quality Assurance Specialist - Task Templates</w:t>
      </w:r>
    </w:p>
    <w:p/>
    <w:p>
      <w:r>
        <w:t>#### Template 4.2: Integration Testing and QA</w:t>
      </w:r>
    </w:p>
    <w:p>
      <w:r>
        <w:t>**Estimated Duration**: 1 week</w:t>
      </w:r>
    </w:p>
    <w:p>
      <w:r>
        <w:t>**Priority**: High</w:t>
      </w:r>
    </w:p>
    <w:p>
      <w:r>
        <w:t>**Dependencies**: Task 4.1</w:t>
      </w:r>
    </w:p>
    <w:p/>
    <w:p>
      <w:r>
        <w:t>**Required QA Components**:</w:t>
      </w:r>
    </w:p>
    <w:p>
      <w:r>
        <w:t>```</w:t>
      </w:r>
    </w:p>
    <w:p>
      <w:r>
        <w:t>1. CONTENT ACCURACY VERIFICATION</w:t>
      </w:r>
    </w:p>
    <w:p>
      <w:r>
        <w:t>✓ Technical specification accuracy review with engineering validation</w:t>
      </w:r>
    </w:p>
    <w:p>
      <w:r>
        <w:t>✓ Regulatory compliance information verification with current standards</w:t>
      </w:r>
    </w:p>
    <w:p>
      <w:r>
        <w:t>✓ Cross-referencing accuracy between all four pillars</w:t>
      </w:r>
    </w:p>
    <w:p>
      <w:r>
        <w:t>✓ Citation and source verification for all claims and statistics</w:t>
      </w:r>
    </w:p>
    <w:p/>
    <w:p>
      <w:r>
        <w:t>2. USER EXPERIENCE TESTING</w:t>
      </w:r>
    </w:p>
    <w:p>
      <w:r>
        <w:t>✓ Navigation flow testing across all four pillars</w:t>
      </w:r>
    </w:p>
    <w:p>
      <w:r>
        <w:t>✓ Mobile user experience verification on multiple devices</w:t>
      </w:r>
    </w:p>
    <w:p>
      <w:r>
        <w:t>✓ Contact form and calculator functionality testing</w:t>
      </w:r>
    </w:p>
    <w:p>
      <w:r>
        <w:t>✓ Load testing for performance under realistic traffic conditions</w:t>
      </w:r>
    </w:p>
    <w:p/>
    <w:p>
      <w:r>
        <w:t>3. SEO IMPLEMENTATION VERIFICATION</w:t>
      </w:r>
    </w:p>
    <w:p>
      <w:r>
        <w:t>✓ Meta tag implementation verification and optimization</w:t>
      </w:r>
    </w:p>
    <w:p>
      <w:r>
        <w:t>✓ Internal linking structure validation and enhancement</w:t>
      </w:r>
    </w:p>
    <w:p>
      <w:r>
        <w:t>✓ Schema markup testing and validation</w:t>
      </w:r>
    </w:p>
    <w:p>
      <w:r>
        <w:t>✓ Search engine indexing verification and optimization</w:t>
      </w:r>
    </w:p>
    <w:p/>
    <w:p>
      <w:r>
        <w:t>4. CROSS-BROWSER COMPATIBILITY TESTING</w:t>
      </w:r>
    </w:p>
    <w:p>
      <w:r>
        <w:t>✓ Chrome, Firefox, Safari, Edge compatibility verification</w:t>
      </w:r>
    </w:p>
    <w:p>
      <w:r>
        <w:t>✓ Mobile browser testing (iOS Safari, Android Chrome)</w:t>
      </w:r>
    </w:p>
    <w:p>
      <w:r>
        <w:t>✓ Responsive design verification across screen sizes</w:t>
      </w:r>
    </w:p>
    <w:p>
      <w:r>
        <w:t>✓ Accessibility compliance testing (WCAG 2.1 Level AA)</w:t>
      </w:r>
    </w:p>
    <w:p>
      <w:r>
        <w:t>```</w:t>
      </w:r>
    </w:p>
    <w:p/>
    <w:p>
      <w:r>
        <w:t>**Testing Documentation Requirements**:</w:t>
      </w:r>
    </w:p>
    <w:p>
      <w:pPr>
        <w:pStyle w:val="ListBullet"/>
      </w:pPr>
      <w:r>
        <w:t>**Test Case Documentation**: Detailed test plans for all functionality</w:t>
      </w:r>
    </w:p>
    <w:p>
      <w:pPr>
        <w:pStyle w:val="ListBullet"/>
      </w:pPr>
      <w:r>
        <w:t>**Issue Tracking**: Comprehensive bug reporting with priority classification</w:t>
      </w:r>
    </w:p>
    <w:p>
      <w:pPr>
        <w:pStyle w:val="ListBullet"/>
      </w:pPr>
      <w:r>
        <w:t>**Resolution Verification**: Confirmation of all issue fixes</w:t>
      </w:r>
    </w:p>
    <w:p>
      <w:pPr>
        <w:pStyle w:val="ListBullet"/>
      </w:pPr>
      <w:r>
        <w:t>**Performance Reports**: Detailed performance metrics and recommendations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5: OPTIMIZATION AND LAUNCH TEMPLATES (Weeks 15-16)</w:t>
      </w:r>
    </w:p>
    <w:p/>
    <w:p>
      <w:pPr>
        <w:pStyle w:val="Heading3"/>
        <w:jc w:val="left"/>
      </w:pPr>
      <w:r>
        <w:t>Content Optimization Specialist - Task Templates</w:t>
      </w:r>
    </w:p>
    <w:p/>
    <w:p>
      <w:r>
        <w:t>#### Template 5.1: Content Optimization and Refinement</w:t>
      </w:r>
    </w:p>
    <w:p>
      <w:r>
        <w:t>**Estimated Duration**: 1 week</w:t>
      </w:r>
    </w:p>
    <w:p>
      <w:r>
        <w:t>**Priority**: High</w:t>
      </w:r>
    </w:p>
    <w:p>
      <w:r>
        <w:t>**Dependencies**: Task 4.2</w:t>
      </w:r>
    </w:p>
    <w:p/>
    <w:p>
      <w:r>
        <w:t>**Required Optimization Elements**:</w:t>
      </w:r>
    </w:p>
    <w:p>
      <w:r>
        <w:t>```</w:t>
      </w:r>
    </w:p>
    <w:p>
      <w:r>
        <w:t>1. CONTENT PERFORMANCE OPTIMIZATION</w:t>
      </w:r>
    </w:p>
    <w:p>
      <w:r>
        <w:t>✓ Keyword density optimization across all pillars (1-2% target density)</w:t>
      </w:r>
    </w:p>
    <w:p>
      <w:r>
        <w:t>✓ Readability improvement for technical content (Grade 8-10 reading level)</w:t>
      </w:r>
    </w:p>
    <w:p>
      <w:r>
        <w:t>✓ Call-to-action optimization for conversion improvement</w:t>
      </w:r>
    </w:p>
    <w:p>
      <w:r>
        <w:t>✓ Content structure optimization for user engagement and dwell time</w:t>
      </w:r>
    </w:p>
    <w:p/>
    <w:p>
      <w:r>
        <w:t>2. CROSS-PILLAR CONVERSION FLOW ENHANCEMENT</w:t>
      </w:r>
    </w:p>
    <w:p>
      <w:r>
        <w:t>✓ Internal linking optimization for lead generation pathways</w:t>
      </w:r>
    </w:p>
    <w:p>
      <w:r>
        <w:t>✓ Contact form placement and messaging enhancement</w:t>
      </w:r>
    </w:p>
    <w:p>
      <w:r>
        <w:t>✓ Calculator tool conversion optimization and user experience</w:t>
      </w:r>
    </w:p>
    <w:p>
      <w:r>
        <w:t>✓ Solution guide call-to-action placement and messaging refinement</w:t>
      </w:r>
    </w:p>
    <w:p/>
    <w:p>
      <w:r>
        <w:t>3. MOBILE CONTENT OPTIMIZATION</w:t>
      </w:r>
    </w:p>
    <w:p>
      <w:r>
        <w:t>✓ Content hierarchy optimization for mobile reading patterns</w:t>
      </w:r>
    </w:p>
    <w:p>
      <w:r>
        <w:t>✓ Touch interface usability enhancement and testing</w:t>
      </w:r>
    </w:p>
    <w:p>
      <w:r>
        <w:t>✓ Mobile navigation optimization between pillars</w:t>
      </w:r>
    </w:p>
    <w:p>
      <w:r>
        <w:t>✓ Mobile conversion element optimization and positioning</w:t>
      </w:r>
    </w:p>
    <w:p/>
    <w:p>
      <w:r>
        <w:t>4. TECHNICAL CONTENT ENHANCEMENT</w:t>
      </w:r>
    </w:p>
    <w:p>
      <w:r>
        <w:t>✓ Technical diagram clarity and usefulness improvement</w:t>
      </w:r>
    </w:p>
    <w:p>
      <w:r>
        <w:t>✓ Specification table usability and mobile optimization</w:t>
      </w:r>
    </w:p>
    <w:p>
      <w:r>
        <w:t>✓ PDF download optimization and mobile compatibility</w:t>
      </w:r>
    </w:p>
    <w:p>
      <w:r>
        <w:t>✓ Comparison tool and calculator refinement</w:t>
      </w:r>
    </w:p>
    <w:p>
      <w:r>
        <w:t>```</w:t>
      </w:r>
    </w:p>
    <w:p/>
    <w:p>
      <w:pPr>
        <w:pStyle w:val="Heading3"/>
        <w:jc w:val="left"/>
      </w:pPr>
      <w:r>
        <w:t>Digital Marketing Specialist - Task Templates</w:t>
      </w:r>
    </w:p>
    <w:p/>
    <w:p>
      <w:r>
        <w:t>#### Template 5.2: Launch Preparation and Marketing Integration</w:t>
      </w:r>
    </w:p>
    <w:p>
      <w:r>
        <w:t>**Estimated Duration**: 1 week</w:t>
      </w:r>
    </w:p>
    <w:p>
      <w:r>
        <w:t>**Priority**: High</w:t>
      </w:r>
    </w:p>
    <w:p>
      <w:r>
        <w:t>**Dependencies**: Task 5.1</w:t>
      </w:r>
    </w:p>
    <w:p/>
    <w:p>
      <w:r>
        <w:t>**Required Launch Elements**:</w:t>
      </w:r>
    </w:p>
    <w:p>
      <w:r>
        <w:t>```</w:t>
      </w:r>
    </w:p>
    <w:p>
      <w:r>
        <w:t>1. ANALYTICS AND TRACKING IMPLEMENTATION</w:t>
      </w:r>
    </w:p>
    <w:p>
      <w:r>
        <w:t>✓ Google Analytics 4 setup with custom events for all pillars</w:t>
      </w:r>
    </w:p>
    <w:p>
      <w:r>
        <w:t>✓ Conversion tracking for lead generation forms and calculators</w:t>
      </w:r>
    </w:p>
    <w:p>
      <w:r>
        <w:t>✓ Goal tracking for user engagement across pillar content</w:t>
      </w:r>
    </w:p>
    <w:p>
      <w:r>
        <w:t>✓ Search Console property setup and performance monitoring</w:t>
      </w:r>
    </w:p>
    <w:p/>
    <w:p>
      <w:r>
        <w:t>2. SOCIAL MEDIA AND EMAIL MARKETING</w:t>
      </w:r>
    </w:p>
    <w:p>
      <w:r>
        <w:t>✓ Social media content calendar for pillar page promotion</w:t>
      </w:r>
    </w:p>
    <w:p>
      <w:r>
        <w:t>✓ Email marketing campaign development for existing customers</w:t>
      </w:r>
    </w:p>
    <w:p>
      <w:r>
        <w:t>✓ Industry newsletter announcement content creation</w:t>
      </w:r>
    </w:p>
    <w:p>
      <w:r>
        <w:t>✓ LinkedIn and trade publication outreach strategy</w:t>
      </w:r>
    </w:p>
    <w:p/>
    <w:p>
      <w:r>
        <w:t>3. CONTENT MARKETING LAUNCH STRATEGY</w:t>
      </w:r>
    </w:p>
    <w:p>
      <w:r>
        <w:t>✓ Blog post series introduction for each new pillar</w:t>
      </w:r>
    </w:p>
    <w:p>
      <w:r>
        <w:t>✓ Industry publication article submission strategy</w:t>
      </w:r>
    </w:p>
    <w:p>
      <w:r>
        <w:t>✓ Trade show and industry event presentation content</w:t>
      </w:r>
    </w:p>
    <w:p>
      <w:r>
        <w:t>✓ Customer communication and announcement strategy</w:t>
      </w:r>
    </w:p>
    <w:p/>
    <w:p>
      <w:r>
        <w:t>4. SEO LAUNCH OPTIMIZATION</w:t>
      </w:r>
    </w:p>
    <w:p>
      <w:r>
        <w:t>✓ XML sitemap submission to all major search engines</w:t>
      </w:r>
    </w:p>
    <w:p>
      <w:r>
        <w:t>✓ Internal linking optimization across existing content</w:t>
      </w:r>
    </w:p>
    <w:p>
      <w:r>
        <w:t>✓ External link building strategy and outreach campaign</w:t>
      </w:r>
    </w:p>
    <w:p>
      <w:r>
        <w:t>✓ Industry directory and citation optimization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DELIVERABLE QUALITY STANDARDS</w:t>
      </w:r>
    </w:p>
    <w:p/>
    <w:p>
      <w:pPr>
        <w:pStyle w:val="Heading3"/>
        <w:jc w:val="left"/>
      </w:pPr>
      <w:r>
        <w:t>Content Quality Requirements</w:t>
      </w:r>
    </w:p>
    <w:p>
      <w:pPr>
        <w:pStyle w:val="ListBullet"/>
      </w:pPr>
      <w:r>
        <w:t>**Australian English Compliance**: All content must use Australian spelling, terminology, and regulatory references</w:t>
      </w:r>
    </w:p>
    <w:p>
      <w:pPr>
        <w:pStyle w:val="ListBullet"/>
      </w:pPr>
      <w:r>
        <w:t>**Technical Accuracy**: All specifications verified by qualified engineers or industry experts</w:t>
      </w:r>
    </w:p>
    <w:p>
      <w:pPr>
        <w:pStyle w:val="ListBullet"/>
      </w:pPr>
      <w:r>
        <w:t>**Citation Standards**: Minimum source requirements with proper attribution format</w:t>
      </w:r>
    </w:p>
    <w:p>
      <w:pPr>
        <w:pStyle w:val="ListBullet"/>
      </w:pPr>
      <w:r>
        <w:t>**SEO Optimization**: Target keyword integration without keyword stuffing</w:t>
      </w:r>
    </w:p>
    <w:p>
      <w:pPr>
        <w:pStyle w:val="ListBullet"/>
      </w:pPr>
      <w:r>
        <w:t>**Mobile Optimization**: All content must be optimized for mobile user experience</w:t>
      </w:r>
    </w:p>
    <w:p/>
    <w:p>
      <w:pPr>
        <w:pStyle w:val="Heading3"/>
        <w:jc w:val="left"/>
      </w:pPr>
      <w:r>
        <w:t>Documentation Standards</w:t>
      </w:r>
    </w:p>
    <w:p>
      <w:pPr>
        <w:pStyle w:val="ListBullet"/>
      </w:pPr>
      <w:r>
        <w:t>**Format**: All deliverables in Markdown format with consistent heading structure</w:t>
      </w:r>
    </w:p>
    <w:p>
      <w:pPr>
        <w:pStyle w:val="ListBullet"/>
      </w:pPr>
      <w:r>
        <w:t>**File Naming**: Consistent naming convention: `pillar_type_content_description.md`</w:t>
      </w:r>
    </w:p>
    <w:p>
      <w:pPr>
        <w:pStyle w:val="ListBullet"/>
      </w:pPr>
      <w:r>
        <w:t>**Directory Structure**: All files organized within client folder structure</w:t>
      </w:r>
    </w:p>
    <w:p>
      <w:pPr>
        <w:pStyle w:val="ListBullet"/>
      </w:pPr>
      <w:r>
        <w:t>**Version Control**: All changes tracked with clear version history</w:t>
      </w:r>
    </w:p>
    <w:p>
      <w:pPr>
        <w:pStyle w:val="ListBullet"/>
      </w:pPr>
      <w:r>
        <w:t>**Review Process**: All deliverables must pass quality review before approval</w:t>
      </w:r>
    </w:p>
    <w:p/>
    <w:p>
      <w:pPr>
        <w:pStyle w:val="Heading3"/>
        <w:jc w:val="left"/>
      </w:pPr>
      <w:r>
        <w:t>Integration Requirements</w:t>
      </w:r>
    </w:p>
    <w:p>
      <w:pPr>
        <w:pStyle w:val="ListBullet"/>
      </w:pPr>
      <w:r>
        <w:t>**Cross-Referencing**: All pillars must include contextual links to related content</w:t>
      </w:r>
    </w:p>
    <w:p>
      <w:pPr>
        <w:pStyle w:val="ListBullet"/>
      </w:pPr>
      <w:r>
        <w:t>**Technical Consistency**: Specifications and terminology must be consistent across pillars</w:t>
      </w:r>
    </w:p>
    <w:p>
      <w:pPr>
        <w:pStyle w:val="ListBullet"/>
      </w:pPr>
      <w:r>
        <w:t>**User Experience**: Navigation and user flow must be seamless between pillars</w:t>
      </w:r>
    </w:p>
    <w:p>
      <w:pPr>
        <w:pStyle w:val="ListBullet"/>
      </w:pPr>
      <w:r>
        <w:t>**Brand Consistency**: All content must maintain consistent brand voice and messaging</w:t>
      </w:r>
    </w:p>
    <w:p/>
    <w:p>
      <w:pPr>
        <w:pStyle w:val="Heading3"/>
        <w:jc w:val="left"/>
      </w:pPr>
      <w:r>
        <w:t>Performance Benchmarks</w:t>
      </w:r>
    </w:p>
    <w:p>
      <w:pPr>
        <w:pStyle w:val="ListBullet"/>
      </w:pPr>
      <w:r>
        <w:t>**Page Load Speed**: 90+ PageSpeed Insights score for all pages</w:t>
      </w:r>
    </w:p>
    <w:p>
      <w:pPr>
        <w:pStyle w:val="ListBullet"/>
      </w:pPr>
      <w:r>
        <w:t>**Mobile Usability**: 95%+ mobile usability score</w:t>
      </w:r>
    </w:p>
    <w:p>
      <w:pPr>
        <w:pStyle w:val="ListBullet"/>
      </w:pPr>
      <w:r>
        <w:t>**SEO Performance**: Zero critical SEO issues in auditing tools</w:t>
      </w:r>
    </w:p>
    <w:p>
      <w:pPr>
        <w:pStyle w:val="ListBullet"/>
      </w:pPr>
      <w:r>
        <w:t>**User Experience**: Intuitive navigation and clear conversion pathways</w:t>
      </w:r>
    </w:p>
    <w:p/>
    <w:p>
      <w:r>
        <w:t>This comprehensive template framework ensures all agents deliver consistent, high-quality work that integrates seamlessly across all four pillars while maintaining Green Power Solutions' technical authority and professional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