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Search Optimisation Excellence for Professional Services</w:t>
      </w:r>
    </w:p>
    <w:p>
      <w:r>
        <w:t>*Brisbane Family Practice Local Search Transformation*</w:t>
      </w:r>
    </w:p>
    <w:p/>
    <w:p>
      <w:pPr>
        <w:pStyle w:val="Heading2"/>
        <w:jc w:val="left"/>
      </w:pPr>
      <w:r>
        <w:t>Answer First: What You'll Discover</w:t>
      </w:r>
    </w:p>
    <w:p/>
    <w:p>
      <w:r>
        <w:t>**Quick Results Preview:** See how Luna Digital achieved a 423% improvement in local search rankings for a Brisbane family practice through comprehensive local SEO strategy, AHPRA-compliant content optimisation, and Google Business Profile enhancement - all whilst maintaining 100% regulatory compliance.</w:t>
      </w:r>
    </w:p>
    <w:p/>
    <w:p>
      <w:r>
        <w:rPr>
          <w:b/>
        </w:rPr>
        <w:t>Key Success Metrics:</w:t>
      </w:r>
    </w:p>
    <w:p>
      <w:pPr>
        <w:pStyle w:val="ListBullet"/>
      </w:pPr>
      <w:r>
        <w:t>423% improvement in local search rankings for family medicine keywords</w:t>
      </w:r>
    </w:p>
    <w:p>
      <w:pPr>
        <w:pStyle w:val="ListBullet"/>
      </w:pPr>
      <w:r>
        <w:t>234% increase in organic website traffic and qualified patient inquiries</w:t>
      </w:r>
    </w:p>
    <w:p>
      <w:pPr>
        <w:pStyle w:val="ListBullet"/>
      </w:pPr>
      <w:r>
        <w:t>189% growth in Google Business Profile engagement</w:t>
      </w:r>
    </w:p>
    <w:p>
      <w:pPr>
        <w:pStyle w:val="ListBullet"/>
      </w:pPr>
      <w:r>
        <w:t>34% increase in new patient registrations from online search</w:t>
      </w:r>
    </w:p>
    <w:p>
      <w:pPr>
        <w:pStyle w:val="ListBullet"/>
      </w:pPr>
      <w:r>
        <w:t>100% AHPRA compliance maintained throughout implementation</w:t>
      </w:r>
    </w:p>
    <w:p/>
    <w:p>
      <w:r>
        <w:t>**Perfect for:** Healthcare practices, professional service providers, local businesses, regulated industries, and any organisation requiring compliance-focused search optimisation with measurable patient acquisition results.</w:t>
      </w:r>
    </w:p>
    <w:p/>
    <w:p>
      <w:pPr>
        <w:pStyle w:val="Heading2"/>
        <w:jc w:val="left"/>
      </w:pPr>
      <w:r>
        <w:t>Executive Summary</w:t>
      </w:r>
    </w:p>
    <w:p/>
    <w:p>
      <w:r>
        <w:rPr>
          <w:b/>
        </w:rPr>
        <w:t>The Challenge</w:t>
      </w:r>
    </w:p>
    <w:p>
      <w:r>
        <w:t>A growing family medical practice in Brisbane required enhanced local search visibility to attract new patients whilst ensuring complete AHPRA compliance and maintaining professional medical standards in an increasingly competitive healthcare market.</w:t>
      </w:r>
    </w:p>
    <w:p/>
    <w:p>
      <w:r>
        <w:rPr>
          <w:b/>
        </w:rPr>
        <w:t>Our Solution</w:t>
      </w:r>
    </w:p>
    <w:p>
      <w:r>
        <w:t>Luna Digital delivered a comprehensive local SEO strategy with AHPRA-compliant content optimisation, Google Business Profile enhancement, and medical practice-specific search optimisation that dramatically improved their digital visibility whilst maintaining strict regulatory compliance.</w:t>
      </w:r>
    </w:p>
    <w:p/>
    <w:p>
      <w:r>
        <w:rPr>
          <w:b/>
        </w:rPr>
        <w:t>Outstanding SEO Results Achieved</w:t>
      </w:r>
    </w:p>
    <w:p>
      <w:pPr>
        <w:pStyle w:val="ListBullet"/>
      </w:pPr>
      <w:r>
        <w:t>**423% improvement** in local search rankings for family medicine keywords</w:t>
      </w:r>
    </w:p>
    <w:p>
      <w:pPr>
        <w:pStyle w:val="ListBullet"/>
      </w:pPr>
      <w:r>
        <w:t>**234% increase** in organic website traffic and qualified patient inquiries</w:t>
      </w:r>
    </w:p>
    <w:p>
      <w:pPr>
        <w:pStyle w:val="ListBullet"/>
      </w:pPr>
      <w:r>
        <w:t>**189% growth** in Google Business Profile engagement and patient reviews</w:t>
      </w:r>
    </w:p>
    <w:p>
      <w:pPr>
        <w:pStyle w:val="ListBullet"/>
      </w:pPr>
      <w:r>
        <w:t>**100% AHPRA compliance** maintained throughout SEO implementation</w:t>
      </w:r>
    </w:p>
    <w:p>
      <w:pPr>
        <w:pStyle w:val="ListBullet"/>
      </w:pPr>
      <w:r>
        <w:t>**34% increase** in new patient registrations from online search discovery</w:t>
      </w:r>
    </w:p>
    <w:p/>
    <w:p/>
    <w:p>
      <w:pPr>
        <w:jc w:val="center"/>
      </w:pPr>
      <w:r>
        <w:t>__________________________________________________</w:t>
      </w:r>
    </w:p>
    <w:p/>
    <w:p/>
    <w:p>
      <w:pPr>
        <w:pStyle w:val="Heading2"/>
        <w:jc w:val="left"/>
      </w:pPr>
      <w:r>
        <w:t>Search Optimisation Excellence: Professional Healthcare Digital Visibility</w:t>
      </w:r>
    </w:p>
    <w:p/>
    <w:p>
      <w:pPr>
        <w:pStyle w:val="Heading3"/>
        <w:jc w:val="left"/>
      </w:pPr>
      <w:r>
        <w:t>The Professional Healthcare SEO Challenge</w:t>
      </w:r>
    </w:p>
    <w:p/>
    <w:p>
      <w:r>
        <w:t>Family medical practices face unique search optimisation challenges that require specialised expertise combining technical SEO knowledge with healthcare industry regulatory compliance. Unlike traditional businesses, medical practices must balance search visibility goals with strict AHPRA requirements, patient privacy protection, and professional medical standards maintenance.</w:t>
      </w:r>
    </w:p>
    <w:p/>
    <w:p>
      <w:r>
        <w:rPr>
          <w:b/>
        </w:rPr>
        <w:t>Critical Professional Medical SEO Challenges:</w:t>
      </w:r>
    </w:p>
    <w:p/>
    <w:p>
      <w:r>
        <w:rPr>
          <w:b/>
        </w:rPr>
        <w:t>Healthcare Regulatory Compliance Integration</w:t>
      </w:r>
    </w:p>
    <w:p>
      <w:pPr>
        <w:pStyle w:val="ListBullet"/>
      </w:pPr>
      <w:r>
        <w:t>AHPRA Section 133 requirements for medical website content and search-visible materials</w:t>
      </w:r>
    </w:p>
    <w:p>
      <w:pPr>
        <w:pStyle w:val="ListBullet"/>
      </w:pPr>
      <w:r>
        <w:t>Evidence-based claims verification for all medical service descriptions and practice expertise statements</w:t>
      </w:r>
    </w:p>
    <w:p>
      <w:pPr>
        <w:pStyle w:val="ListBullet"/>
      </w:pPr>
      <w:r>
        <w:t>Professional medical standards maintenance throughout SEO content and optimisation activities</w:t>
      </w:r>
    </w:p>
    <w:p>
      <w:pPr>
        <w:pStyle w:val="ListBullet"/>
      </w:pPr>
      <w:r>
        <w:t>Conservative approach ensuring no regulatory scrutiny whilst maximising search visibility and patient acquisition</w:t>
      </w:r>
    </w:p>
    <w:p/>
    <w:p>
      <w:r>
        <w:rPr>
          <w:b/>
        </w:rPr>
        <w:t>Local Healthcare Search Competition</w:t>
      </w:r>
    </w:p>
    <w:p>
      <w:pPr>
        <w:pStyle w:val="ListBullet"/>
      </w:pPr>
      <w:r>
        <w:t>Patients increasingly use search engines to find local healthcare providers and family medical services</w:t>
      </w:r>
    </w:p>
    <w:p>
      <w:pPr>
        <w:pStyle w:val="ListBullet"/>
      </w:pPr>
      <w:r>
        <w:t>Established medical practices dominating local search results and patient acquisition channels</w:t>
      </w:r>
    </w:p>
    <w:p>
      <w:pPr>
        <w:pStyle w:val="ListBullet"/>
      </w:pPr>
      <w:r>
        <w:t>Technical SEO complexity combined with medical content requirements creating implementation challenges</w:t>
      </w:r>
    </w:p>
    <w:p>
      <w:pPr>
        <w:pStyle w:val="ListBullet"/>
      </w:pPr>
      <w:r>
        <w:t>Patient search behaviour analysis requiring healthcare industry-specific keyword research and optimisation strategies</w:t>
      </w:r>
    </w:p>
    <w:p/>
    <w:p>
      <w:r>
        <w:rPr>
          <w:b/>
        </w:rPr>
        <w:t>Professional Medical Content Development</w:t>
      </w:r>
    </w:p>
    <w:p>
      <w:pPr>
        <w:pStyle w:val="ListBullet"/>
      </w:pPr>
      <w:r>
        <w:t>Medical service descriptions balancing search optimisation with regulatory compliance requirements</w:t>
      </w:r>
    </w:p>
    <w:p>
      <w:pPr>
        <w:pStyle w:val="ListBullet"/>
      </w:pPr>
      <w:r>
        <w:t>Patient education content enhancing authority whilst meeting professional medical standards</w:t>
      </w:r>
    </w:p>
    <w:p>
      <w:pPr>
        <w:pStyle w:val="ListBullet"/>
      </w:pPr>
      <w:r>
        <w:t>Local community relevance integration building geographic search visibility and patient trust</w:t>
      </w:r>
    </w:p>
    <w:p>
      <w:pPr>
        <w:pStyle w:val="ListBullet"/>
      </w:pPr>
      <w:r>
        <w:t>Professional reputation management through search result optimisation and online presence enhancement</w:t>
      </w:r>
    </w:p>
    <w:p/>
    <w:p/>
    <w:p>
      <w:pPr>
        <w:jc w:val="center"/>
      </w:pPr>
      <w:r>
        <w:t>__________________________________________________</w:t>
      </w:r>
    </w:p>
    <w:p/>
    <w:p/>
    <w:p>
      <w:pPr>
        <w:pStyle w:val="Heading2"/>
        <w:jc w:val="left"/>
      </w:pPr>
      <w:r>
        <w:t>Client Background: Brisbane Family Medical Practice</w:t>
      </w:r>
    </w:p>
    <w:p/>
    <w:p>
      <w:pPr>
        <w:pStyle w:val="Heading3"/>
        <w:jc w:val="left"/>
      </w:pPr>
      <w:r>
        <w:t>Practice Profile &amp; Healthcare Market Position</w:t>
      </w:r>
    </w:p>
    <w:p>
      <w:pPr>
        <w:pStyle w:val="ListBullet"/>
      </w:pPr>
      <w:r>
        <w:t>**Location:** Brisbane, Queensland - Competitive metropolitan family healthcare market</w:t>
      </w:r>
    </w:p>
    <w:p>
      <w:pPr>
        <w:pStyle w:val="ListBullet"/>
      </w:pPr>
      <w:r>
        <w:t>**Practice Type:** Comprehensive family medicine serving diverse patient demographics and healthcare needs</w:t>
      </w:r>
    </w:p>
    <w:p>
      <w:pPr>
        <w:pStyle w:val="ListBullet"/>
      </w:pPr>
      <w:r>
        <w:t>**Staff Composition:** 4 experienced GPs supported by 8 dedicated administrative and clinical support staff</w:t>
      </w:r>
    </w:p>
    <w:p>
      <w:pPr>
        <w:pStyle w:val="ListBullet"/>
      </w:pPr>
      <w:r>
        <w:t>**Patient Demographics:** 6,200+ active patients across all age groups requiring comprehensive family healthcare</w:t>
      </w:r>
    </w:p>
    <w:p>
      <w:pPr>
        <w:pStyle w:val="ListBullet"/>
      </w:pPr>
      <w:r>
        <w:t>**Annual Revenue:** $3.1 million demonstrating successful clinical practice and community healthcare provision</w:t>
      </w:r>
    </w:p>
    <w:p>
      <w:pPr>
        <w:pStyle w:val="ListBullet"/>
      </w:pPr>
      <w:r>
        <w:t>**Practice History:** Established 2015 with growing community reputation and excellent patient care outcomes</w:t>
      </w:r>
    </w:p>
    <w:p/>
    <w:p>
      <w:pPr>
        <w:pStyle w:val="Heading3"/>
        <w:jc w:val="left"/>
      </w:pPr>
      <w:r>
        <w:t>Digital Visibility Transformation Imperative</w:t>
      </w:r>
    </w:p>
    <w:p/>
    <w:p>
      <w:r>
        <w:t>The Brisbane family practice provided excellent patient care and built strong community relationships but experienced significant growth constraints due to limited online search visibility despite their clinical excellence and professional healthcare standards.</w:t>
      </w:r>
    </w:p>
    <w:p/>
    <w:p>
      <w:r>
        <w:rPr>
          <w:b/>
        </w:rPr>
        <w:t>Critical Digital Marketing Challenges:</w:t>
      </w:r>
    </w:p>
    <w:p/>
    <w:p>
      <w:r>
        <w:rPr>
          <w:b/>
        </w:rPr>
        <w:t>Local Search Invisibility Crisis</w:t>
      </w:r>
    </w:p>
    <w:p>
      <w:r>
        <w:t>The practice's poor search visibility created substantial patient acquisition barriers:</w:t>
      </w:r>
    </w:p>
    <w:p>
      <w:pPr>
        <w:pStyle w:val="ListBullet"/>
      </w:pPr>
      <w:r>
        <w:t>**Practice ranked poorly in local Google searches** for family medicine and general practice services</w:t>
      </w:r>
    </w:p>
    <w:p>
      <w:pPr>
        <w:pStyle w:val="ListBullet"/>
      </w:pPr>
      <w:r>
        <w:t>Established competing practices dominated local search results limiting new patient discovery opportunities</w:t>
      </w:r>
    </w:p>
    <w:p>
      <w:pPr>
        <w:pStyle w:val="ListBullet"/>
      </w:pPr>
      <w:r>
        <w:t>**Google Business Profile incomplete and unoptimised** reducing local search visibility and patient engagement</w:t>
      </w:r>
    </w:p>
    <w:p>
      <w:pPr>
        <w:pStyle w:val="ListBullet"/>
      </w:pPr>
      <w:r>
        <w:t>Limited medical content affecting search engine understanding of practice services and expertise areas</w:t>
      </w:r>
    </w:p>
    <w:p/>
    <w:p>
      <w:r>
        <w:rPr>
          <w:b/>
        </w:rPr>
        <w:t>Healthcare SEO Compliance Uncertainty</w:t>
      </w:r>
    </w:p>
    <w:p>
      <w:r>
        <w:t>Existing content lacked proper regulatory compliance verification:</w:t>
      </w:r>
    </w:p>
    <w:p>
      <w:pPr>
        <w:pStyle w:val="ListBullet"/>
      </w:pPr>
      <w:r>
        <w:t>**No systematic AHPRA compliance assessment** for website content and search-visible materials</w:t>
      </w:r>
    </w:p>
    <w:p>
      <w:pPr>
        <w:pStyle w:val="ListBullet"/>
      </w:pPr>
      <w:r>
        <w:t>Uncertainty about medical SEO best practices within regulatory compliance requirements</w:t>
      </w:r>
    </w:p>
    <w:p>
      <w:pPr>
        <w:pStyle w:val="ListBullet"/>
      </w:pPr>
      <w:r>
        <w:t>Limited understanding of healthcare industry-specific search optimisation strategies and implementation approaches</w:t>
      </w:r>
    </w:p>
    <w:p>
      <w:pPr>
        <w:pStyle w:val="ListBullet"/>
      </w:pPr>
      <w:r>
        <w:t>**Conservative approach to content** resulting in missed search visibility opportunities whilst attempting regulatory compliance</w:t>
      </w:r>
    </w:p>
    <w:p/>
    <w:p>
      <w:r>
        <w:rPr>
          <w:b/>
        </w:rPr>
        <w:t>Practice Manager's Strategic Assessment:</w:t>
      </w:r>
    </w:p>
    <w:p>
      <w:r>
        <w:t>*"We provided excellent patient care and built a strong community reputation, but potential patients couldn't find us online when searching for family doctors or general practice services. We were losing new patients to practices with superior online visibility, despite offering higher quality care and better patient outcomes. We needed comprehensive search optimisation that would showcase our medical expertise whilst ensuring complete AHPRA compliance."*</w:t>
      </w:r>
    </w:p>
    <w:p/>
    <w:p>
      <w:r>
        <w:rPr>
          <w:b/>
        </w:rPr>
        <w:t>Patient Acquisition Challenge Analysis:</w:t>
      </w:r>
    </w:p>
    <w:p>
      <w:pPr>
        <w:pStyle w:val="ListBullet"/>
      </w:pPr>
      <w:r>
        <w:t>New residents to Brisbane area struggled to discover the practice through online healthcare provider searches</w:t>
      </w:r>
    </w:p>
    <w:p>
      <w:pPr>
        <w:pStyle w:val="ListBullet"/>
      </w:pPr>
      <w:r>
        <w:t>Limited online reviews and professional testimonials reduced patient confidence during healthcare provider research</w:t>
      </w:r>
    </w:p>
    <w:p>
      <w:pPr>
        <w:pStyle w:val="ListBullet"/>
      </w:pPr>
      <w:r>
        <w:t>Practice services and medical expertise weren't visible to potential patients researching family healthcare options</w:t>
      </w:r>
    </w:p>
    <w:p>
      <w:pPr>
        <w:pStyle w:val="ListBullet"/>
      </w:pPr>
      <w:r>
        <w:t>Potential patients frequently research multiple practices online before booking initial appointments, disadvantaging practices with poor search visibility</w:t>
      </w:r>
    </w:p>
    <w:p/>
    <w:p/>
    <w:p>
      <w:pPr>
        <w:jc w:val="center"/>
      </w:pPr>
      <w:r>
        <w:t>__________________________________________________</w:t>
      </w:r>
    </w:p>
    <w:p/>
    <w:p/>
    <w:p>
      <w:pPr>
        <w:pStyle w:val="Heading2"/>
        <w:jc w:val="left"/>
      </w:pPr>
      <w:r>
        <w:t>Luna Digital's Strategic Search Optimisation Approach</w:t>
      </w:r>
    </w:p>
    <w:p/>
    <w:p>
      <w:pPr>
        <w:pStyle w:val="Heading3"/>
        <w:jc w:val="left"/>
      </w:pPr>
      <w:r>
        <w:t>Phase 1: Comprehensive Healthcare SEO Audit &amp; Compliance Framework</w:t>
      </w:r>
    </w:p>
    <w:p/>
    <w:p>
      <w:r>
        <w:rPr>
          <w:b/>
        </w:rPr>
        <w:t>Medical Practice SEO Technical Analysis</w:t>
      </w:r>
    </w:p>
    <w:p>
      <w:r>
        <w:t>Our healthcare SEO specialists conducted thorough analysis ensuring search optimisation would comply with AHPRA requirements whilst maximising patient acquisition potential:</w:t>
      </w:r>
    </w:p>
    <w:p/>
    <w:p>
      <w:pPr>
        <w:pStyle w:val="ListBullet"/>
      </w:pPr>
      <w:r>
        <w:t>**Local Search Ranking Assessment:** Comprehensive analysis of family medicine keyword rankings and competitive positioning</w:t>
      </w:r>
    </w:p>
    <w:p>
      <w:pPr>
        <w:pStyle w:val="ListBullet"/>
      </w:pPr>
      <w:r>
        <w:t>**Google Business Profile Audit:** Complete evaluation of local search presence and optimisation opportunities</w:t>
      </w:r>
    </w:p>
    <w:p>
      <w:pPr>
        <w:pStyle w:val="ListBullet"/>
      </w:pPr>
      <w:r>
        <w:t>**Website Technical SEO Review:** Healthcare-specific technical requirements including mobile optimisation and page speed analysis</w:t>
      </w:r>
    </w:p>
    <w:p>
      <w:pPr>
        <w:pStyle w:val="ListBullet"/>
      </w:pPr>
      <w:r>
        <w:t>**Competitor Search Visibility Analysis:** Strategic assessment of competing practices' search strategies and market opportunities</w:t>
      </w:r>
    </w:p>
    <w:p/>
    <w:p>
      <w:r>
        <w:rPr>
          <w:b/>
        </w:rPr>
        <w:t>AHPRA-Compliant SEO Content Framework</w:t>
      </w:r>
    </w:p>
    <w:p>
      <w:r>
        <w:t>Development of comprehensive content strategy ensuring regulatory compliance whilst optimising search visibility:</w:t>
      </w:r>
    </w:p>
    <w:p/>
    <w:p>
      <w:pPr>
        <w:pStyle w:val="ListBullet"/>
      </w:pPr>
      <w:r>
        <w:t>**Medical Service Content Strategy:** AHPRA-compliant service descriptions with evidence-based claims and regulatory verification</w:t>
      </w:r>
    </w:p>
    <w:p>
      <w:pPr>
        <w:pStyle w:val="ListBullet"/>
      </w:pPr>
      <w:r>
        <w:t>**Patient Education Content Development:** Educational materials enhancing search authority whilst providing genuine patient value</w:t>
      </w:r>
    </w:p>
    <w:p>
      <w:pPr>
        <w:pStyle w:val="ListBullet"/>
      </w:pPr>
      <w:r>
        <w:t>**Conservative Medical Claims Approach:** Professional content avoiding unsubstantiated expertise assertions whilst demonstrating clinical competence</w:t>
      </w:r>
    </w:p>
    <w:p>
      <w:pPr>
        <w:pStyle w:val="ListBullet"/>
      </w:pPr>
      <w:r>
        <w:t>**Local Healthcare Content Integration:** Brisbane community-focused content building geographic relevance and local search authority</w:t>
      </w:r>
    </w:p>
    <w:p/>
    <w:p>
      <w:pPr>
        <w:pStyle w:val="Heading3"/>
        <w:jc w:val="left"/>
      </w:pPr>
      <w:r>
        <w:t>Phase 2: Technical SEO Foundation &amp; Local Search Optimisation</w:t>
      </w:r>
    </w:p>
    <w:p/>
    <w:p>
      <w:r>
        <w:rPr>
          <w:b/>
        </w:rPr>
        <w:t>Healthcare-Grade Technical SEO Implementation</w:t>
      </w:r>
    </w:p>
    <w:p/>
    <w:p>
      <w:r>
        <w:rPr>
          <w:b/>
        </w:rPr>
        <w:t>Mobile-First Healthcare Website Optimisation</w:t>
      </w:r>
    </w:p>
    <w:p>
      <w:pPr>
        <w:pStyle w:val="ListBullet"/>
      </w:pPr>
      <w:r>
        <w:t>**Patient Accessibility Priority:** Mobile optimisation ensuring excellent experience for patients accessing healthcare information via mobile devices</w:t>
      </w:r>
    </w:p>
    <w:p>
      <w:pPr>
        <w:pStyle w:val="ListBullet"/>
      </w:pPr>
      <w:r>
        <w:t>**Healthcare Industry Security:** Implementation of healthcare-grade security measures protecting patient data and practice information</w:t>
      </w:r>
    </w:p>
    <w:p>
      <w:pPr>
        <w:pStyle w:val="ListBullet"/>
      </w:pPr>
      <w:r>
        <w:t>**Page Speed Optimisation:** Loading time improvement enhancing patient experience and search engine ranking factors</w:t>
      </w:r>
    </w:p>
    <w:p>
      <w:pPr>
        <w:pStyle w:val="ListBullet"/>
      </w:pPr>
      <w:r>
        <w:t>**Technical SEO Excellence:** Search engine accessibility ensuring complete indexing of medical content and practice information</w:t>
      </w:r>
    </w:p>
    <w:p/>
    <w:p>
      <w:r>
        <w:rPr>
          <w:b/>
        </w:rPr>
        <w:t>Google Business Profile Healthcare Optimisation</w:t>
      </w:r>
    </w:p>
    <w:p>
      <w:pPr>
        <w:pStyle w:val="ListBullet"/>
      </w:pPr>
      <w:r>
        <w:t>**Complete Profile Enhancement:** Medical practice-specific information and features optimisation for local search visibility</w:t>
      </w:r>
    </w:p>
    <w:p>
      <w:pPr>
        <w:pStyle w:val="ListBullet"/>
      </w:pPr>
      <w:r>
        <w:t>**Professional Healthcare Photography:** Practice facility and team photography (with appropriate permissions) showcasing professional medical environment</w:t>
      </w:r>
    </w:p>
    <w:p>
      <w:pPr>
        <w:pStyle w:val="ListBullet"/>
      </w:pPr>
      <w:r>
        <w:t>**Medical Service Descriptions:** AHPRA-compliant service highlighting with evidence-based expertise demonstration</w:t>
      </w:r>
    </w:p>
    <w:p>
      <w:pPr>
        <w:pStyle w:val="ListBullet"/>
      </w:pPr>
      <w:r>
        <w:t>**Patient Review Management:** Strategic review encouragement and professional response management protecting patient privacy</w:t>
      </w:r>
    </w:p>
    <w:p/>
    <w:p>
      <w:pPr>
        <w:pStyle w:val="Heading3"/>
        <w:jc w:val="left"/>
      </w:pPr>
      <w:r>
        <w:t>Phase 3: Content Excellence &amp; Local Authority Development</w:t>
      </w:r>
    </w:p>
    <w:p/>
    <w:p>
      <w:r>
        <w:rPr>
          <w:b/>
        </w:rPr>
        <w:t>Medical Content Strategy &amp; Community Integration</w:t>
      </w:r>
    </w:p>
    <w:p/>
    <w:p>
      <w:r>
        <w:rPr>
          <w:b/>
        </w:rPr>
        <w:t>Patient Education &amp; Authority Building</w:t>
      </w:r>
    </w:p>
    <w:p>
      <w:pPr>
        <w:pStyle w:val="ListBullet"/>
      </w:pPr>
      <w:r>
        <w:t>**Family Medicine Content:** Comprehensive content covering family healthcare topics with professional medical accuracy</w:t>
      </w:r>
    </w:p>
    <w:p>
      <w:pPr>
        <w:pStyle w:val="ListBullet"/>
      </w:pPr>
      <w:r>
        <w:t>**Preventive Healthcare Education:** Patient education materials demonstrating practice commitment to community health and wellness</w:t>
      </w:r>
    </w:p>
    <w:p>
      <w:pPr>
        <w:pStyle w:val="ListBullet"/>
      </w:pPr>
      <w:r>
        <w:t>**Local Healthcare Resources:** Brisbane-specific healthcare information building community relevance and geographic authority</w:t>
      </w:r>
    </w:p>
    <w:p>
      <w:pPr>
        <w:pStyle w:val="ListBullet"/>
      </w:pPr>
      <w:r>
        <w:t>**Professional Medical Insights:** Clinical expertise demonstration through educational content and healthcare commentary</w:t>
      </w:r>
    </w:p>
    <w:p/>
    <w:p>
      <w:r>
        <w:rPr>
          <w:b/>
        </w:rPr>
        <w:t>Local Citation &amp; Healthcare Authority Development</w:t>
      </w:r>
    </w:p>
    <w:p>
      <w:pPr>
        <w:pStyle w:val="ListBullet"/>
      </w:pPr>
      <w:r>
        <w:t>**Medical Directory Optimisation:** Professional healthcare directory submissions and medical practice listing enhancement</w:t>
      </w:r>
    </w:p>
    <w:p>
      <w:pPr>
        <w:pStyle w:val="ListBullet"/>
      </w:pPr>
      <w:r>
        <w:t>**Healthcare Professional Associations:** Medical industry association listings building professional credibility and authority</w:t>
      </w:r>
    </w:p>
    <w:p>
      <w:pPr>
        <w:pStyle w:val="ListBullet"/>
      </w:pPr>
      <w:r>
        <w:t>**Community Healthcare Engagement:** Local health initiatives and community involvement demonstrating practice commitment to patient welfare</w:t>
      </w:r>
    </w:p>
    <w:p>
      <w:pPr>
        <w:pStyle w:val="ListBullet"/>
      </w:pPr>
      <w:r>
        <w:t>**Professional Referral Network:** Healthcare professional relationship development supporting practice authority and referral opportunities</w:t>
      </w:r>
    </w:p>
    <w:p/>
    <w:p/>
    <w:p>
      <w:pPr>
        <w:jc w:val="center"/>
      </w:pPr>
      <w:r>
        <w:t>__________________________________________________</w:t>
      </w:r>
    </w:p>
    <w:p/>
    <w:p/>
    <w:p>
      <w:pPr>
        <w:pStyle w:val="Heading2"/>
        <w:jc w:val="left"/>
      </w:pPr>
      <w:r>
        <w:t>Implementation Excellence: 6-Month Strategic SEO Transformation</w:t>
      </w:r>
    </w:p>
    <w:p/>
    <w:p>
      <w:pPr>
        <w:pStyle w:val="Heading3"/>
        <w:jc w:val="left"/>
      </w:pPr>
      <w:r>
        <w:t>Month 1-2: Technical Foundation &amp; Compliance Integration</w:t>
      </w:r>
    </w:p>
    <w:p>
      <w:r>
        <w:rPr>
          <w:b/>
        </w:rPr>
        <w:t>SEO Infrastructure &amp; Regulatory Framework</w:t>
      </w:r>
    </w:p>
    <w:p>
      <w:pPr>
        <w:pStyle w:val="ListBullet"/>
      </w:pPr>
      <w:r>
        <w:t>Comprehensive website technical SEO audit identifying improvement opportunities and healthcare-specific requirements</w:t>
      </w:r>
    </w:p>
    <w:p>
      <w:pPr>
        <w:pStyle w:val="ListBullet"/>
      </w:pPr>
      <w:r>
        <w:t>AHPRA compliance framework development ensuring all SEO content meets medical marketing regulatory standards</w:t>
      </w:r>
    </w:p>
    <w:p>
      <w:pPr>
        <w:pStyle w:val="ListBullet"/>
      </w:pPr>
      <w:r>
        <w:t>Google Business Profile audit and strategic optimisation planning for local search visibility enhancement</w:t>
      </w:r>
    </w:p>
    <w:p>
      <w:pPr>
        <w:pStyle w:val="ListBullet"/>
      </w:pPr>
      <w:r>
        <w:t>Competitive keyword research with medical practice focus identifying patient acquisition opportunities</w:t>
      </w:r>
    </w:p>
    <w:p/>
    <w:p>
      <w:pPr>
        <w:pStyle w:val="Heading3"/>
        <w:jc w:val="left"/>
      </w:pPr>
      <w:r>
        <w:t>Month 3-4: Content Development &amp; Local Optimisation</w:t>
      </w:r>
    </w:p>
    <w:p>
      <w:r>
        <w:rPr>
          <w:b/>
        </w:rPr>
        <w:t>Medical Content Excellence &amp; Local Authority</w:t>
      </w:r>
    </w:p>
    <w:p>
      <w:pPr>
        <w:pStyle w:val="ListBullet"/>
      </w:pPr>
      <w:r>
        <w:t>Medical service page development with AHPRA-compliant content and strategic search optimisation integration</w:t>
      </w:r>
    </w:p>
    <w:p>
      <w:pPr>
        <w:pStyle w:val="ListBullet"/>
      </w:pPr>
      <w:r>
        <w:t>Patient education content creation enhancing practice authority whilst providing genuine healthcare value to community</w:t>
      </w:r>
    </w:p>
    <w:p>
      <w:pPr>
        <w:pStyle w:val="ListBullet"/>
      </w:pPr>
      <w:r>
        <w:t>Technical SEO implementation including mobile optimisation and healthcare industry security requirements</w:t>
      </w:r>
    </w:p>
    <w:p>
      <w:pPr>
        <w:pStyle w:val="ListBullet"/>
      </w:pPr>
      <w:r>
        <w:t>Local citation building and medical directory submissions establishing geographic authority and professional credibility</w:t>
      </w:r>
    </w:p>
    <w:p/>
    <w:p>
      <w:pPr>
        <w:pStyle w:val="Heading3"/>
        <w:jc w:val="left"/>
      </w:pPr>
      <w:r>
        <w:t>Month 5-6: Performance Enhancement &amp; Authority Building</w:t>
      </w:r>
    </w:p>
    <w:p>
      <w:r>
        <w:rPr>
          <w:b/>
        </w:rPr>
        <w:t>Search Performance &amp; Professional Recognition</w:t>
      </w:r>
    </w:p>
    <w:p>
      <w:pPr>
        <w:pStyle w:val="ListBullet"/>
      </w:pPr>
      <w:r>
        <w:t>Advanced medical content creation targeting family medicine topics and preventive healthcare education</w:t>
      </w:r>
    </w:p>
    <w:p>
      <w:pPr>
        <w:pStyle w:val="ListBullet"/>
      </w:pPr>
      <w:r>
        <w:t>Patient testimonial development (with privacy protection) building social proof and search visibility</w:t>
      </w:r>
    </w:p>
    <w:p>
      <w:pPr>
        <w:pStyle w:val="ListBullet"/>
      </w:pPr>
      <w:r>
        <w:t>Local healthcare community engagement creating geographic relevance and professional relationship opportunities</w:t>
      </w:r>
    </w:p>
    <w:p>
      <w:pPr>
        <w:pStyle w:val="ListBullet"/>
      </w:pPr>
      <w:r>
        <w:t>Performance monitoring and strategic optimisation based on patient inquiry patterns and search behaviour analysis</w:t>
      </w:r>
    </w:p>
    <w:p/>
    <w:p/>
    <w:p>
      <w:pPr>
        <w:jc w:val="center"/>
      </w:pPr>
      <w:r>
        <w:t>__________________________________________________</w:t>
      </w:r>
    </w:p>
    <w:p/>
    <w:p/>
    <w:p>
      <w:pPr>
        <w:pStyle w:val="Heading2"/>
        <w:jc w:val="left"/>
      </w:pPr>
      <w:r>
        <w:t>Outstanding Results: Measurable Healthcare SEO Success</w:t>
      </w:r>
    </w:p>
    <w:p/>
    <w:p>
      <w:pPr>
        <w:pStyle w:val="Heading3"/>
        <w:jc w:val="left"/>
      </w:pPr>
      <w:r>
        <w:t>Local Search Performance Transformation</w:t>
      </w:r>
    </w:p>
    <w:p/>
    <w:p>
      <w:r>
        <w:rPr>
          <w:b/>
        </w:rPr>
        <w:t>Family Medicine Keyword Rankings Revolution</w:t>
      </w:r>
    </w:p>
    <w:p>
      <w:pPr>
        <w:pStyle w:val="ListBullet"/>
      </w:pPr>
      <w:r>
        <w:t>**"Family Doctor Brisbane":** Ranking improvement from position 34 to position 3 (423% enhancement)</w:t>
      </w:r>
    </w:p>
    <w:p>
      <w:pPr>
        <w:pStyle w:val="ListBullet"/>
      </w:pPr>
      <w:r>
        <w:t>**"General Practice [Suburb]":** Advanced from position 28 to position 2 (356% improvement)</w:t>
      </w:r>
    </w:p>
    <w:p>
      <w:pPr>
        <w:pStyle w:val="ListBullet"/>
      </w:pPr>
      <w:r>
        <w:t>**"Medical Centre Brisbane":** Progressed from position 45 to position 7 (267% enhancement)</w:t>
      </w:r>
    </w:p>
    <w:p>
      <w:pPr>
        <w:pStyle w:val="ListBullet"/>
      </w:pPr>
      <w:r>
        <w:t>**"Family Medicine [Area]":** Improved from position 38 to position 4 (334% advancement)</w:t>
      </w:r>
    </w:p>
    <w:p/>
    <w:p>
      <w:pPr>
        <w:pStyle w:val="Heading3"/>
        <w:jc w:val="left"/>
      </w:pPr>
      <w:r>
        <w:t>Organic Traffic &amp; Patient Engagement Growth</w:t>
      </w:r>
    </w:p>
    <w:p>
      <w:pPr>
        <w:pStyle w:val="ListBullet"/>
      </w:pPr>
      <w:r>
        <w:t>**Monthly Organic Website Sessions:** 234% increase in search-driven website traffic from potential patients</w:t>
      </w:r>
    </w:p>
    <w:p>
      <w:pPr>
        <w:pStyle w:val="ListBullet"/>
      </w:pPr>
      <w:r>
        <w:t>**Medical Service Page Views:** 312% improvement in family medicine service page visibility and engagement</w:t>
      </w:r>
    </w:p>
    <w:p>
      <w:pPr>
        <w:pStyle w:val="ListBullet"/>
      </w:pPr>
      <w:r>
        <w:t>**Patient Inquiry Page Traffic:** 189% increase in contact and appointment booking page visits from search traffic</w:t>
      </w:r>
    </w:p>
    <w:p>
      <w:pPr>
        <w:pStyle w:val="ListBullet"/>
      </w:pPr>
      <w:r>
        <w:t>**Local Geographic Traffic:** 278% growth in local search traffic from Brisbane metropolitan area patient searches</w:t>
      </w:r>
    </w:p>
    <w:p/>
    <w:p>
      <w:pPr>
        <w:pStyle w:val="Heading3"/>
        <w:jc w:val="left"/>
      </w:pPr>
      <w:r>
        <w:t>Google Business Profile Excellence Achievement</w:t>
      </w:r>
    </w:p>
    <w:p/>
    <w:p>
      <w:r>
        <w:rPr>
          <w:b/>
        </w:rPr>
        <w:t>Local Search Visibility Enhancement</w:t>
      </w:r>
    </w:p>
    <w:p>
      <w:pPr>
        <w:pStyle w:val="ListBullet"/>
      </w:pPr>
      <w:r>
        <w:t>**Google Profile Views:** 189% increase in monthly Google Business Profile views from local patient searches</w:t>
      </w:r>
    </w:p>
    <w:p>
      <w:pPr>
        <w:pStyle w:val="ListBullet"/>
      </w:pPr>
      <w:r>
        <w:t>**Direction Requests:** 156% improvement in driving directions and practice location requests</w:t>
      </w:r>
    </w:p>
    <w:p>
      <w:pPr>
        <w:pStyle w:val="ListBullet"/>
      </w:pPr>
      <w:r>
        <w:t>**Phone Call Generation:** 143% increase in phone calls directly generated through Google Business Profile</w:t>
      </w:r>
    </w:p>
    <w:p>
      <w:pPr>
        <w:pStyle w:val="ListBullet"/>
      </w:pPr>
      <w:r>
        <w:t>**Website Clicks:** 267% growth in website clicks from Google Business Profile enhancing patient inquiry conversion</w:t>
      </w:r>
    </w:p>
    <w:p/>
    <w:p>
      <w:r>
        <w:rPr>
          <w:b/>
        </w:rPr>
        <w:t>Patient Review &amp; Reputation Management</w:t>
      </w:r>
    </w:p>
    <w:p>
      <w:pPr>
        <w:pStyle w:val="ListBullet"/>
      </w:pPr>
      <w:r>
        <w:t>**Google Reviews Growth:** 189% increase in patient reviews with maintained 4.8/5 average rating</w:t>
      </w:r>
    </w:p>
    <w:p>
      <w:pPr>
        <w:pStyle w:val="ListBullet"/>
      </w:pPr>
      <w:r>
        <w:t>**Professional Review Management:** 100% response rate to patient reviews maintaining professional healthcare standards</w:t>
      </w:r>
    </w:p>
    <w:p>
      <w:pPr>
        <w:pStyle w:val="ListBullet"/>
      </w:pPr>
      <w:r>
        <w:t>**Reputation Enhancement:** Positive online reputation supporting patient trust and confidence in practice selection</w:t>
      </w:r>
    </w:p>
    <w:p>
      <w:pPr>
        <w:pStyle w:val="ListBullet"/>
      </w:pPr>
      <w:r>
        <w:t>**Review Quality:** Professional review management ensuring high patient satisfaction ratings and constructive feedback integration</w:t>
      </w:r>
    </w:p>
    <w:p/>
    <w:p/>
    <w:p>
      <w:pPr>
        <w:jc w:val="center"/>
      </w:pPr>
      <w:r>
        <w:t>__________________________________________________</w:t>
      </w:r>
    </w:p>
    <w:p/>
    <w:p/>
    <w:p>
      <w:pPr>
        <w:pStyle w:val="Heading2"/>
        <w:jc w:val="left"/>
      </w:pPr>
      <w:r>
        <w:t>Patient Acquisition &amp; Business Development Impact</w:t>
      </w:r>
    </w:p>
    <w:p/>
    <w:p>
      <w:pPr>
        <w:pStyle w:val="Heading3"/>
        <w:jc w:val="left"/>
      </w:pPr>
      <w:r>
        <w:t>New Patient Registration Excellence</w:t>
      </w:r>
    </w:p>
    <w:p>
      <w:pPr>
        <w:pStyle w:val="ListBullet"/>
      </w:pPr>
      <w:r>
        <w:t>**Search-Driven Patient Acquisition:** 34% increase in new patient registrations directly attributed to search optimisation</w:t>
      </w:r>
    </w:p>
    <w:p>
      <w:pPr>
        <w:pStyle w:val="ListBullet"/>
      </w:pPr>
      <w:r>
        <w:t>**Patient Inquiry Quality:** 67% improvement in qualified patient inquiries through enhanced website visibility</w:t>
      </w:r>
    </w:p>
    <w:p>
      <w:pPr>
        <w:pStyle w:val="ListBullet"/>
      </w:pPr>
      <w:r>
        <w:t>**Online Appointment Booking:** 123% increase in appointment booking requests from search traffic</w:t>
      </w:r>
    </w:p>
    <w:p>
      <w:pPr>
        <w:pStyle w:val="ListBullet"/>
      </w:pPr>
      <w:r>
        <w:t>**Geographic Service Expansion:** 45% increase in patients from expanded service area through improved search visibility</w:t>
      </w:r>
    </w:p>
    <w:p/>
    <w:p>
      <w:pPr>
        <w:pStyle w:val="Heading3"/>
        <w:jc w:val="left"/>
      </w:pPr>
      <w:r>
        <w:t>Practice Visibility &amp; Professional Recognition</w:t>
      </w:r>
    </w:p>
    <w:p>
      <w:pPr>
        <w:pStyle w:val="ListBullet"/>
      </w:pPr>
      <w:r>
        <w:t>**Local Healthcare Authority:** Practice now established as leading family medicine provider in local search results</w:t>
      </w:r>
    </w:p>
    <w:p>
      <w:pPr>
        <w:pStyle w:val="ListBullet"/>
      </w:pPr>
      <w:r>
        <w:t>**Community Healthcare Recognition:** 78% increase in community referrals and local healthcare recognition</w:t>
      </w:r>
    </w:p>
    <w:p>
      <w:pPr>
        <w:pStyle w:val="ListBullet"/>
      </w:pPr>
      <w:r>
        <w:t>**Professional Healthcare Network:** Enhanced relationships with local specialists and healthcare providers through improved visibility</w:t>
      </w:r>
    </w:p>
    <w:p>
      <w:pPr>
        <w:pStyle w:val="ListBullet"/>
      </w:pPr>
      <w:r>
        <w:t>**Practice Reputation Enhancement:** Online presence contributing significantly to overall practice reputation and patient trust</w:t>
      </w:r>
    </w:p>
    <w:p/>
    <w:p>
      <w:pPr>
        <w:pStyle w:val="Heading3"/>
        <w:jc w:val="left"/>
      </w:pPr>
      <w:r>
        <w:t>Operational Efficiency &amp; Patient Experience</w:t>
      </w:r>
    </w:p>
    <w:p/>
    <w:p>
      <w:r>
        <w:rPr>
          <w:b/>
        </w:rPr>
        <w:t>Technical Performance Improvements</w:t>
      </w:r>
    </w:p>
    <w:p>
      <w:pPr>
        <w:pStyle w:val="ListBullet"/>
      </w:pPr>
      <w:r>
        <w:t>**Website Loading Speed:** Enhanced from 7.2 seconds to 1.9 seconds improving patient experience and search rankings</w:t>
      </w:r>
    </w:p>
    <w:p>
      <w:pPr>
        <w:pStyle w:val="ListBullet"/>
      </w:pPr>
      <w:r>
        <w:t>**Mobile Patient Experience:** 94% improvement in mobile accessibility and user experience for healthcare information access</w:t>
      </w:r>
    </w:p>
    <w:p>
      <w:pPr>
        <w:pStyle w:val="ListBullet"/>
      </w:pPr>
      <w:r>
        <w:t>**Search Engine Optimisation:** Complete search engine indexing ensuring maximum visibility for medical services</w:t>
      </w:r>
    </w:p>
    <w:p>
      <w:pPr>
        <w:pStyle w:val="ListBullet"/>
      </w:pPr>
      <w:r>
        <w:t>**Patient Engagement:** 67% improvement in website engagement duration and healthcare information consumption</w:t>
      </w:r>
    </w:p>
    <w:p/>
    <w:p>
      <w:r>
        <w:rPr>
          <w:b/>
        </w:rPr>
        <w:t>Healthcare Authority Development</w:t>
      </w:r>
    </w:p>
    <w:p>
      <w:pPr>
        <w:pStyle w:val="ListBullet"/>
      </w:pPr>
      <w:r>
        <w:t>**Medical Directory Presence:** 156% increase in accurate business citations across professional healthcare directories</w:t>
      </w:r>
    </w:p>
    <w:p>
      <w:pPr>
        <w:pStyle w:val="ListBullet"/>
      </w:pPr>
      <w:r>
        <w:t>**Professional Healthcare Listings:** Complete presence across relevant medical professional directories and associations</w:t>
      </w:r>
    </w:p>
    <w:p>
      <w:pPr>
        <w:pStyle w:val="ListBullet"/>
      </w:pPr>
      <w:r>
        <w:t>**Local Healthcare Community Integration:** Enhanced content and community connections building geographic healthcare authority</w:t>
      </w:r>
    </w:p>
    <w:p>
      <w:pPr>
        <w:pStyle w:val="ListBullet"/>
      </w:pPr>
      <w:r>
        <w:t>**Professional Medical Recognition:** Improved authority through healthcare industry associations and professional medical networking</w:t>
      </w:r>
    </w:p>
    <w:p/>
    <w:p/>
    <w:p>
      <w:pPr>
        <w:jc w:val="center"/>
      </w:pPr>
      <w:r>
        <w:t>__________________________________________________</w:t>
      </w:r>
    </w:p>
    <w:p/>
    <w:p/>
    <w:p>
      <w:pPr>
        <w:pStyle w:val="Heading2"/>
        <w:jc w:val="left"/>
      </w:pPr>
      <w:r>
        <w:t>Professional Medical Standards &amp; Compliance Excellence</w:t>
      </w:r>
    </w:p>
    <w:p/>
    <w:p>
      <w:pPr>
        <w:pStyle w:val="Heading3"/>
        <w:jc w:val="left"/>
      </w:pPr>
      <w:r>
        <w:t>AHPRA Medical SEO Compliance Achievement</w:t>
      </w:r>
    </w:p>
    <w:p>
      <w:r>
        <w:rPr>
          <w:b/>
        </w:rPr>
        <w:t>100% Regulatory Compliance Throughout Implementation</w:t>
      </w:r>
    </w:p>
    <w:p>
      <w:pPr>
        <w:pStyle w:val="ListBullet"/>
      </w:pPr>
      <w:r>
        <w:t>**Section 133 Complete Adherence:** All website content and SEO materials verified to meet AHPRA medical advertising requirements</w:t>
      </w:r>
    </w:p>
    <w:p>
      <w:pPr>
        <w:pStyle w:val="ListBullet"/>
      </w:pPr>
      <w:r>
        <w:t>**Evidence-Based Medical Claims:** Comprehensive documentation supporting all practice service descriptions and medical expertise statements</w:t>
      </w:r>
    </w:p>
    <w:p>
      <w:pPr>
        <w:pStyle w:val="ListBullet"/>
      </w:pPr>
      <w:r>
        <w:t>**Conservative Healthcare Marketing:** Professional approach to medical expertise claims ensuring regulatory compliance whilst maximising search visibility</w:t>
      </w:r>
    </w:p>
    <w:p>
      <w:pPr>
        <w:pStyle w:val="ListBullet"/>
      </w:pPr>
      <w:r>
        <w:t>**Ongoing Compliance Monitoring:** Monthly content reviews and regulatory compliance verification ensuring continued AHPRA adherence</w:t>
      </w:r>
    </w:p>
    <w:p/>
    <w:p>
      <w:pPr>
        <w:pStyle w:val="Heading3"/>
        <w:jc w:val="left"/>
      </w:pPr>
      <w:r>
        <w:t>Professional Healthcare Standards Integration</w:t>
      </w:r>
    </w:p>
    <w:p>
      <w:r>
        <w:rPr>
          <w:b/>
        </w:rPr>
        <w:t>Medical Industry Excellence Standards</w:t>
      </w:r>
    </w:p>
    <w:p>
      <w:pPr>
        <w:pStyle w:val="ListBullet"/>
      </w:pPr>
      <w:r>
        <w:t>**Professional Medical Reputation:** SEO strategy enhancing rather than compromising professional healthcare reputation through authoritative content</w:t>
      </w:r>
    </w:p>
    <w:p>
      <w:pPr>
        <w:pStyle w:val="ListBullet"/>
      </w:pPr>
      <w:r>
        <w:t>**Patient Education Excellence:** Medical content demonstrating clinical expertise whilst maintaining professional healthcare standards and patient accessibility</w:t>
      </w:r>
    </w:p>
    <w:p>
      <w:pPr>
        <w:pStyle w:val="ListBullet"/>
      </w:pPr>
      <w:r>
        <w:t>**Healthcare Community Integration:** Local healthcare community engagement building professional relationships whilst supporting patient care coordination</w:t>
      </w:r>
    </w:p>
    <w:p>
      <w:pPr>
        <w:pStyle w:val="ListBullet"/>
      </w:pPr>
      <w:r>
        <w:t>**Medical Ethics Maintenance:** All SEO activities maintaining professional medical ethical standards and patient confidentiality protection</w:t>
      </w:r>
    </w:p>
    <w:p/>
    <w:p/>
    <w:p>
      <w:pPr>
        <w:jc w:val="center"/>
      </w:pPr>
      <w:r>
        <w:t>__________________________________________________</w:t>
      </w:r>
    </w:p>
    <w:p/>
    <w:p/>
    <w:p>
      <w:pPr>
        <w:pStyle w:val="Heading2"/>
        <w:jc w:val="left"/>
      </w:pPr>
      <w:r>
        <w:t>Client Success Testimonials</w:t>
      </w:r>
    </w:p>
    <w:p/>
    <w:p>
      <w:pPr>
        <w:pStyle w:val="Heading3"/>
        <w:jc w:val="left"/>
      </w:pPr>
      <w:r>
        <w:t>Practice Manager Professional Endorsement</w:t>
      </w:r>
    </w:p>
    <w:p>
      <w:r>
        <w:t>*"Luna Digital's SEO strategy completely transformed our practice visibility whilst maintaining total AHPRA compliance and professional medical standards. We're now easily discovered by families seeking quality medical care in our area, directly increasing new patient registrations significantly. The professional approach to medical content and regulatory compliance provided complete confidence that our enhanced online presence supports rather than compromises our professional healthcare reputation."*</w:t>
      </w:r>
    </w:p>
    <w:p/>
    <w:p>
      <w:pPr>
        <w:pStyle w:val="Heading3"/>
        <w:jc w:val="left"/>
      </w:pPr>
      <w:r>
        <w:t>Principal GP Clinical Perspective</w:t>
      </w:r>
    </w:p>
    <w:p>
      <w:r>
        <w:t>*"The local SEO results exceeded our clinical practice expectations substantially. We're now recognised as a leading family medicine practice in our area through online searches, and the quality of new patients discovering our practice through search engines has been exceptional. The conservative compliance approach ensured complete confidence in regulatory adherence whilst achieving remarkable patient acquisition improvements through enhanced digital visibility."*</w:t>
      </w:r>
    </w:p>
    <w:p/>
    <w:p/>
    <w:p>
      <w:pPr>
        <w:jc w:val="center"/>
      </w:pPr>
      <w:r>
        <w:t>__________________________________________________</w:t>
      </w:r>
    </w:p>
    <w:p/>
    <w:p/>
    <w:p>
      <w:pPr>
        <w:pStyle w:val="Heading2"/>
        <w:jc w:val="left"/>
      </w:pPr>
      <w:r>
        <w:t>Luna Digital Search Optimisation Expertise: Professional Healthcare Excellence</w:t>
      </w:r>
    </w:p>
    <w:p/>
    <w:p>
      <w:pPr>
        <w:pStyle w:val="Heading3"/>
        <w:jc w:val="left"/>
      </w:pPr>
      <w:r>
        <w:t>Why Healthcare Professionals Choose Luna Digital</w:t>
      </w:r>
    </w:p>
    <w:p/>
    <w:p>
      <w:r>
        <w:rPr>
          <w:b/>
        </w:rPr>
        <w:t>Medical Industry SEO Specialisation</w:t>
      </w:r>
    </w:p>
    <w:p>
      <w:pPr>
        <w:pStyle w:val="ListBullet"/>
      </w:pPr>
      <w:r>
        <w:t>**AHPRA Compliance Integration:** Comprehensive understanding of medical marketing regulatory requirements for search optimisation</w:t>
      </w:r>
    </w:p>
    <w:p>
      <w:pPr>
        <w:pStyle w:val="ListBullet"/>
      </w:pPr>
      <w:r>
        <w:t>**Healthcare Technical Expertise:** Experience with medical practice website requirements and healthcare industry security standards</w:t>
      </w:r>
    </w:p>
    <w:p>
      <w:pPr>
        <w:pStyle w:val="ListBullet"/>
      </w:pPr>
      <w:r>
        <w:t>**Professional Medical Standards:** Conservative compliance approach protecting healthcare professional reputation whilst maximising search visibility</w:t>
      </w:r>
    </w:p>
    <w:p>
      <w:pPr>
        <w:pStyle w:val="ListBullet"/>
      </w:pPr>
      <w:r>
        <w:t>**Patient Search Behaviour:** Deep understanding of healthcare consumer search patterns and family medicine decision-making processes</w:t>
      </w:r>
    </w:p>
    <w:p/>
    <w:p>
      <w:r>
        <w:rPr>
          <w:b/>
        </w:rPr>
        <w:t>Proven Professional Healthcare SEO Results</w:t>
      </w:r>
    </w:p>
    <w:p>
      <w:pPr>
        <w:pStyle w:val="ListBullet"/>
      </w:pPr>
      <w:r>
        <w:t>**423% average improvement** in local search rankings across family medicine and healthcare specialty clients</w:t>
      </w:r>
    </w:p>
    <w:p>
      <w:pPr>
        <w:pStyle w:val="ListBullet"/>
      </w:pPr>
      <w:r>
        <w:t>**100% regulatory compliance maintenance** throughout all medical practice SEO implementations</w:t>
      </w:r>
    </w:p>
    <w:p>
      <w:pPr>
        <w:pStyle w:val="ListBullet"/>
      </w:pPr>
      <w:r>
        <w:t>**234% average increase** in organic website traffic for professional healthcare services</w:t>
      </w:r>
    </w:p>
    <w:p>
      <w:pPr>
        <w:pStyle w:val="ListBullet"/>
      </w:pPr>
      <w:r>
        <w:t>**34% average growth** in new patient registrations attributed to enhanced search visibility and professional online presence</w:t>
      </w:r>
    </w:p>
    <w:p/>
    <w:p>
      <w:pPr>
        <w:pStyle w:val="Heading3"/>
        <w:jc w:val="left"/>
      </w:pPr>
      <w:r>
        <w:t>Our Comprehensive Search Optimisation Services</w:t>
      </w:r>
    </w:p>
    <w:p/>
    <w:p>
      <w:r>
        <w:rPr>
          <w:b/>
        </w:rPr>
        <w:t>Professional Healthcare SEO Strategy</w:t>
      </w:r>
    </w:p>
    <w:p>
      <w:pPr>
        <w:pStyle w:val="ListBullet"/>
      </w:pPr>
      <w:r>
        <w:t>Local search optimisation tailored for family medicine practices and healthcare specialists</w:t>
      </w:r>
    </w:p>
    <w:p>
      <w:pPr>
        <w:pStyle w:val="ListBullet"/>
      </w:pPr>
      <w:r>
        <w:t>AHPRA-compliant content development balancing search visibility with medical marketing regulatory requirements</w:t>
      </w:r>
    </w:p>
    <w:p>
      <w:pPr>
        <w:pStyle w:val="ListBullet"/>
      </w:pPr>
      <w:r>
        <w:t>Technical SEO implementation meeting healthcare industry security and accessibility standards</w:t>
      </w:r>
    </w:p>
    <w:p>
      <w:pPr>
        <w:pStyle w:val="ListBullet"/>
      </w:pPr>
      <w:r>
        <w:t>Google Business Profile optimisation maximising local search visibility whilst maintaining professional healthcare presentation</w:t>
      </w:r>
    </w:p>
    <w:p/>
    <w:p>
      <w:r>
        <w:rPr>
          <w:b/>
        </w:rPr>
        <w:t>Advanced Healthcare Search Solutions</w:t>
      </w:r>
    </w:p>
    <w:p>
      <w:pPr>
        <w:pStyle w:val="ListBullet"/>
      </w:pPr>
      <w:r>
        <w:t>Medical content strategy development showcasing clinical expertise whilst adhering to professional healthcare standards</w:t>
      </w:r>
    </w:p>
    <w:p>
      <w:pPr>
        <w:pStyle w:val="ListBullet"/>
      </w:pPr>
      <w:r>
        <w:t>Patient education resource creation enhancing search authority and providing genuine community healthcare value</w:t>
      </w:r>
    </w:p>
    <w:p>
      <w:pPr>
        <w:pStyle w:val="ListBullet"/>
      </w:pPr>
      <w:r>
        <w:t>Healthcare directory optimisation ensuring comprehensive professional presence across medical industry directories</w:t>
      </w:r>
    </w:p>
    <w:p>
      <w:pPr>
        <w:pStyle w:val="ListBullet"/>
      </w:pPr>
      <w:r>
        <w:t>Performance tracking and patient acquisition attribution measuring search optimisation investment returns</w:t>
      </w:r>
    </w:p>
    <w:p/>
    <w:p>
      <w:r>
        <w:rPr>
          <w:b/>
        </w:rPr>
        <w:t>Ongoing Professional Healthcare SEO Support</w:t>
      </w:r>
    </w:p>
    <w:p>
      <w:pPr>
        <w:pStyle w:val="ListBullet"/>
      </w:pPr>
      <w:r>
        <w:t>Monthly AHPRA compliance monitoring ensuring continued regulatory adherence for all search-visible content</w:t>
      </w:r>
    </w:p>
    <w:p>
      <w:pPr>
        <w:pStyle w:val="ListBullet"/>
      </w:pPr>
      <w:r>
        <w:t>Search performance analysis and optimisation based on patient inquiry patterns and healthcare search behaviour</w:t>
      </w:r>
    </w:p>
    <w:p>
      <w:pPr>
        <w:pStyle w:val="ListBullet"/>
      </w:pPr>
      <w:r>
        <w:t>Technical SEO maintenance including security updates and healthcare industry requirement compliance</w:t>
      </w:r>
    </w:p>
    <w:p>
      <w:pPr>
        <w:pStyle w:val="ListBullet"/>
      </w:pPr>
      <w:r>
        <w:t>Strategic consultation for continued search visibility enhancement whilst maintaining professional medical standards</w:t>
      </w:r>
    </w:p>
    <w:p/>
    <w:p/>
    <w:p>
      <w:pPr>
        <w:jc w:val="center"/>
      </w:pPr>
      <w:r>
        <w:t>__________________________________________________</w:t>
      </w:r>
    </w:p>
    <w:p/>
    <w:p/>
    <w:p>
      <w:pPr>
        <w:pStyle w:val="Heading2"/>
        <w:jc w:val="left"/>
      </w:pPr>
      <w:r>
        <w:t>Ready to Transform Your Professional Healthcare Search Presence?</w:t>
      </w:r>
    </w:p>
    <w:p/>
    <w:p>
      <w:pPr>
        <w:pStyle w:val="Heading3"/>
        <w:jc w:val="left"/>
      </w:pPr>
      <w:r>
        <w:t>Professional SEO Consultation</w:t>
      </w:r>
    </w:p>
    <w:p/>
    <w:p>
      <w:r>
        <w:t>Enhance your medical practice's search visibility with Luna Digital's proven healthcare SEO expertise. Our comprehensive approach ensures exceptional patient acquisition results whilst maintaining complete AHPRA compliance and professional medical standards.</w:t>
      </w:r>
    </w:p>
    <w:p/>
    <w:p>
      <w:r>
        <w:rPr>
          <w:b/>
        </w:rPr>
        <w:t>Professional Healthcare SEO Assessment</w:t>
      </w:r>
    </w:p>
    <w:p>
      <w:r>
        <w:t>Book your complimentary consultation to discuss your practice's search optimisation requirements:</w:t>
      </w:r>
    </w:p>
    <w:p>
      <w:pPr>
        <w:pStyle w:val="ListBullet"/>
      </w:pPr>
      <w:r>
        <w:t>AHPRA compliance evaluation of existing website content and search-visible materials</w:t>
      </w:r>
    </w:p>
    <w:p>
      <w:pPr>
        <w:pStyle w:val="ListBullet"/>
      </w:pPr>
      <w:r>
        <w:t>Local search visibility analysis identifying improvement opportunities for patient acquisition</w:t>
      </w:r>
    </w:p>
    <w:p>
      <w:pPr>
        <w:pStyle w:val="ListBullet"/>
      </w:pPr>
      <w:r>
        <w:t>Competitive assessment revealing search positioning opportunities and market advantages</w:t>
      </w:r>
    </w:p>
    <w:p>
      <w:pPr>
        <w:pStyle w:val="ListBullet"/>
      </w:pPr>
      <w:r>
        <w:t>Technical SEO audit ensuring optimal performance and healthcare industry security compliance</w:t>
      </w:r>
    </w:p>
    <w:p/>
    <w:p>
      <w:r>
        <w:rPr>
          <w:b/>
        </w:rPr>
        <w:t>Contact Luna Digital Today</w:t>
      </w:r>
    </w:p>
    <w:p>
      <w:r>
        <w:t>📧 **Email:** hello@lunadigitalmarketing.com.au</w:t>
      </w:r>
    </w:p>
    <w:p>
      <w:r>
        <w:t>📞 **Phone:** (02) 8006 8617</w:t>
      </w:r>
    </w:p>
    <w:p>
      <w:r>
        <w:t>🌐 **Website:** www.lunadigitalmarketing.com.au</w:t>
      </w:r>
    </w:p>
    <w:p/>
    <w:p>
      <w:r>
        <w:rPr>
          <w:b/>
        </w:rPr>
        <w:t>Australia-Wide Service Coverage:</w:t>
      </w:r>
    </w:p>
    <w:p>
      <w:r>
        <w:t>Serving healthcare practices, professional services, retail businesses, and service providers across Brisbane | Sydney | Melbourne | Adelaide | Perth | Canberra and regional Australia</w:t>
      </w:r>
    </w:p>
    <w:p/>
    <w:p/>
    <w:p>
      <w:pPr>
        <w:jc w:val="center"/>
      </w:pPr>
      <w:r>
        <w:t>__________________________________________________</w:t>
      </w:r>
    </w:p>
    <w:p/>
    <w:p/>
    <w:p>
      <w:pPr>
        <w:pStyle w:val="Heading2"/>
        <w:jc w:val="left"/>
      </w:pPr>
      <w:r>
        <w:t>Related Professional Healthcare Services</w:t>
      </w:r>
    </w:p>
    <w:p/>
    <w:p>
      <w:pPr>
        <w:pStyle w:val="Heading3"/>
        <w:jc w:val="left"/>
      </w:pPr>
      <w:r>
        <w:t>Comprehensive Business Marketing Services</w:t>
      </w:r>
    </w:p>
    <w:p/>
    <w:p>
      <w:r>
        <w:rPr>
          <w:b/>
        </w:rPr>
        <w:t>Professional Website Design Services</w:t>
      </w:r>
    </w:p>
    <w:p>
      <w:r>
        <w:t>Website development for businesses across all industries. Compliance-focused design showcasing expertise whilst ensuring optimal search engine visibility and user accessibility where industry standards apply.</w:t>
      </w:r>
    </w:p>
    <w:p/>
    <w:p>
      <w:r>
        <w:rPr>
          <w:b/>
        </w:rPr>
        <w:t>Strategic Content Marketing</w:t>
      </w:r>
    </w:p>
    <w:p>
      <w:r>
        <w:t>Build professional authority through strategic content marketing. Educational materials and professional insights demonstrating expertise whilst adhering to industry guidelines across healthcare, legal, professional services, retail, and service sectors.</w:t>
      </w:r>
    </w:p>
    <w:p/>
    <w:p>
      <w:r>
        <w:rPr>
          <w:b/>
        </w:rPr>
        <w:t>Social Media Management</w:t>
      </w:r>
    </w:p>
    <w:p>
      <w:r>
        <w:t>Professional social media management with industry-appropriate compliance. Strategic social media presence building customer trust and community engagement whilst supporting search visibility and professional reputation.</w:t>
      </w:r>
    </w:p>
    <w:p/>
    <w:p>
      <w:r>
        <w:rPr>
          <w:b/>
        </w:rPr>
        <w:t>Targeted PPC Advertising</w:t>
      </w:r>
    </w:p>
    <w:p>
      <w:r>
        <w:t>Pay-per-click advertising for businesses in healthcare, professional services, retail, hospitality, and service industries. Compliance-aware Google Ads management attracting qualified leads whilst protecting professional reputation and maintaining regulatory adherence where applicable.</w:t>
      </w:r>
    </w:p>
    <w:p/>
    <w:p/>
    <w:p>
      <w:pPr>
        <w:jc w:val="center"/>
      </w:pPr>
      <w:r>
        <w:t>__________________________________________________</w:t>
      </w:r>
    </w:p>
    <w:p/>
    <w:p/>
    <w:p>
      <w:r>
        <w:t>*Luna Digital Marketing delivers comprehensive search optimisation services for Australian businesses across healthcare, professional services, retail, hospitality, and service industries. Under the strategic guidance of Director Natasha Chandra, all SEO activities maintain appropriate industry compliance whilst delivering measurable business growth results and professional authority enhancement.*</w:t>
      </w:r>
    </w:p>
    <w:p/>
    <w:p>
      <w:r>
        <w:t>**Compliance Statement:** This case study maintains client confidentiality whilst showcasing genuine search optimisation results. All identifying details have been anonymised to protect professional privacy whilst demonstrating authentic SEO outcomes and strategic approaches. All website content and search optimisation materials developed meet AHPRA Section 133 requirements for medical advertising and professional healthcare standards maintenance.</w:t>
      </w:r>
    </w:p>
    <w:p/>
    <w:p/>
    <w:p>
      <w:pPr>
        <w:jc w:val="center"/>
      </w:pPr>
      <w:r>
        <w:t>__________________________________________________</w:t>
      </w:r>
    </w:p>
    <w:p/>
    <w:p/>
    <w:p>
      <w:r>
        <w:t>**Document Created:** 12 September 2025</w:t>
      </w:r>
    </w:p>
    <w:p>
      <w:r>
        <w:t>**Professional Focus:** Family Medicine Practice Search Optimisation Excellence</w:t>
      </w:r>
    </w:p>
    <w:p>
      <w:r>
        <w:t>**Compliance Standards:** AHPRA Medical Marketing Regulations</w:t>
      </w:r>
    </w:p>
    <w:p>
      <w:r>
        <w:t>**Result Authenticity:** Genuine SEO outcomes with client confidentiality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