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Content Hub Navigation &amp; User Journey Mapping</w:t>
      </w:r>
    </w:p>
    <w:p/>
    <w:p>
      <w:pPr>
        <w:pStyle w:val="Heading2"/>
        <w:jc w:val="left"/>
      </w:pPr>
      <w:r>
        <w:t>Table of Contents</w:t>
      </w:r>
    </w:p>
    <w:p>
      <w:r>
        <w:t>1. [Navigation Architecture Overview](#navigation-architecture-overview)</w:t>
      </w:r>
    </w:p>
    <w:p>
      <w:r>
        <w:t>2. [User Journey Mapping](#user-journey-mapping)</w:t>
      </w:r>
    </w:p>
    <w:p>
      <w:r>
        <w:t>3. [Content Hub Integration](#content-hub-integration)</w:t>
      </w:r>
    </w:p>
    <w:p>
      <w:r>
        <w:t>4. [Professional Services User Personas](#professional-services-user-personas)</w:t>
      </w:r>
    </w:p>
    <w:p>
      <w:r>
        <w:t>5. [Conversion Pathway Design](#conversion-pathway-design)</w:t>
      </w:r>
    </w:p>
    <w:p>
      <w:r>
        <w:t>6. [Technical Navigation Implementation](#technical-navigation-implementation)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Navigation Architecture Overview</w:t>
      </w:r>
    </w:p>
    <w:p/>
    <w:p>
      <w:pPr>
        <w:pStyle w:val="Heading3"/>
        <w:jc w:val="left"/>
      </w:pPr>
      <w:r>
        <w:t>Primary Navigation Integration</w:t>
      </w:r>
    </w:p>
    <w:p>
      <w:r>
        <w:rPr>
          <w:b/>
        </w:rPr>
        <w:t>Current Site Structure Enhancement:</w:t>
      </w:r>
    </w:p>
    <w:p>
      <w:r>
        <w:t>```</w:t>
      </w:r>
    </w:p>
    <w:p>
      <w:r>
        <w:t>Luna Digital Main Navigation</w:t>
      </w:r>
    </w:p>
    <w:p>
      <w:r>
        <w:t>├── Home</w:t>
      </w:r>
    </w:p>
    <w:p>
      <w:r>
        <w:t>├── Services</w:t>
      </w:r>
    </w:p>
    <w:p>
      <w:r>
        <w:t>│   ├── Professional Services Marketing</w:t>
      </w:r>
    </w:p>
    <w:p>
      <w:r>
        <w:t>│   ├── AI-Powered Marketing Solutions</w:t>
      </w:r>
    </w:p>
    <w:p>
      <w:r>
        <w:t>│   └── Compliance Marketing Services</w:t>
      </w:r>
    </w:p>
    <w:p>
      <w:r>
        <w:t>├── Insights (Enhanced Content Hub Section)</w:t>
      </w:r>
    </w:p>
    <w:p>
      <w:r>
        <w:t>│   ├── Medical Practice Marketing Hub</w:t>
      </w:r>
    </w:p>
    <w:p>
      <w:r>
        <w:t>│   ├── Legal Firm Marketing Hub</w:t>
      </w:r>
    </w:p>
    <w:p>
      <w:r>
        <w:t>│   ├── AI-Powered Professional Services Hub</w:t>
      </w:r>
    </w:p>
    <w:p>
      <w:r>
        <w:t>│   ├── Professional Services Compliance Hub</w:t>
      </w:r>
    </w:p>
    <w:p>
      <w:r>
        <w:t>│   └── Local Professional Services Hub</w:t>
      </w:r>
    </w:p>
    <w:p>
      <w:r>
        <w:t>├── About</w:t>
      </w:r>
    </w:p>
    <w:p>
      <w:r>
        <w:t>└── Contact</w:t>
      </w:r>
    </w:p>
    <w:p>
      <w:r>
        <w:t>```</w:t>
      </w:r>
    </w:p>
    <w:p/>
    <w:p>
      <w:pPr>
        <w:pStyle w:val="Heading3"/>
        <w:jc w:val="left"/>
      </w:pPr>
      <w:r>
        <w:t>Content Hub Navigation Structure</w:t>
      </w:r>
    </w:p>
    <w:p>
      <w:r>
        <w:rPr>
          <w:b/>
        </w:rPr>
        <w:t>Hub-Level Navigation:</w:t>
      </w:r>
    </w:p>
    <w:p>
      <w:r>
        <w:t>```</w:t>
      </w:r>
    </w:p>
    <w:p>
      <w:r>
        <w:t>Content Hub Landing</w:t>
      </w:r>
    </w:p>
    <w:p>
      <w:r>
        <w:t>├── Pillar Page (Complete Guide)</w:t>
      </w:r>
    </w:p>
    <w:p>
      <w:r>
        <w:t>├── Strategy Articles</w:t>
      </w:r>
    </w:p>
    <w:p>
      <w:r>
        <w:t>├── Case Studies</w:t>
      </w:r>
    </w:p>
    <w:p>
      <w:r>
        <w:t>├── Tools &amp; Resources</w:t>
      </w:r>
    </w:p>
    <w:p>
      <w:r>
        <w:t>├── Compliance Updates</w:t>
      </w:r>
    </w:p>
    <w:p>
      <w:r>
        <w:t>└── Industry News</w:t>
      </w:r>
    </w:p>
    <w:p>
      <w:r>
        <w:t>```</w:t>
      </w:r>
    </w:p>
    <w:p/>
    <w:p>
      <w:r>
        <w:rPr>
          <w:b/>
        </w:rPr>
        <w:t>Individual Hub Navigation Example - Medical Practice Marketing:</w:t>
      </w:r>
    </w:p>
    <w:p>
      <w:r>
        <w:t>```</w:t>
      </w:r>
    </w:p>
    <w:p>
      <w:r>
        <w:t>Medical Practice Marketing Hub</w:t>
      </w:r>
    </w:p>
    <w:p>
      <w:r>
        <w:t>├── Complete Guide to Medical Practice Digital Marketing</w:t>
      </w:r>
    </w:p>
    <w:p>
      <w:r>
        <w:t>├── Patient Acquisition Strategies</w:t>
      </w:r>
    </w:p>
    <w:p>
      <w:r>
        <w:t>│   ├── Local SEO for Medical Practices</w:t>
      </w:r>
    </w:p>
    <w:p>
      <w:r>
        <w:t>│   ├── Google My Business Optimisation</w:t>
      </w:r>
    </w:p>
    <w:p>
      <w:r>
        <w:t>│   └── Content Marketing for Healthcare</w:t>
      </w:r>
    </w:p>
    <w:p>
      <w:r>
        <w:t>├── AHPRA Compliance</w:t>
      </w:r>
    </w:p>
    <w:p>
      <w:r>
        <w:t>│   ├── Advertising Guidelines Compliance</w:t>
      </w:r>
    </w:p>
    <w:p>
      <w:r>
        <w:t>│   ├── Social Media Compliance</w:t>
      </w:r>
    </w:p>
    <w:p>
      <w:r>
        <w:t>│   └── Review Management Compliance</w:t>
      </w:r>
    </w:p>
    <w:p>
      <w:r>
        <w:t>├── Case Studies</w:t>
      </w:r>
    </w:p>
    <w:p>
      <w:r>
        <w:t>│   ├── GP Practice Success Stories</w:t>
      </w:r>
    </w:p>
    <w:p>
      <w:r>
        <w:t>│   ├── Specialist Practice Growth</w:t>
      </w:r>
    </w:p>
    <w:p>
      <w:r>
        <w:t>│   └── Telehealth Marketing Results</w:t>
      </w:r>
    </w:p>
    <w:p>
      <w:r>
        <w:t>├── Tools &amp; Templates</w:t>
      </w:r>
    </w:p>
    <w:p>
      <w:r>
        <w:t>│   ├── Marketing Compliance Checklist</w:t>
      </w:r>
    </w:p>
    <w:p>
      <w:r>
        <w:t>│   ├── Patient Journey Templates</w:t>
      </w:r>
    </w:p>
    <w:p>
      <w:r>
        <w:t>│   └── Content Calendar Templates</w:t>
      </w:r>
    </w:p>
    <w:p>
      <w:r>
        <w:t>└── Industry Updates</w:t>
      </w:r>
    </w:p>
    <w:p>
      <w:r>
        <w:t>├── AHPRA Guideline Changes</w:t>
      </w:r>
    </w:p>
    <w:p>
      <w:r>
        <w:t>├── Healthcare Marketing Trends</w:t>
      </w:r>
    </w:p>
    <w:p>
      <w:r>
        <w:t>└── Technology Updates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User Journey Mapping</w:t>
      </w:r>
    </w:p>
    <w:p/>
    <w:p>
      <w:pPr>
        <w:pStyle w:val="Heading3"/>
        <w:jc w:val="left"/>
      </w:pPr>
      <w:r>
        <w:t>Professional Services Decision Journey Framework</w:t>
      </w:r>
    </w:p>
    <w:p/>
    <w:p>
      <w:r>
        <w:t>#### Stage 1: Problem Recognition &amp; Awareness</w:t>
      </w:r>
    </w:p>
    <w:p>
      <w:r>
        <w:t>**User State:** Recognising marketing challenges or opportunities</w:t>
      </w:r>
    </w:p>
    <w:p>
      <w:r>
        <w:rPr>
          <w:b/>
        </w:rPr>
        <w:t>Content Touchpoints:</w:t>
      </w:r>
    </w:p>
    <w:p>
      <w:pPr>
        <w:pStyle w:val="ListBullet"/>
      </w:pPr>
      <w:r>
        <w:t>Industry trend articles and insights</w:t>
      </w:r>
    </w:p>
    <w:p>
      <w:pPr>
        <w:pStyle w:val="ListBullet"/>
      </w:pPr>
      <w:r>
        <w:t>Problem identification content</w:t>
      </w:r>
    </w:p>
    <w:p>
      <w:pPr>
        <w:pStyle w:val="ListBullet"/>
      </w:pPr>
      <w:r>
        <w:t>Market opportunity analysis</w:t>
      </w:r>
    </w:p>
    <w:p>
      <w:pPr>
        <w:pStyle w:val="ListBullet"/>
      </w:pPr>
      <w:r>
        <w:t>Competitive landscape overviews</w:t>
      </w:r>
    </w:p>
    <w:p/>
    <w:p>
      <w:r>
        <w:rPr>
          <w:b/>
        </w:rPr>
        <w:t>Navigation Path:</w:t>
      </w:r>
    </w:p>
    <w:p>
      <w:r>
        <w:t>```</w:t>
      </w:r>
    </w:p>
    <w:p>
      <w:r>
        <w:t>Google Search → Blog Article → Related Content → Hub Discovery</w:t>
      </w:r>
    </w:p>
    <w:p>
      <w:r>
        <w:t>Social Media → Insight Article → Content Cluster → Pillar Page</w:t>
      </w:r>
    </w:p>
    <w:p>
      <w:r>
        <w:t>Industry Publication → Referenced Content → Hub Exploration</w:t>
      </w:r>
    </w:p>
    <w:p>
      <w:r>
        <w:t>```</w:t>
      </w:r>
    </w:p>
    <w:p/>
    <w:p>
      <w:r>
        <w:rPr>
          <w:b/>
        </w:rPr>
        <w:t>Key Content Examples:</w:t>
      </w:r>
    </w:p>
    <w:p>
      <w:pPr>
        <w:pStyle w:val="ListBullet"/>
      </w:pPr>
      <w:r>
        <w:t>"5 Signs Your Medical Practice Needs Better Digital Marketing"</w:t>
      </w:r>
    </w:p>
    <w:p>
      <w:pPr>
        <w:pStyle w:val="ListBullet"/>
      </w:pPr>
      <w:r>
        <w:t>"Why Legal Firms Are Losing Clients to Digital-First Competitors"</w:t>
      </w:r>
    </w:p>
    <w:p>
      <w:pPr>
        <w:pStyle w:val="ListBullet"/>
      </w:pPr>
      <w:r>
        <w:t>"AI Marketing: The Professional Services Revolution"</w:t>
      </w:r>
    </w:p>
    <w:p/>
    <w:p>
      <w:r>
        <w:t>#### Stage 2: Information Gathering &amp; Education</w:t>
      </w:r>
    </w:p>
    <w:p>
      <w:r>
        <w:t>**User State:** Actively researching solutions and best practices</w:t>
      </w:r>
    </w:p>
    <w:p>
      <w:r>
        <w:rPr>
          <w:b/>
        </w:rPr>
        <w:t>Content Touchpoints:</w:t>
      </w:r>
    </w:p>
    <w:p>
      <w:pPr>
        <w:pStyle w:val="ListBullet"/>
      </w:pPr>
      <w:r>
        <w:t>Comprehensive pillar page guides</w:t>
      </w:r>
    </w:p>
    <w:p>
      <w:pPr>
        <w:pStyle w:val="ListBullet"/>
      </w:pPr>
      <w:r>
        <w:t>Strategic how-to articles</w:t>
      </w:r>
    </w:p>
    <w:p>
      <w:pPr>
        <w:pStyle w:val="ListBullet"/>
      </w:pPr>
      <w:r>
        <w:t>Industry-specific case studies</w:t>
      </w:r>
    </w:p>
    <w:p>
      <w:pPr>
        <w:pStyle w:val="ListBullet"/>
      </w:pPr>
      <w:r>
        <w:t>Tool and strategy comparisons</w:t>
      </w:r>
    </w:p>
    <w:p/>
    <w:p>
      <w:r>
        <w:rPr>
          <w:b/>
        </w:rPr>
        <w:t>Navigation Path:</w:t>
      </w:r>
    </w:p>
    <w:p>
      <w:r>
        <w:t>```</w:t>
      </w:r>
    </w:p>
    <w:p>
      <w:r>
        <w:t>Pillar Page Entry → Section Deep-Dive → Related Cluster Content → Resource Downloads</w:t>
      </w:r>
    </w:p>
    <w:p>
      <w:r>
        <w:t>```</w:t>
      </w:r>
    </w:p>
    <w:p/>
    <w:p>
      <w:r>
        <w:rPr>
          <w:b/>
        </w:rPr>
        <w:t>Engagement Metrics:</w:t>
      </w:r>
    </w:p>
    <w:p>
      <w:pPr>
        <w:pStyle w:val="ListBullet"/>
      </w:pPr>
      <w:r>
        <w:t>Time on page: 4+ minutes</w:t>
      </w:r>
    </w:p>
    <w:p>
      <w:pPr>
        <w:pStyle w:val="ListBullet"/>
      </w:pPr>
      <w:r>
        <w:t>Page depth: 3+ pages per session</w:t>
      </w:r>
    </w:p>
    <w:p>
      <w:pPr>
        <w:pStyle w:val="ListBullet"/>
      </w:pPr>
      <w:r>
        <w:t>Return visits within 7 days</w:t>
      </w:r>
    </w:p>
    <w:p>
      <w:pPr>
        <w:pStyle w:val="ListBullet"/>
      </w:pPr>
      <w:r>
        <w:t>Resource download engagement</w:t>
      </w:r>
    </w:p>
    <w:p/>
    <w:p>
      <w:r>
        <w:t>#### Stage 3: Solution Evaluation &amp; Comparison</w:t>
      </w:r>
    </w:p>
    <w:p>
      <w:r>
        <w:t>**User State:** Evaluating specific approaches and providers</w:t>
      </w:r>
    </w:p>
    <w:p>
      <w:r>
        <w:rPr>
          <w:b/>
        </w:rPr>
        <w:t>Content Touchpoints:</w:t>
      </w:r>
    </w:p>
    <w:p>
      <w:pPr>
        <w:pStyle w:val="ListBullet"/>
      </w:pPr>
      <w:r>
        <w:t>Detailed implementation guides</w:t>
      </w:r>
    </w:p>
    <w:p>
      <w:pPr>
        <w:pStyle w:val="ListBullet"/>
      </w:pPr>
      <w:r>
        <w:t>ROI analysis and business cases</w:t>
      </w:r>
    </w:p>
    <w:p>
      <w:pPr>
        <w:pStyle w:val="ListBullet"/>
      </w:pPr>
      <w:r>
        <w:t>Provider comparison frameworks</w:t>
      </w:r>
    </w:p>
    <w:p>
      <w:pPr>
        <w:pStyle w:val="ListBullet"/>
      </w:pPr>
      <w:r>
        <w:t>Risk mitigation strategies</w:t>
      </w:r>
    </w:p>
    <w:p/>
    <w:p>
      <w:r>
        <w:rPr>
          <w:b/>
        </w:rPr>
        <w:t>Navigation Path:</w:t>
      </w:r>
    </w:p>
    <w:p>
      <w:r>
        <w:t>```</w:t>
      </w:r>
    </w:p>
    <w:p>
      <w:r>
        <w:t>Implementation Guide → Case Study Review → Compliance Check → Consultation CTA</w:t>
      </w:r>
    </w:p>
    <w:p>
      <w:r>
        <w:t>```</w:t>
      </w:r>
    </w:p>
    <w:p/>
    <w:p>
      <w:r>
        <w:rPr>
          <w:b/>
        </w:rPr>
        <w:t>Conversion Indicators:</w:t>
      </w:r>
    </w:p>
    <w:p>
      <w:pPr>
        <w:pStyle w:val="ListBullet"/>
      </w:pPr>
      <w:r>
        <w:t>Multiple case study views</w:t>
      </w:r>
    </w:p>
    <w:p>
      <w:pPr>
        <w:pStyle w:val="ListBullet"/>
      </w:pPr>
      <w:r>
        <w:t>Implementation guide downloads</w:t>
      </w:r>
    </w:p>
    <w:p>
      <w:pPr>
        <w:pStyle w:val="ListBullet"/>
      </w:pPr>
      <w:r>
        <w:t>Compliance checklist engagement</w:t>
      </w:r>
    </w:p>
    <w:p>
      <w:pPr>
        <w:pStyle w:val="ListBullet"/>
      </w:pPr>
      <w:r>
        <w:t>Contact form interactions</w:t>
      </w:r>
    </w:p>
    <w:p/>
    <w:p>
      <w:r>
        <w:t>#### Stage 4: Decision Making &amp; Implementation</w:t>
      </w:r>
    </w:p>
    <w:p>
      <w:r>
        <w:t>**User State:** Ready to implement or engage professional services</w:t>
      </w:r>
    </w:p>
    <w:p>
      <w:r>
        <w:rPr>
          <w:b/>
        </w:rPr>
        <w:t>Content Touchpoints:</w:t>
      </w:r>
    </w:p>
    <w:p>
      <w:pPr>
        <w:pStyle w:val="ListBullet"/>
      </w:pPr>
      <w:r>
        <w:t>Implementation roadmaps</w:t>
      </w:r>
    </w:p>
    <w:p>
      <w:pPr>
        <w:pStyle w:val="ListBullet"/>
      </w:pPr>
      <w:r>
        <w:t>Getting started guides</w:t>
      </w:r>
    </w:p>
    <w:p>
      <w:pPr>
        <w:pStyle w:val="ListBullet"/>
      </w:pPr>
      <w:r>
        <w:t>Service provider selection criteria</w:t>
      </w:r>
    </w:p>
    <w:p>
      <w:pPr>
        <w:pStyle w:val="ListBullet"/>
      </w:pPr>
      <w:r>
        <w:t>Success measurement frameworks</w:t>
      </w:r>
    </w:p>
    <w:p/>
    <w:p>
      <w:r>
        <w:rPr>
          <w:b/>
        </w:rPr>
        <w:t>Navigation Path:</w:t>
      </w:r>
    </w:p>
    <w:p>
      <w:r>
        <w:t>```</w:t>
      </w:r>
    </w:p>
    <w:p>
      <w:r>
        <w:t>Final Resource Download → Consultation Booking → Service Discussion → Client Onboarding</w:t>
      </w:r>
    </w:p>
    <w:p>
      <w:r>
        <w:t>```</w:t>
      </w:r>
    </w:p>
    <w:p/>
    <w:p>
      <w:pPr>
        <w:pStyle w:val="Heading3"/>
        <w:jc w:val="left"/>
      </w:pPr>
      <w:r>
        <w:t>User Journey by Professional Service Type</w:t>
      </w:r>
    </w:p>
    <w:p/>
    <w:p>
      <w:r>
        <w:t>#### Medical Practice Marketing Journey</w:t>
      </w:r>
    </w:p>
    <w:p>
      <w:r>
        <w:t>```</w:t>
      </w:r>
    </w:p>
    <w:p>
      <w:r>
        <w:t>Awareness: "Patient Acquisition Challenges" Article</w:t>
      </w:r>
    </w:p>
    <w:p>
      <w:r>
        <w:t>↓</w:t>
      </w:r>
    </w:p>
    <w:p>
      <w:r>
        <w:t>Education: Medical Practice Marketing Pillar Page</w:t>
      </w:r>
    </w:p>
    <w:p>
      <w:r>
        <w:t>↓</w:t>
      </w:r>
    </w:p>
    <w:p>
      <w:r>
        <w:t>Evaluation: AHPRA Compliance Case Studies</w:t>
      </w:r>
    </w:p>
    <w:p>
      <w:r>
        <w:t>↓</w:t>
      </w:r>
    </w:p>
    <w:p>
      <w:r>
        <w:t>Decision: "Medical Practice Marketing Audit" CTA</w:t>
      </w:r>
    </w:p>
    <w:p>
      <w:r>
        <w:t>↓</w:t>
      </w:r>
    </w:p>
    <w:p>
      <w:r>
        <w:t>Implementation: Luna Digital Consultation</w:t>
      </w:r>
    </w:p>
    <w:p>
      <w:r>
        <w:t>```</w:t>
      </w:r>
    </w:p>
    <w:p/>
    <w:p>
      <w:r>
        <w:rPr>
          <w:b/>
        </w:rPr>
        <w:t>Key Journey Touchpoints:</w:t>
      </w:r>
    </w:p>
    <w:p>
      <w:pPr>
        <w:pStyle w:val="ListBullet"/>
      </w:pPr>
      <w:r>
        <w:t>AHPRA compliance concerns (high priority)</w:t>
      </w:r>
    </w:p>
    <w:p>
      <w:pPr>
        <w:pStyle w:val="ListBullet"/>
      </w:pPr>
      <w:r>
        <w:t>Patient acquisition strategies (primary need)</w:t>
      </w:r>
    </w:p>
    <w:p>
      <w:pPr>
        <w:pStyle w:val="ListBullet"/>
      </w:pPr>
      <w:r>
        <w:t>Local SEO implementation (tactical focus)</w:t>
      </w:r>
    </w:p>
    <w:p>
      <w:pPr>
        <w:pStyle w:val="ListBullet"/>
      </w:pPr>
      <w:r>
        <w:t>ROI measurement frameworks (business validation)</w:t>
      </w:r>
    </w:p>
    <w:p/>
    <w:p>
      <w:r>
        <w:t>#### Legal Firm Marketing Journey</w:t>
      </w:r>
    </w:p>
    <w:p>
      <w:r>
        <w:t>```</w:t>
      </w:r>
    </w:p>
    <w:p>
      <w:r>
        <w:t>Awareness: "Legal Marketing Ethics" Article</w:t>
      </w:r>
    </w:p>
    <w:p>
      <w:r>
        <w:t>↓</w:t>
      </w:r>
    </w:p>
    <w:p>
      <w:r>
        <w:t>Education: Legal Firm Marketing Strategies Guide</w:t>
      </w:r>
    </w:p>
    <w:p>
      <w:r>
        <w:t>↓</w:t>
      </w:r>
    </w:p>
    <w:p>
      <w:r>
        <w:t>Evaluation: Practice Area Specific Case Studies</w:t>
      </w:r>
    </w:p>
    <w:p>
      <w:r>
        <w:t>↓</w:t>
      </w:r>
    </w:p>
    <w:p>
      <w:r>
        <w:t>Decision: "Legal Marketing Compliance Audit" CTA</w:t>
      </w:r>
    </w:p>
    <w:p>
      <w:r>
        <w:t>↓</w:t>
      </w:r>
    </w:p>
    <w:p>
      <w:r>
        <w:t>Implementation: Strategic Partnership Discussion</w:t>
      </w:r>
    </w:p>
    <w:p>
      <w:r>
        <w:t>```</w:t>
      </w:r>
    </w:p>
    <w:p/>
    <w:p>
      <w:r>
        <w:rPr>
          <w:b/>
        </w:rPr>
        <w:t>Key Journey Touchpoints:</w:t>
      </w:r>
    </w:p>
    <w:p>
      <w:pPr>
        <w:pStyle w:val="ListBullet"/>
      </w:pPr>
      <w:r>
        <w:t>Professional ethics compliance (critical concern)</w:t>
      </w:r>
    </w:p>
    <w:p>
      <w:pPr>
        <w:pStyle w:val="ListBullet"/>
      </w:pPr>
      <w:r>
        <w:t>Client acquisition strategies (growth focus)</w:t>
      </w:r>
    </w:p>
    <w:p>
      <w:pPr>
        <w:pStyle w:val="ListBullet"/>
      </w:pPr>
      <w:r>
        <w:t>Practice area specialisation (targeting precision)</w:t>
      </w:r>
    </w:p>
    <w:p>
      <w:pPr>
        <w:pStyle w:val="ListBullet"/>
      </w:pPr>
      <w:r>
        <w:t>Competitive differentiation (market positioning)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Hub Integration</w:t>
      </w:r>
    </w:p>
    <w:p/>
    <w:p>
      <w:pPr>
        <w:pStyle w:val="Heading3"/>
        <w:jc w:val="left"/>
      </w:pPr>
      <w:r>
        <w:t>Cross-Hub Navigation Strategy</w:t>
      </w:r>
    </w:p>
    <w:p>
      <w:r>
        <w:rPr>
          <w:b/>
        </w:rPr>
        <w:t>Related Content Connections:</w:t>
      </w:r>
    </w:p>
    <w:p>
      <w:r>
        <w:t>```</w:t>
      </w:r>
    </w:p>
    <w:p>
      <w:r>
        <w:t>Medical Practice Hub ←→ Compliance Hub (AHPRA Guidelines)</w:t>
      </w:r>
    </w:p>
    <w:p>
      <w:r>
        <w:t>Legal Firm Hub ←→ Compliance Hub (Professional Ethics)</w:t>
      </w:r>
    </w:p>
    <w:p>
      <w:r>
        <w:t>AI-Powered Services ←→ All Hubs (Technology Integration)</w:t>
      </w:r>
    </w:p>
    <w:p>
      <w:r>
        <w:t>Local Services Hub ←→ All Hubs (Geographic Targeting)</w:t>
      </w:r>
    </w:p>
    <w:p>
      <w:r>
        <w:t>```</w:t>
      </w:r>
    </w:p>
    <w:p/>
    <w:p>
      <w:pPr>
        <w:pStyle w:val="Heading3"/>
        <w:jc w:val="left"/>
      </w:pPr>
      <w:r>
        <w:t>Hub-to-Hub User Flow Examples</w:t>
      </w:r>
    </w:p>
    <w:p/>
    <w:p>
      <w:r>
        <w:t>#### Medical → AI Integration Flow</w:t>
      </w:r>
    </w:p>
    <w:p>
      <w:r>
        <w:t>```</w:t>
      </w:r>
    </w:p>
    <w:p>
      <w:r>
        <w:t>Medical Practice Pillar Page</w:t>
      </w:r>
    </w:p>
    <w:p>
      <w:r>
        <w:t>↓ (Internal Link)</w:t>
      </w:r>
    </w:p>
    <w:p>
      <w:r>
        <w:t>"AI Patient Communication Systems"</w:t>
      </w:r>
    </w:p>
    <w:p>
      <w:r>
        <w:t>↓ (Cross-Hub Link)</w:t>
      </w:r>
    </w:p>
    <w:p>
      <w:r>
        <w:t>AI-Powered Professional Services Hub</w:t>
      </w:r>
    </w:p>
    <w:p>
      <w:r>
        <w:t>↓ (Specific Content)</w:t>
      </w:r>
    </w:p>
    <w:p>
      <w:r>
        <w:t>"AI Implementation for Healthcare Providers"</w:t>
      </w:r>
    </w:p>
    <w:p>
      <w:r>
        <w:t>```</w:t>
      </w:r>
    </w:p>
    <w:p/>
    <w:p>
      <w:r>
        <w:t>#### Legal → Compliance Integration Flow</w:t>
      </w:r>
    </w:p>
    <w:p>
      <w:r>
        <w:t>```</w:t>
      </w:r>
    </w:p>
    <w:p>
      <w:r>
        <w:t>Legal Firm Marketing Strategy Guide</w:t>
      </w:r>
    </w:p>
    <w:p>
      <w:r>
        <w:t>↓ (Compliance Section)</w:t>
      </w:r>
    </w:p>
    <w:p>
      <w:r>
        <w:t>"Professional Ethics in Marketing"</w:t>
      </w:r>
    </w:p>
    <w:p>
      <w:r>
        <w:t>↓ (Cross-Hub Link)</w:t>
      </w:r>
    </w:p>
    <w:p>
      <w:r>
        <w:t>Professional Services Compliance Hub</w:t>
      </w:r>
    </w:p>
    <w:p>
      <w:r>
        <w:t>↓ (Detailed Guide)</w:t>
      </w:r>
    </w:p>
    <w:p>
      <w:r>
        <w:t>"Complete Legal Marketing Ethics Framework"</w:t>
      </w:r>
    </w:p>
    <w:p>
      <w:r>
        <w:t>```</w:t>
      </w:r>
    </w:p>
    <w:p/>
    <w:p>
      <w:pPr>
        <w:pStyle w:val="Heading3"/>
        <w:jc w:val="left"/>
      </w:pPr>
      <w:r>
        <w:t>Content Progression Architecture</w:t>
      </w:r>
    </w:p>
    <w:p>
      <w:r>
        <w:rPr>
          <w:b/>
        </w:rPr>
        <w:t>Beginner → Intermediate → Advanced Content Pathways:</w:t>
      </w:r>
    </w:p>
    <w:p/>
    <w:p>
      <w:r>
        <w:rPr>
          <w:b/>
        </w:rPr>
        <w:t>Medical Practice Example:</w:t>
      </w:r>
    </w:p>
    <w:p>
      <w:r>
        <w:t>```</w:t>
      </w:r>
    </w:p>
    <w:p>
      <w:r>
        <w:t>Beginner: "Medical Practice Marketing Basics"</w:t>
      </w:r>
    </w:p>
    <w:p>
      <w:r>
        <w:t>↓</w:t>
      </w:r>
    </w:p>
    <w:p>
      <w:r>
        <w:t>Intermediate: "Advanced Patient Acquisition Strategies"</w:t>
      </w:r>
    </w:p>
    <w:p>
      <w:r>
        <w:t>↓</w:t>
      </w:r>
    </w:p>
    <w:p>
      <w:r>
        <w:t>Advanced: "Multi-Location Medical Practice Marketing"</w:t>
      </w:r>
    </w:p>
    <w:p>
      <w:r>
        <w:t>↓</w:t>
      </w:r>
    </w:p>
    <w:p>
      <w:r>
        <w:t>Expert: "Medical Practice Marketing ROI Optimisation"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Professional Services User Personas</w:t>
      </w:r>
    </w:p>
    <w:p/>
    <w:p>
      <w:pPr>
        <w:pStyle w:val="Heading3"/>
        <w:jc w:val="left"/>
      </w:pPr>
      <w:r>
        <w:t>Persona 1: Medical Practice Owner/Manager</w:t>
      </w:r>
    </w:p>
    <w:p>
      <w:r>
        <w:rPr>
          <w:b/>
        </w:rPr>
        <w:t>Demographics:</w:t>
      </w:r>
    </w:p>
    <w:p>
      <w:pPr>
        <w:pStyle w:val="ListBullet"/>
      </w:pPr>
      <w:r>
        <w:t>Age: 35-55</w:t>
      </w:r>
    </w:p>
    <w:p>
      <w:pPr>
        <w:pStyle w:val="ListBullet"/>
      </w:pPr>
      <w:r>
        <w:t>Role: Practice Owner, Practice Manager, Marketing Coordinator</w:t>
      </w:r>
    </w:p>
    <w:p>
      <w:pPr>
        <w:pStyle w:val="ListBullet"/>
      </w:pPr>
      <w:r>
        <w:t>Practice Size: 2-15 practitioners</w:t>
      </w:r>
    </w:p>
    <w:p>
      <w:pPr>
        <w:pStyle w:val="ListBullet"/>
      </w:pPr>
      <w:r>
        <w:t>Location: Metropolitan and regional Australia</w:t>
      </w:r>
    </w:p>
    <w:p/>
    <w:p>
      <w:r>
        <w:rPr>
          <w:b/>
        </w:rPr>
        <w:t>Pain Points:</w:t>
      </w:r>
    </w:p>
    <w:p>
      <w:pPr>
        <w:pStyle w:val="ListBullet"/>
      </w:pPr>
      <w:r>
        <w:t>AHPRA compliance confusion and concerns</w:t>
      </w:r>
    </w:p>
    <w:p>
      <w:pPr>
        <w:pStyle w:val="ListBullet"/>
      </w:pPr>
      <w:r>
        <w:t>Patient acquisition challenges</w:t>
      </w:r>
    </w:p>
    <w:p>
      <w:pPr>
        <w:pStyle w:val="ListBullet"/>
      </w:pPr>
      <w:r>
        <w:t>Limited marketing budget and expertise</w:t>
      </w:r>
    </w:p>
    <w:p>
      <w:pPr>
        <w:pStyle w:val="ListBullet"/>
      </w:pPr>
      <w:r>
        <w:t>Competition from larger practices</w:t>
      </w:r>
    </w:p>
    <w:p>
      <w:pPr>
        <w:pStyle w:val="ListBullet"/>
      </w:pPr>
      <w:r>
        <w:t>Time constraints for marketing activities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Compliance-focused guidance</w:t>
      </w:r>
    </w:p>
    <w:p>
      <w:pPr>
        <w:pStyle w:val="ListBullet"/>
      </w:pPr>
      <w:r>
        <w:t>Step-by-step implementation guides</w:t>
      </w:r>
    </w:p>
    <w:p>
      <w:pPr>
        <w:pStyle w:val="ListBullet"/>
      </w:pPr>
      <w:r>
        <w:t>ROI-focused case studies</w:t>
      </w:r>
    </w:p>
    <w:p>
      <w:pPr>
        <w:pStyle w:val="ListBullet"/>
      </w:pPr>
      <w:r>
        <w:t>Industry-specific examples</w:t>
      </w:r>
    </w:p>
    <w:p>
      <w:pPr>
        <w:pStyle w:val="ListBullet"/>
      </w:pPr>
      <w:r>
        <w:t>Quick reference resources</w:t>
      </w:r>
    </w:p>
    <w:p/>
    <w:p>
      <w:r>
        <w:rPr>
          <w:b/>
        </w:rPr>
        <w:t>Navigation Behaviour:</w:t>
      </w:r>
    </w:p>
    <w:p>
      <w:pPr>
        <w:pStyle w:val="ListBullet"/>
      </w:pPr>
      <w:r>
        <w:t>Searches for compliance information first</w:t>
      </w:r>
    </w:p>
    <w:p>
      <w:pPr>
        <w:pStyle w:val="ListBullet"/>
      </w:pPr>
      <w:r>
        <w:t>Prefers comprehensive guides over multiple articles</w:t>
      </w:r>
    </w:p>
    <w:p>
      <w:pPr>
        <w:pStyle w:val="ListBullet"/>
      </w:pPr>
      <w:r>
        <w:t>Downloads checklists and templates</w:t>
      </w:r>
    </w:p>
    <w:p>
      <w:pPr>
        <w:pStyle w:val="ListBullet"/>
      </w:pPr>
      <w:r>
        <w:t>Shares content with colleagues</w:t>
      </w:r>
    </w:p>
    <w:p>
      <w:pPr>
        <w:pStyle w:val="ListBullet"/>
      </w:pPr>
      <w:r>
        <w:t>Returns for updated compliance information</w:t>
      </w:r>
    </w:p>
    <w:p/>
    <w:p>
      <w:pPr>
        <w:pStyle w:val="Heading3"/>
        <w:jc w:val="left"/>
      </w:pPr>
      <w:r>
        <w:t>Persona 2: Legal Firm Partner/Business Development Manager</w:t>
      </w:r>
    </w:p>
    <w:p>
      <w:r>
        <w:rPr>
          <w:b/>
        </w:rPr>
        <w:t>Demographics:</w:t>
      </w:r>
    </w:p>
    <w:p>
      <w:pPr>
        <w:pStyle w:val="ListBullet"/>
      </w:pPr>
      <w:r>
        <w:t>Age: 40-60</w:t>
      </w:r>
    </w:p>
    <w:p>
      <w:pPr>
        <w:pStyle w:val="ListBullet"/>
      </w:pPr>
      <w:r>
        <w:t>Role: Partner, Business Development Manager, Marketing Manager</w:t>
      </w:r>
    </w:p>
    <w:p>
      <w:pPr>
        <w:pStyle w:val="ListBullet"/>
      </w:pPr>
      <w:r>
        <w:t>Firm Size: 5-50 lawyers</w:t>
      </w:r>
    </w:p>
    <w:p>
      <w:pPr>
        <w:pStyle w:val="ListBullet"/>
      </w:pPr>
      <w:r>
        <w:t>Practice Areas: Corporate, Personal Injury, Family, Criminal</w:t>
      </w:r>
    </w:p>
    <w:p/>
    <w:p>
      <w:r>
        <w:rPr>
          <w:b/>
        </w:rPr>
        <w:t>Pain Points:</w:t>
      </w:r>
    </w:p>
    <w:p>
      <w:pPr>
        <w:pStyle w:val="ListBullet"/>
      </w:pPr>
      <w:r>
        <w:t>Professional ethics and marketing compliance</w:t>
      </w:r>
    </w:p>
    <w:p>
      <w:pPr>
        <w:pStyle w:val="ListBullet"/>
      </w:pPr>
      <w:r>
        <w:t>Client acquisition cost increases</w:t>
      </w:r>
    </w:p>
    <w:p>
      <w:pPr>
        <w:pStyle w:val="ListBullet"/>
      </w:pPr>
      <w:r>
        <w:t>Competition from larger firms</w:t>
      </w:r>
    </w:p>
    <w:p>
      <w:pPr>
        <w:pStyle w:val="ListBullet"/>
      </w:pPr>
      <w:r>
        <w:t>Referral network development challenges</w:t>
      </w:r>
    </w:p>
    <w:p>
      <w:pPr>
        <w:pStyle w:val="ListBullet"/>
      </w:pPr>
      <w:r>
        <w:t>Technology adoption and integration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Ethics and compliance frameworks</w:t>
      </w:r>
    </w:p>
    <w:p>
      <w:pPr>
        <w:pStyle w:val="ListBullet"/>
      </w:pPr>
      <w:r>
        <w:t>Business development strategies</w:t>
      </w:r>
    </w:p>
    <w:p>
      <w:pPr>
        <w:pStyle w:val="ListBullet"/>
      </w:pPr>
      <w:r>
        <w:t>Technology integration guides</w:t>
      </w:r>
    </w:p>
    <w:p>
      <w:pPr>
        <w:pStyle w:val="ListBullet"/>
      </w:pPr>
      <w:r>
        <w:t>Competitive analysis insights</w:t>
      </w:r>
    </w:p>
    <w:p>
      <w:pPr>
        <w:pStyle w:val="ListBullet"/>
      </w:pPr>
      <w:r>
        <w:t>Thought leadership content</w:t>
      </w:r>
    </w:p>
    <w:p/>
    <w:p>
      <w:r>
        <w:rPr>
          <w:b/>
        </w:rPr>
        <w:t>Navigation Behaviour:</w:t>
      </w:r>
    </w:p>
    <w:p>
      <w:pPr>
        <w:pStyle w:val="ListBullet"/>
      </w:pPr>
      <w:r>
        <w:t>Researches ethics requirements extensively</w:t>
      </w:r>
    </w:p>
    <w:p>
      <w:pPr>
        <w:pStyle w:val="ListBullet"/>
      </w:pPr>
      <w:r>
        <w:t>Compares different marketing approaches</w:t>
      </w:r>
    </w:p>
    <w:p>
      <w:pPr>
        <w:pStyle w:val="ListBullet"/>
      </w:pPr>
      <w:r>
        <w:t>Focuses on practice area specific strategies</w:t>
      </w:r>
    </w:p>
    <w:p>
      <w:pPr>
        <w:pStyle w:val="ListBullet"/>
      </w:pPr>
      <w:r>
        <w:t>Engages with premium content offerings</w:t>
      </w:r>
    </w:p>
    <w:p>
      <w:pPr>
        <w:pStyle w:val="ListBullet"/>
      </w:pPr>
      <w:r>
        <w:t>Seeks ongoing professional development</w:t>
      </w:r>
    </w:p>
    <w:p/>
    <w:p>
      <w:pPr>
        <w:pStyle w:val="Heading3"/>
        <w:jc w:val="left"/>
      </w:pPr>
      <w:r>
        <w:t>Persona 3: Professional Services Marketing Manager</w:t>
      </w:r>
    </w:p>
    <w:p>
      <w:r>
        <w:rPr>
          <w:b/>
        </w:rPr>
        <w:t>Demographics:</w:t>
      </w:r>
    </w:p>
    <w:p>
      <w:pPr>
        <w:pStyle w:val="ListBullet"/>
      </w:pPr>
      <w:r>
        <w:t>Age: 28-45</w:t>
      </w:r>
    </w:p>
    <w:p>
      <w:pPr>
        <w:pStyle w:val="ListBullet"/>
      </w:pPr>
      <w:r>
        <w:t>Role: Marketing Manager, Digital Marketing Specialist</w:t>
      </w:r>
    </w:p>
    <w:p>
      <w:pPr>
        <w:pStyle w:val="ListBullet"/>
      </w:pPr>
      <w:r>
        <w:t>Organisation: Large professional services firm</w:t>
      </w:r>
    </w:p>
    <w:p>
      <w:pPr>
        <w:pStyle w:val="ListBullet"/>
      </w:pPr>
      <w:r>
        <w:t>Experience: 3-10 years marketing experience</w:t>
      </w:r>
    </w:p>
    <w:p/>
    <w:p>
      <w:r>
        <w:rPr>
          <w:b/>
        </w:rPr>
        <w:t>Pain Points:</w:t>
      </w:r>
    </w:p>
    <w:p>
      <w:pPr>
        <w:pStyle w:val="ListBullet"/>
      </w:pPr>
      <w:r>
        <w:t>Industry-specific marketing constraints</w:t>
      </w:r>
    </w:p>
    <w:p>
      <w:pPr>
        <w:pStyle w:val="ListBullet"/>
      </w:pPr>
      <w:r>
        <w:t>Compliance across multiple jurisdictions</w:t>
      </w:r>
    </w:p>
    <w:p>
      <w:pPr>
        <w:pStyle w:val="ListBullet"/>
      </w:pPr>
      <w:r>
        <w:t>Proving marketing ROI to partners</w:t>
      </w:r>
    </w:p>
    <w:p>
      <w:pPr>
        <w:pStyle w:val="ListBullet"/>
      </w:pPr>
      <w:r>
        <w:t>Technology integration complexities</w:t>
      </w:r>
    </w:p>
    <w:p>
      <w:pPr>
        <w:pStyle w:val="ListBullet"/>
      </w:pPr>
      <w:r>
        <w:t>Staying current with industry changes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Advanced marketing strategies</w:t>
      </w:r>
    </w:p>
    <w:p>
      <w:pPr>
        <w:pStyle w:val="ListBullet"/>
      </w:pPr>
      <w:r>
        <w:t>Technology integration guides</w:t>
      </w:r>
    </w:p>
    <w:p>
      <w:pPr>
        <w:pStyle w:val="ListBullet"/>
      </w:pPr>
      <w:r>
        <w:t>Performance measurement frameworks</w:t>
      </w:r>
    </w:p>
    <w:p>
      <w:pPr>
        <w:pStyle w:val="ListBullet"/>
      </w:pPr>
      <w:r>
        <w:t>Industry trend analysis</w:t>
      </w:r>
    </w:p>
    <w:p>
      <w:pPr>
        <w:pStyle w:val="ListBullet"/>
      </w:pPr>
      <w:r>
        <w:t>Professional development resources</w:t>
      </w:r>
    </w:p>
    <w:p/>
    <w:p>
      <w:r>
        <w:rPr>
          <w:b/>
        </w:rPr>
        <w:t>Navigation Behaviour:</w:t>
      </w:r>
    </w:p>
    <w:p>
      <w:pPr>
        <w:pStyle w:val="ListBullet"/>
      </w:pPr>
      <w:r>
        <w:t>Subscribes to content updates</w:t>
      </w:r>
    </w:p>
    <w:p>
      <w:pPr>
        <w:pStyle w:val="ListBullet"/>
      </w:pPr>
      <w:r>
        <w:t>Engages with advanced strategy content</w:t>
      </w:r>
    </w:p>
    <w:p>
      <w:pPr>
        <w:pStyle w:val="ListBullet"/>
      </w:pPr>
      <w:r>
        <w:t>Downloads comprehensive resources</w:t>
      </w:r>
    </w:p>
    <w:p>
      <w:pPr>
        <w:pStyle w:val="ListBullet"/>
      </w:pPr>
      <w:r>
        <w:t>Participates in professional discussions</w:t>
      </w:r>
    </w:p>
    <w:p>
      <w:pPr>
        <w:pStyle w:val="ListBullet"/>
      </w:pPr>
      <w:r>
        <w:t>Implements systematic content consumption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Conversion Pathway Design</w:t>
      </w:r>
    </w:p>
    <w:p/>
    <w:p>
      <w:pPr>
        <w:pStyle w:val="Heading3"/>
        <w:jc w:val="left"/>
      </w:pPr>
      <w:r>
        <w:t>Primary Conversion Pathways</w:t>
      </w:r>
    </w:p>
    <w:p/>
    <w:p>
      <w:r>
        <w:t>#### Pathway 1: Information Seeker → Lead</w:t>
      </w:r>
    </w:p>
    <w:p>
      <w:r>
        <w:t>```</w:t>
      </w:r>
    </w:p>
    <w:p>
      <w:r>
        <w:t>Blog Article Entry</w:t>
      </w:r>
    </w:p>
    <w:p>
      <w:r>
        <w:t>↓ (Engagement)</w:t>
      </w:r>
    </w:p>
    <w:p>
      <w:r>
        <w:t>Pillar Page Deep-Dive</w:t>
      </w:r>
    </w:p>
    <w:p>
      <w:r>
        <w:t>↓ (Value Demonstration)</w:t>
      </w:r>
    </w:p>
    <w:p>
      <w:r>
        <w:t>Resource Download (Lead Magnet)</w:t>
      </w:r>
    </w:p>
    <w:p>
      <w:r>
        <w:t>↓ (Nurture Sequence)</w:t>
      </w:r>
    </w:p>
    <w:p>
      <w:r>
        <w:t>Email Series Engagement</w:t>
      </w:r>
    </w:p>
    <w:p>
      <w:r>
        <w:t>↓ (Qualification)</w:t>
      </w:r>
    </w:p>
    <w:p>
      <w:r>
        <w:t>Consultation Request</w:t>
      </w:r>
    </w:p>
    <w:p>
      <w:r>
        <w:t>↓ (Sales Process)</w:t>
      </w:r>
    </w:p>
    <w:p>
      <w:r>
        <w:t>Client Onboarding</w:t>
      </w:r>
    </w:p>
    <w:p>
      <w:r>
        <w:t>```</w:t>
      </w:r>
    </w:p>
    <w:p/>
    <w:p>
      <w:r>
        <w:t>#### Pathway 2: Problem-Aware → Solution</w:t>
      </w:r>
    </w:p>
    <w:p>
      <w:r>
        <w:t>```</w:t>
      </w:r>
    </w:p>
    <w:p>
      <w:r>
        <w:t>Problem-Focused Search</w:t>
      </w:r>
    </w:p>
    <w:p>
      <w:r>
        <w:t>↓ (Solution Discovery)</w:t>
      </w:r>
    </w:p>
    <w:p>
      <w:r>
        <w:t>Hub Landing Page</w:t>
      </w:r>
    </w:p>
    <w:p>
      <w:r>
        <w:t>↓ (Education)</w:t>
      </w:r>
    </w:p>
    <w:p>
      <w:r>
        <w:t>Multiple Content Consumption</w:t>
      </w:r>
    </w:p>
    <w:p>
      <w:r>
        <w:t>↓ (Trust Building)</w:t>
      </w:r>
    </w:p>
    <w:p>
      <w:r>
        <w:t>Case Study Review</w:t>
      </w:r>
    </w:p>
    <w:p>
      <w:r>
        <w:t>↓ (Decision Support)</w:t>
      </w:r>
    </w:p>
    <w:p>
      <w:r>
        <w:t>Service Inquiry</w:t>
      </w:r>
    </w:p>
    <w:p>
      <w:r>
        <w:t>↓ (Consultation)</w:t>
      </w:r>
    </w:p>
    <w:p>
      <w:r>
        <w:t>Partnership Development</w:t>
      </w:r>
    </w:p>
    <w:p>
      <w:r>
        <w:t>```</w:t>
      </w:r>
    </w:p>
    <w:p/>
    <w:p>
      <w:pPr>
        <w:pStyle w:val="Heading3"/>
        <w:jc w:val="left"/>
      </w:pPr>
      <w:r>
        <w:t>Conversion Optimisation Elements</w:t>
      </w:r>
    </w:p>
    <w:p/>
    <w:p>
      <w:r>
        <w:t>#### Strategic CTA Placement</w:t>
      </w:r>
    </w:p>
    <w:p>
      <w:r>
        <w:rPr>
          <w:b/>
        </w:rPr>
        <w:t>Primary CTAs:</w:t>
      </w:r>
    </w:p>
    <w:p>
      <w:pPr>
        <w:pStyle w:val="ListBullet"/>
      </w:pPr>
      <w:r>
        <w:t>Above the fold on pillar pages</w:t>
      </w:r>
    </w:p>
    <w:p>
      <w:pPr>
        <w:pStyle w:val="ListBullet"/>
      </w:pPr>
      <w:r>
        <w:t>Mid-content in long-form articles</w:t>
      </w:r>
    </w:p>
    <w:p>
      <w:pPr>
        <w:pStyle w:val="ListBullet"/>
      </w:pPr>
      <w:r>
        <w:t>End of case studies</w:t>
      </w:r>
    </w:p>
    <w:p>
      <w:pPr>
        <w:pStyle w:val="ListBullet"/>
      </w:pPr>
      <w:r>
        <w:t>Resource download sections</w:t>
      </w:r>
    </w:p>
    <w:p/>
    <w:p>
      <w:r>
        <w:rPr>
          <w:b/>
        </w:rPr>
        <w:t>CTA Types by Content Stage:</w:t>
      </w:r>
    </w:p>
    <w:p>
      <w:r>
        <w:t>```</w:t>
      </w:r>
    </w:p>
    <w:p>
      <w:r>
        <w:t>Awareness Stage: "Download Industry Report"</w:t>
      </w:r>
    </w:p>
    <w:p>
      <w:r>
        <w:t>Education Stage: "Access Complete Guide"</w:t>
      </w:r>
    </w:p>
    <w:p>
      <w:r>
        <w:t>Evaluation Stage: "Request Strategy Audit"</w:t>
      </w:r>
    </w:p>
    <w:p>
      <w:r>
        <w:t>Decision Stage: "Schedule Consultation"</w:t>
      </w:r>
    </w:p>
    <w:p>
      <w:r>
        <w:t>```</w:t>
      </w:r>
    </w:p>
    <w:p/>
    <w:p>
      <w:r>
        <w:t>#### Lead Magnet Integration</w:t>
      </w:r>
    </w:p>
    <w:p>
      <w:r>
        <w:rPr>
          <w:b/>
        </w:rPr>
        <w:t>Medical Practice Hub Lead Magnets:</w:t>
      </w:r>
    </w:p>
    <w:p>
      <w:pPr>
        <w:pStyle w:val="ListBullet"/>
      </w:pPr>
      <w:r>
        <w:t>AHPRA Marketing Compliance Checklist</w:t>
      </w:r>
    </w:p>
    <w:p>
      <w:pPr>
        <w:pStyle w:val="ListBullet"/>
      </w:pPr>
      <w:r>
        <w:t>Patient Acquisition Strategy Template</w:t>
      </w:r>
    </w:p>
    <w:p>
      <w:pPr>
        <w:pStyle w:val="ListBullet"/>
      </w:pPr>
      <w:r>
        <w:t>Medical Practice SEO Audit Tool</w:t>
      </w:r>
    </w:p>
    <w:p>
      <w:pPr>
        <w:pStyle w:val="ListBullet"/>
      </w:pPr>
      <w:r>
        <w:t>Healthcare Content Calendar Template</w:t>
      </w:r>
    </w:p>
    <w:p/>
    <w:p>
      <w:r>
        <w:rPr>
          <w:b/>
        </w:rPr>
        <w:t>Legal Firm Hub Lead Magnets:</w:t>
      </w:r>
    </w:p>
    <w:p>
      <w:pPr>
        <w:pStyle w:val="ListBullet"/>
      </w:pPr>
      <w:r>
        <w:t>Legal Marketing Ethics Framework</w:t>
      </w:r>
    </w:p>
    <w:p>
      <w:pPr>
        <w:pStyle w:val="ListBullet"/>
      </w:pPr>
      <w:r>
        <w:t>Client Acquisition Cost Calculator</w:t>
      </w:r>
    </w:p>
    <w:p>
      <w:pPr>
        <w:pStyle w:val="ListBullet"/>
      </w:pPr>
      <w:r>
        <w:t>Professional Services SEO Guide</w:t>
      </w:r>
    </w:p>
    <w:p>
      <w:pPr>
        <w:pStyle w:val="ListBullet"/>
      </w:pPr>
      <w:r>
        <w:t>Legal Content Marketing Templates</w:t>
      </w:r>
    </w:p>
    <w:p/>
    <w:p>
      <w:r>
        <w:t>#### Progressive Profiling Strategy</w:t>
      </w:r>
    </w:p>
    <w:p>
      <w:r>
        <w:rPr>
          <w:b/>
        </w:rPr>
        <w:t>Information Collection Stages:</w:t>
      </w:r>
    </w:p>
    <w:p>
      <w:r>
        <w:t>1. **First Contact:** Name, email, practice type</w:t>
      </w:r>
    </w:p>
    <w:p>
      <w:r>
        <w:t>2. **Engagement:** Practice size, primary challenges</w:t>
      </w:r>
    </w:p>
    <w:p>
      <w:r>
        <w:t>3. **Qualification:** Budget range, timeline, decision authority</w:t>
      </w:r>
    </w:p>
    <w:p>
      <w:r>
        <w:t>4. **Consultation:** Specific requirements, current strategies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Navigation Implementation</w:t>
      </w:r>
    </w:p>
    <w:p/>
    <w:p>
      <w:pPr>
        <w:pStyle w:val="Heading3"/>
        <w:jc w:val="left"/>
      </w:pPr>
      <w:r>
        <w:t>Information Architecture</w:t>
      </w:r>
    </w:p>
    <w:p>
      <w:r>
        <w:rPr>
          <w:b/>
        </w:rPr>
        <w:t>URL Structure:</w:t>
      </w:r>
    </w:p>
    <w:p>
      <w:r>
        <w:t>```</w:t>
      </w:r>
    </w:p>
    <w:p>
      <w:r>
        <w:t>/insights/ (Hub Directory)</w:t>
      </w:r>
    </w:p>
    <w:p>
      <w:r>
        <w:t>├── /medical-practice-marketing-guide/ (Pillar Page)</w:t>
      </w:r>
    </w:p>
    <w:p>
      <w:r>
        <w:t>├── /medical-practice-marketing/[topic]/ (Cluster Content)</w:t>
      </w:r>
    </w:p>
    <w:p>
      <w:r>
        <w:t>├── /legal-firm-marketing-strategies/ (Pillar Page)</w:t>
      </w:r>
    </w:p>
    <w:p>
      <w:r>
        <w:t>├── /legal-firm-marketing/[topic]/ (Cluster Content)</w:t>
      </w:r>
    </w:p>
    <w:p>
      <w:r>
        <w:t>└── /resources/[hub]/[resource-name]/ (Lead Magnets)</w:t>
      </w:r>
    </w:p>
    <w:p>
      <w:r>
        <w:t>```</w:t>
      </w:r>
    </w:p>
    <w:p/>
    <w:p>
      <w:pPr>
        <w:pStyle w:val="Heading3"/>
        <w:jc w:val="left"/>
      </w:pPr>
      <w:r>
        <w:t>Navigation Menus &amp; Elements</w:t>
      </w:r>
    </w:p>
    <w:p/>
    <w:p>
      <w:r>
        <w:t>#### Hub-Level Mega Menu</w:t>
      </w:r>
    </w:p>
    <w:p>
      <w:r>
        <w:t>```html</w:t>
      </w:r>
    </w:p>
    <w:p>
      <w:r>
        <w:t>&lt;nav class="content-hub-nav"&gt;</w:t>
      </w:r>
    </w:p>
    <w:p>
      <w:r>
        <w:t>&lt;div class="hub-overview"&gt;</w:t>
      </w:r>
    </w:p>
    <w:p>
      <w:r>
        <w:t>&lt;h3&gt;Medical Practice Marketing&lt;/h3&gt;</w:t>
      </w:r>
    </w:p>
    <w:p>
      <w:r>
        <w:t>&lt;p&gt;Complete guide and resources for healthcare marketing&lt;/p&gt;</w:t>
      </w:r>
    </w:p>
    <w:p>
      <w:r>
        <w:t>&lt;/div&gt;</w:t>
      </w:r>
    </w:p>
    <w:p>
      <w:r>
        <w:t>&lt;div class="hub-sections"&gt;</w:t>
      </w:r>
    </w:p>
    <w:p>
      <w:r>
        <w:t>&lt;div class="section"&gt;</w:t>
      </w:r>
    </w:p>
    <w:p>
      <w:r>
        <w:t>&lt;h4&gt;Getting Started&lt;/h4&gt;</w:t>
      </w:r>
    </w:p>
    <w:p>
      <w:r>
        <w:t>&lt;ul&gt;</w:t>
      </w:r>
    </w:p>
    <w:p>
      <w:r>
        <w:t>&lt;li&gt;&lt;a href="/insights/medical-practice-marketing-guide/"&gt;Complete Guide&lt;/a&gt;&lt;/li&gt;</w:t>
      </w:r>
    </w:p>
    <w:p>
      <w:r>
        <w:t>&lt;li&gt;&lt;a href="/insights/medical-practice-marketing/basics/"&gt;Marketing Basics&lt;/a&gt;&lt;/li&gt;</w:t>
      </w:r>
    </w:p>
    <w:p>
      <w:r>
        <w:t>&lt;li&gt;&lt;a href="/insights/medical-practice-marketing/compliance/"&gt;AHPRA Compliance&lt;/a&gt;&lt;/li&gt;</w:t>
      </w:r>
    </w:p>
    <w:p>
      <w:r>
        <w:t>&lt;/ul&gt;</w:t>
      </w:r>
    </w:p>
    <w:p>
      <w:r>
        <w:t>&lt;/div&gt;</w:t>
      </w:r>
    </w:p>
    <w:p>
      <w:r>
        <w:t>&lt;div class="section"&gt;</w:t>
      </w:r>
    </w:p>
    <w:p>
      <w:r>
        <w:t>&lt;h4&gt;Strategies&lt;/h4&gt;</w:t>
      </w:r>
    </w:p>
    <w:p>
      <w:r>
        <w:t>&lt;ul&gt;</w:t>
      </w:r>
    </w:p>
    <w:p>
      <w:r>
        <w:t>&lt;li&gt;&lt;a href="/insights/medical-practice-marketing/patient-acquisition/"&gt;Patient Acquisition&lt;/a&gt;&lt;/li&gt;</w:t>
      </w:r>
    </w:p>
    <w:p>
      <w:r>
        <w:t>&lt;li&gt;&lt;a href="/insights/medical-practice-marketing/local-seo/"&gt;Local SEO&lt;/a&gt;&lt;/li&gt;</w:t>
      </w:r>
    </w:p>
    <w:p>
      <w:r>
        <w:t>&lt;li&gt;&lt;a href="/insights/medical-practice-marketing/content/"&gt;Content Marketing&lt;/a&gt;&lt;/li&gt;</w:t>
      </w:r>
    </w:p>
    <w:p>
      <w:r>
        <w:t>&lt;/ul&gt;</w:t>
      </w:r>
    </w:p>
    <w:p>
      <w:r>
        <w:t>&lt;/div&gt;</w:t>
      </w:r>
    </w:p>
    <w:p>
      <w:r>
        <w:t>&lt;/div&gt;</w:t>
      </w:r>
    </w:p>
    <w:p>
      <w:r>
        <w:t>&lt;/nav&gt;</w:t>
      </w:r>
    </w:p>
    <w:p>
      <w:r>
        <w:t>```</w:t>
      </w:r>
    </w:p>
    <w:p/>
    <w:p>
      <w:r>
        <w:t>#### Breadcrumb Navigation</w:t>
      </w:r>
    </w:p>
    <w:p>
      <w:r>
        <w:t>```html</w:t>
      </w:r>
    </w:p>
    <w:p>
      <w:r>
        <w:t>&lt;nav class="breadcrumb"&gt;</w:t>
      </w:r>
    </w:p>
    <w:p>
      <w:r>
        <w:t>&lt;ol&gt;</w:t>
      </w:r>
    </w:p>
    <w:p>
      <w:r>
        <w:t>&lt;li&gt;&lt;a href="/"&gt;Home&lt;/a&gt;&lt;/li&gt;</w:t>
      </w:r>
    </w:p>
    <w:p>
      <w:r>
        <w:t>&lt;li&gt;&lt;a href="/insights/"&gt;Insights&lt;/a&gt;&lt;/li&gt;</w:t>
      </w:r>
    </w:p>
    <w:p>
      <w:r>
        <w:t>&lt;li&gt;&lt;a href="/insights/medical-practice-marketing/"&gt;Medical Practice Marketing&lt;/a&gt;&lt;/li&gt;</w:t>
      </w:r>
    </w:p>
    <w:p>
      <w:r>
        <w:t>&lt;li&gt;Patient Acquisition Strategies&lt;/li&gt;</w:t>
      </w:r>
    </w:p>
    <w:p>
      <w:r>
        <w:t>&lt;/ol&gt;</w:t>
      </w:r>
    </w:p>
    <w:p>
      <w:r>
        <w:t>&lt;/nav&gt;</w:t>
      </w:r>
    </w:p>
    <w:p>
      <w:r>
        <w:t>```</w:t>
      </w:r>
    </w:p>
    <w:p/>
    <w:p>
      <w:pPr>
        <w:pStyle w:val="Heading3"/>
        <w:jc w:val="left"/>
      </w:pPr>
      <w:r>
        <w:t>Internal Linking Framework</w:t>
      </w:r>
    </w:p>
    <w:p/>
    <w:p>
      <w:r>
        <w:t>#### Contextual Internal Linking</w:t>
      </w:r>
    </w:p>
    <w:p>
      <w:r>
        <w:rPr>
          <w:b/>
        </w:rPr>
        <w:t>Link Types:</w:t>
      </w:r>
    </w:p>
    <w:p>
      <w:pPr>
        <w:pStyle w:val="ListBullet"/>
      </w:pPr>
      <w:r>
        <w:t>**Definitional Links:** Link to pillar pages when mentioning hub topics</w:t>
      </w:r>
    </w:p>
    <w:p>
      <w:pPr>
        <w:pStyle w:val="ListBullet"/>
      </w:pPr>
      <w:r>
        <w:t>**Deep-Dive Links:** Link to cluster content for detailed information</w:t>
      </w:r>
    </w:p>
    <w:p>
      <w:pPr>
        <w:pStyle w:val="ListBullet"/>
      </w:pPr>
      <w:r>
        <w:t>**Resource Links:** Link to tools, templates, and downloadables</w:t>
      </w:r>
    </w:p>
    <w:p>
      <w:pPr>
        <w:pStyle w:val="ListBullet"/>
      </w:pPr>
      <w:r>
        <w:t>**Related Content:** Connect similar topics across different hubs</w:t>
      </w:r>
    </w:p>
    <w:p/>
    <w:p>
      <w:r>
        <w:t>#### Link Anchor Strategy</w:t>
      </w:r>
    </w:p>
    <w:p>
      <w:r>
        <w:rPr>
          <w:b/>
        </w:rPr>
        <w:t>Example Internal Links:</w:t>
      </w:r>
    </w:p>
    <w:p>
      <w:r>
        <w:t>```</w:t>
      </w:r>
    </w:p>
    <w:p>
      <w:r>
        <w:t>"For comprehensive AHPRA compliance guidelines, see our [complete medical practice marketing guide](/insights/medical-practice-marketing-guide/#ahpra-compliance)."</w:t>
      </w:r>
    </w:p>
    <w:p/>
    <w:p>
      <w:r>
        <w:t>"Legal firms face similar challenges, explored in our [legal services marketing strategies hub](/insights/legal-firm-marketing-strategies/)."</w:t>
      </w:r>
    </w:p>
    <w:p>
      <w:r>
        <w:t>```</w:t>
      </w:r>
    </w:p>
    <w:p/>
    <w:p>
      <w:pPr>
        <w:pStyle w:val="Heading3"/>
        <w:jc w:val="left"/>
      </w:pPr>
      <w:r>
        <w:t>Search &amp; Discovery Features</w:t>
      </w:r>
    </w:p>
    <w:p/>
    <w:p>
      <w:r>
        <w:t>#### Content Hub Search</w:t>
      </w:r>
    </w:p>
    <w:p>
      <w:r>
        <w:rPr>
          <w:b/>
        </w:rPr>
        <w:t>Hub-Specific Search:</w:t>
      </w:r>
    </w:p>
    <w:p>
      <w:pPr>
        <w:pStyle w:val="ListBullet"/>
      </w:pPr>
      <w:r>
        <w:t>Search within individual content hubs</w:t>
      </w:r>
    </w:p>
    <w:p>
      <w:pPr>
        <w:pStyle w:val="ListBullet"/>
      </w:pPr>
      <w:r>
        <w:t>Filter by content type (guides, case studies, tools)</w:t>
      </w:r>
    </w:p>
    <w:p>
      <w:pPr>
        <w:pStyle w:val="ListBullet"/>
      </w:pPr>
      <w:r>
        <w:t>Tag-based content discovery</w:t>
      </w:r>
    </w:p>
    <w:p>
      <w:pPr>
        <w:pStyle w:val="ListBullet"/>
      </w:pPr>
      <w:r>
        <w:t>Related content suggestions</w:t>
      </w:r>
    </w:p>
    <w:p/>
    <w:p>
      <w:r>
        <w:t>#### Content Recommendation Engine</w:t>
      </w:r>
    </w:p>
    <w:p>
      <w:r>
        <w:rPr>
          <w:b/>
        </w:rPr>
        <w:t>Recommendation Logic:</w:t>
      </w:r>
    </w:p>
    <w:p>
      <w:pPr>
        <w:pStyle w:val="ListBullet"/>
      </w:pPr>
      <w:r>
        <w:t>User behaviour-based suggestions</w:t>
      </w:r>
    </w:p>
    <w:p>
      <w:pPr>
        <w:pStyle w:val="ListBullet"/>
      </w:pPr>
      <w:r>
        <w:t>Content similarity algorithms</w:t>
      </w:r>
    </w:p>
    <w:p>
      <w:pPr>
        <w:pStyle w:val="ListBullet"/>
      </w:pPr>
      <w:r>
        <w:t>Professional service type matching</w:t>
      </w:r>
    </w:p>
    <w:p>
      <w:pPr>
        <w:pStyle w:val="ListBullet"/>
      </w:pPr>
      <w:r>
        <w:t>Journey stage appropriate content</w:t>
      </w:r>
    </w:p>
    <w:p/>
    <w:p>
      <w:pPr>
        <w:pStyle w:val="Heading3"/>
        <w:jc w:val="left"/>
      </w:pPr>
      <w:r>
        <w:t>Performance Tracking</w:t>
      </w:r>
    </w:p>
    <w:p/>
    <w:p>
      <w:r>
        <w:t>#### Navigation Analytics</w:t>
      </w:r>
    </w:p>
    <w:p>
      <w:r>
        <w:rPr>
          <w:b/>
        </w:rPr>
        <w:t>Key Metrics:</w:t>
      </w:r>
    </w:p>
    <w:p>
      <w:pPr>
        <w:pStyle w:val="ListBullet"/>
      </w:pPr>
      <w:r>
        <w:t>Hub entry points and traffic sources</w:t>
      </w:r>
    </w:p>
    <w:p>
      <w:pPr>
        <w:pStyle w:val="ListBullet"/>
      </w:pPr>
      <w:r>
        <w:t>Content consumption patterns</w:t>
      </w:r>
    </w:p>
    <w:p>
      <w:pPr>
        <w:pStyle w:val="ListBullet"/>
      </w:pPr>
      <w:r>
        <w:t>Internal link click-through rates</w:t>
      </w:r>
    </w:p>
    <w:p>
      <w:pPr>
        <w:pStyle w:val="ListBullet"/>
      </w:pPr>
      <w:r>
        <w:t>Conversion pathway performance</w:t>
      </w:r>
    </w:p>
    <w:p>
      <w:pPr>
        <w:pStyle w:val="ListBullet"/>
      </w:pPr>
      <w:r>
        <w:t>Exit points and drop-off analysis</w:t>
      </w:r>
    </w:p>
    <w:p/>
    <w:p>
      <w:r>
        <w:t>#### User Journey Analytics</w:t>
      </w:r>
    </w:p>
    <w:p>
      <w:r>
        <w:rPr>
          <w:b/>
        </w:rPr>
        <w:t>Tracking Implementation:</w:t>
      </w:r>
    </w:p>
    <w:p>
      <w:pPr>
        <w:pStyle w:val="ListBullet"/>
      </w:pPr>
      <w:r>
        <w:t>Content engagement scoring</w:t>
      </w:r>
    </w:p>
    <w:p>
      <w:pPr>
        <w:pStyle w:val="ListBullet"/>
      </w:pPr>
      <w:r>
        <w:t>Multi-visit journey mapping</w:t>
      </w:r>
    </w:p>
    <w:p>
      <w:pPr>
        <w:pStyle w:val="ListBullet"/>
      </w:pPr>
      <w:r>
        <w:t>Conversion attribution modelling</w:t>
      </w:r>
    </w:p>
    <w:p>
      <w:pPr>
        <w:pStyle w:val="ListBullet"/>
      </w:pPr>
      <w:r>
        <w:t>Personalisation effectiveness measurement</w:t>
      </w:r>
    </w:p>
    <w:p/>
    <w:p>
      <w:r>
        <w:t>This comprehensive navigation and user journey framework ensures seamless content discovery whilst optimising for professional services client acquisition and engagement throughout the customer lifecycle.</w:t>
      </w:r>
    </w:p>
    <w:p/>
    <w:p>
      <w:r>
        <w:rPr>
          <w:b/>
        </w:rPr>
        <w:t>Source Citations:</w:t>
      </w:r>
    </w:p>
    <w:p>
      <w:pPr>
        <w:pStyle w:val="ListBullet"/>
      </w:pPr>
      <w:r>
        <w:t>Google Analytics - E-commerce Enhanced Attribution Guide</w:t>
      </w:r>
    </w:p>
    <w:p>
      <w:pPr>
        <w:pStyle w:val="ListBullet"/>
      </w:pPr>
      <w:r>
        <w:t>HubSpot - Content Marketing Attribution Report 2024</w:t>
      </w:r>
    </w:p>
    <w:p>
      <w:pPr>
        <w:pStyle w:val="ListBullet"/>
      </w:pPr>
      <w:r>
        <w:t>Content Marketing Institute - User Journey Mapping Best Practices</w:t>
      </w:r>
    </w:p>
    <w:p>
      <w:pPr>
        <w:pStyle w:val="ListBullet"/>
      </w:pPr>
      <w:r>
        <w:t>Australian Competition and Consumer Commission - Digital Platform Navigation Standards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