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Blog &amp; Article Writing That Builds Authority and Drives Growth</w:t>
      </w:r>
    </w:p>
    <w:p/>
    <w:p>
      <w:r>
        <w:rPr>
          <w:b/>
        </w:rPr>
        <w:t>H1: Professional Blog &amp; Article Writing for Australian Businesses</w:t>
      </w:r>
    </w:p>
    <w:p/>
    <w:p>
      <w:r>
        <w:t>We create high-quality, compliant blog content and articles that establish your expertise, attract ideal clients, and drive measurable business growth for professional services, medical practices, and specialist firms across Australia.</w:t>
      </w:r>
    </w:p>
    <w:p/>
    <w:p>
      <w:r>
        <w:rPr>
          <w:b/>
        </w:rPr>
        <w:t>[Book My Free Content Consultation]</w:t>
      </w:r>
    </w:p>
    <w:p/>
    <w:p/>
    <w:p>
      <w:pPr>
        <w:jc w:val="center"/>
      </w:pPr>
      <w:r>
        <w:t>__________________________________________________</w:t>
      </w:r>
    </w:p>
    <w:p/>
    <w:p/>
    <w:p>
      <w:pPr>
        <w:pStyle w:val="Heading2"/>
        <w:jc w:val="left"/>
      </w:pPr>
      <w:r>
        <w:t>How Our Blog &amp; Article Writing Transforms Your Business</w:t>
      </w:r>
    </w:p>
    <w:p/>
    <w:p>
      <w:r>
        <w:t>Our professional blog and article writing service delivers strategic content that builds your authority while ensuring full compliance with industry regulations. We specialise in creating content that converts readers into high-value clients.</w:t>
      </w:r>
    </w:p>
    <w:p/>
    <w:p>
      <w:pPr>
        <w:pStyle w:val="ListBullet"/>
      </w:pPr>
      <w:r>
        <w:t>**Establish thought leadership** through expertly crafted articles that demonstrate your knowledge and build trust with potential clients seeking professional guidance.</w:t>
      </w:r>
    </w:p>
    <w:p>
      <w:pPr>
        <w:pStyle w:val="ListBullet"/>
      </w:pPr>
      <w:r>
        <w:t>**Generate qualified leads** with strategically optimised content that attracts your ideal clients and guides them through your service offerings.</w:t>
      </w:r>
    </w:p>
    <w:p>
      <w:pPr>
        <w:pStyle w:val="ListBullet"/>
      </w:pPr>
      <w:r>
        <w:t>**Ensure complete compliance** with industry-specific regulations including AHPRA guidelines and Legal Professional Conduct Rules, protecting your reputation while growing your practice.</w:t>
      </w:r>
    </w:p>
    <w:p/>
    <w:p>
      <w:r>
        <w:t>**Perfect for:** Medical practices, legal firms, financial advisers, consultants, and professional service providers who need authoritative content that drives business growth.</w:t>
      </w:r>
    </w:p>
    <w:p/>
    <w:p/>
    <w:p>
      <w:pPr>
        <w:jc w:val="center"/>
      </w:pPr>
      <w:r>
        <w:t>__________________________________________________</w:t>
      </w:r>
    </w:p>
    <w:p/>
    <w:p/>
    <w:p>
      <w:r>
        <w:rPr>
          <w:b/>
        </w:rPr>
        <w:t>The Content Creation Challenge Every Professional Faces</w:t>
      </w:r>
    </w:p>
    <w:p/>
    <w:p>
      <w:r>
        <w:t>You know content marketing works. You see competitors publishing regular articles and building their reputation as industry experts. But creating high-quality, compliant content consistently feels impossible when you're focused on serving clients.</w:t>
      </w:r>
    </w:p>
    <w:p/>
    <w:p>
      <w:r>
        <w:t>Writing takes hours you don't have. Ensuring compliance with professional standards adds complexity that generic copywriters simply don't understand. You worry that a well-intentioned article might inadvertently breach AHPRA guidelines or Legal Professional Conduct Rules, potentially damaging the reputation you've spent years building.</w:t>
      </w:r>
    </w:p>
    <w:p/>
    <w:p>
      <w:r>
        <w:t>Meanwhile, your expertise remains locked away, not working to attract new clients or establish your authority in the market. Every day you delay is another day competitors gain ground in the digital space.</w:t>
      </w:r>
    </w:p>
    <w:p/>
    <w:p/>
    <w:p>
      <w:pPr>
        <w:jc w:val="center"/>
      </w:pPr>
      <w:r>
        <w:t>__________________________________________________</w:t>
      </w:r>
    </w:p>
    <w:p/>
    <w:p/>
    <w:p>
      <w:r>
        <w:rPr>
          <w:b/>
        </w:rPr>
        <w:t>Our Approach: Your Expertise, Our Professional Writing</w:t>
      </w:r>
    </w:p>
    <w:p/>
    <w:p>
      <w:r>
        <w:t>We solve this by becoming your dedicated content creation partner. Our process combines your expert knowledge with our professional writing expertise and deep understanding of regulatory requirements. We transform your insights into powerful, compliant content that builds authority and drives business growth.</w:t>
      </w:r>
    </w:p>
    <w:p/>
    <w:p>
      <w:r>
        <w:t>Led by Natasha Chandra, our team understands the unique challenges faced by professional service providers. We've worked with medical practices navigating AHPRA compliance, legal firms adhering to professional conduct rules, and consultants building thought leadership in competitive markets.</w:t>
      </w:r>
    </w:p>
    <w:p/>
    <w:p>
      <w:r>
        <w:rPr>
          <w:b/>
        </w:rPr>
        <w:t>[Start Creating Authority Content Today]</w:t>
      </w:r>
    </w:p>
    <w:p/>
    <w:p/>
    <w:p>
      <w:pPr>
        <w:jc w:val="center"/>
      </w:pPr>
      <w:r>
        <w:t>__________________________________________________</w:t>
      </w:r>
    </w:p>
    <w:p/>
    <w:p/>
    <w:p>
      <w:r>
        <w:rPr>
          <w:b/>
        </w:rPr>
        <w:t>The Luna Digital Blog &amp; Article Writing Advantage</w:t>
      </w:r>
    </w:p>
    <w:p/>
    <w:p>
      <w:r>
        <w:t>Our specialist approach delivers content that generic agencies cannot match, focusing on compliance, quality, and measurable business outcomes.</w:t>
      </w:r>
    </w:p>
    <w:p/>
    <w:p>
      <w:r>
        <w:rPr>
          <w:b/>
        </w:rPr>
        <w:t>Deep Regulatory Knowledge</w:t>
      </w:r>
    </w:p>
    <w:p/>
    <w:p>
      <w:r>
        <w:t>We understand the complex compliance requirements for professional industries. Every article undergoes multi-stage review to ensure it meets industry standards whilst building your authority. Our content enhances your reputation, never risks it.</w:t>
      </w:r>
    </w:p>
    <w:p/>
    <w:p>
      <w:r>
        <w:rPr>
          <w:b/>
        </w:rPr>
        <w:t>Strategic Content Planning</w:t>
      </w:r>
    </w:p>
    <w:p/>
    <w:p>
      <w:r>
        <w:t>We don't just write individual articles. We develop comprehensive content strategies that build topical authority over time. Each piece connects to your broader business goals, creating a content ecosystem that drives sustained growth.</w:t>
      </w:r>
    </w:p>
    <w:p/>
    <w:p>
      <w:r>
        <w:rPr>
          <w:b/>
        </w:rPr>
        <w:t>Conversion-Focused Writing</w:t>
      </w:r>
    </w:p>
    <w:p/>
    <w:p>
      <w:r>
        <w:t>Our articles do more than educate—they convert readers into clients. We strategically weave calls-to-action throughout content, guiding readers naturally toward consultation bookings and service inquiries.</w:t>
      </w:r>
    </w:p>
    <w:p/>
    <w:p>
      <w:r>
        <w:rPr>
          <w:b/>
        </w:rPr>
        <w:t>Australian Market Expertise</w:t>
      </w:r>
    </w:p>
    <w:p/>
    <w:p>
      <w:r>
        <w:t>All content is written specifically for Australian audiences, incorporating local context, regulations, and business practices that resonate with your target market.</w:t>
      </w:r>
    </w:p>
    <w:p/>
    <w:p/>
    <w:p>
      <w:pPr>
        <w:jc w:val="center"/>
      </w:pPr>
      <w:r>
        <w:t>__________________________________________________</w:t>
      </w:r>
    </w:p>
    <w:p/>
    <w:p/>
    <w:p>
      <w:r>
        <w:rPr>
          <w:b/>
        </w:rPr>
        <w:t>Our Blog &amp; Article Writing Process</w:t>
      </w:r>
    </w:p>
    <w:p/>
    <w:p>
      <w:r>
        <w:rPr>
          <w:b/>
        </w:rPr>
        <w:t>Content Strategy Development</w:t>
      </w:r>
    </w:p>
    <w:p/>
    <w:p>
      <w:r>
        <w:t>We begin by understanding your practice, target audience, and business goals. We identify key topics that showcase your expertise whilst addressing the questions your ideal clients are asking. This strategic foundation ensures every article serves your growth objectives.</w:t>
      </w:r>
    </w:p>
    <w:p/>
    <w:p>
      <w:r>
        <w:rPr>
          <w:b/>
        </w:rPr>
        <w:t>Expert-Led Content Creation</w:t>
      </w:r>
    </w:p>
    <w:p/>
    <w:p>
      <w:r>
        <w:t>Our writers collaborate directly with you to capture your unique insights and expertise. We handle all research, writing, and editing whilst ensuring your authentic voice shines through. You provide the expert knowledge; we craft it into compelling, professional content.</w:t>
      </w:r>
    </w:p>
    <w:p/>
    <w:p>
      <w:r>
        <w:rPr>
          <w:b/>
        </w:rPr>
        <w:t>Compliance Review &amp; Optimisation</w:t>
      </w:r>
    </w:p>
    <w:p/>
    <w:p>
      <w:r>
        <w:t>Every article undergoes rigorous review for industry compliance, SEO optimisation, and conversion potential. We ensure content meets all professional standards whilst maximising its ability to attract and convert potential clients.</w:t>
      </w:r>
    </w:p>
    <w:p/>
    <w:p>
      <w:r>
        <w:rPr>
          <w:b/>
        </w:rPr>
        <w:t>Performance Tracking &amp; Refinement</w:t>
      </w:r>
    </w:p>
    <w:p/>
    <w:p>
      <w:r>
        <w:t>We monitor how your content performs, tracking metrics that matter to your business: website traffic, lead generation, and client inquiries. This data informs our ongoing strategy refinement.</w:t>
      </w:r>
    </w:p>
    <w:p/>
    <w:p/>
    <w:p>
      <w:pPr>
        <w:jc w:val="center"/>
      </w:pPr>
      <w:r>
        <w:t>__________________________________________________</w:t>
      </w:r>
    </w:p>
    <w:p/>
    <w:p/>
    <w:p>
      <w:r>
        <w:rPr>
          <w:b/>
        </w:rPr>
        <w:t>Content Types We Create</w:t>
      </w:r>
    </w:p>
    <w:p/>
    <w:p>
      <w:r>
        <w:rPr>
          <w:b/>
        </w:rPr>
        <w:t>Educational Articles</w:t>
      </w:r>
    </w:p>
    <w:p/>
    <w:p>
      <w:r>
        <w:t>In-depth pieces that address common client questions and demonstrate your expertise. Perfect for building trust and establishing thought leadership in your field.</w:t>
      </w:r>
    </w:p>
    <w:p/>
    <w:p>
      <w:r>
        <w:rPr>
          <w:b/>
        </w:rPr>
        <w:t>Industry Commentary</w:t>
      </w:r>
    </w:p>
    <w:p/>
    <w:p>
      <w:r>
        <w:t>Timely articles responding to industry developments, new regulations, or market trends. These position you as a current, engaged expert who stays ahead of changes.</w:t>
      </w:r>
    </w:p>
    <w:p/>
    <w:p>
      <w:r>
        <w:rPr>
          <w:b/>
        </w:rPr>
        <w:t>Case Study Articles</w:t>
      </w:r>
    </w:p>
    <w:p/>
    <w:p>
      <w:r>
        <w:t>Compliant success stories that showcase your approach and results without compromising client confidentiality. Powerful for demonstrating capability to prospective clients.</w:t>
      </w:r>
    </w:p>
    <w:p/>
    <w:p>
      <w:r>
        <w:rPr>
          <w:b/>
        </w:rPr>
        <w:t>Service Explanation Pieces</w:t>
      </w:r>
    </w:p>
    <w:p/>
    <w:p>
      <w:r>
        <w:t>Clear, accessible articles that explain complex services or procedures, helping potential clients understand when they might need your expertise.</w:t>
      </w:r>
    </w:p>
    <w:p/>
    <w:p/>
    <w:p>
      <w:pPr>
        <w:jc w:val="center"/>
      </w:pPr>
      <w:r>
        <w:t>__________________________________________________</w:t>
      </w:r>
    </w:p>
    <w:p/>
    <w:p/>
    <w:p>
      <w:r>
        <w:rPr>
          <w:b/>
        </w:rPr>
        <w:t>Frequently Asked Questions</w:t>
      </w:r>
    </w:p>
    <w:p/>
    <w:p>
      <w:r>
        <w:rPr>
          <w:b/>
        </w:rPr>
        <w:t>How do you ensure articles comply with our industry's regulations?</w:t>
      </w:r>
    </w:p>
    <w:p/>
    <w:p>
      <w:r>
        <w:t>Compliance is the foundation of our entire process. Our team maintains current knowledge of AHPRA guidelines, Legal Professional Conduct Rules, and other professional standards. Every article undergoes multi-stage compliance review before you see it, ensuring it enhances your reputation whilst meeting all regulatory requirements.</w:t>
      </w:r>
    </w:p>
    <w:p/>
    <w:p>
      <w:r>
        <w:rPr>
          <w:b/>
        </w:rPr>
        <w:t>How much of my time is required for the writing process?</w:t>
      </w:r>
    </w:p>
    <w:p/>
    <w:p>
      <w:r>
        <w:t>Our service is designed for efficiency. After initial strategy sessions, we typically need 30-60 minutes of your time per article for expert input and final approval. We handle all research, writing, and editing, maximising the value of your time investment.</w:t>
      </w:r>
    </w:p>
    <w:p/>
    <w:p>
      <w:r>
        <w:rPr>
          <w:b/>
        </w:rPr>
        <w:t>Can you write about technical topics in my field?</w:t>
      </w:r>
    </w:p>
    <w:p/>
    <w:p>
      <w:r>
        <w:t>Yes. Our writers are skilled at researching complex topics and collaborating with experts to ensure accuracy. We work closely with you to understand technical nuances whilst translating complex concepts into accessible, engaging content.</w:t>
      </w:r>
    </w:p>
    <w:p/>
    <w:p>
      <w:r>
        <w:rPr>
          <w:b/>
        </w:rPr>
        <w:t>How do you measure the success of blog content?</w:t>
      </w:r>
    </w:p>
    <w:p/>
    <w:p>
      <w:r>
        <w:t>We focus on business metrics that matter: increased website traffic, improved search rankings, higher-quality client inquiries, and measurable growth in consultation bookings. Our reporting shows clear connections between content performance and business outcomes.</w:t>
      </w:r>
    </w:p>
    <w:p/>
    <w:p>
      <w:r>
        <w:rPr>
          <w:b/>
        </w:rPr>
        <w:t>Do you handle content distribution and promotion?</w:t>
      </w:r>
    </w:p>
    <w:p/>
    <w:p>
      <w:r>
        <w:t>Yes. We can manage content distribution across your website, social media, and professional networks. Our service includes optimisation for search engines and social sharing to maximise each article's reach and impact.</w:t>
      </w:r>
    </w:p>
    <w:p/>
    <w:p>
      <w:r>
        <w:rPr>
          <w:b/>
        </w:rPr>
        <w:t>What makes your approach different from other content agencies?</w:t>
      </w:r>
    </w:p>
    <w:p/>
    <w:p>
      <w:r>
        <w:t>Our exclusive focus on professional services means we understand your unique challenges, compliance requirements, and client expectations. Unlike general agencies, we combine marketing expertise with deep regulatory knowledge, delivering content that drives growth whilst protecting your professional standing.</w:t>
      </w:r>
    </w:p>
    <w:p/>
    <w:p>
      <w:r>
        <w:rPr>
          <w:b/>
        </w:rPr>
        <w:t>How quickly can you start creating content for our practice?</w:t>
      </w:r>
    </w:p>
    <w:p/>
    <w:p>
      <w:r>
        <w:t>We can typically begin content creation within one week of our initial strategy session. Our structured process allows us to start delivering high-quality articles quickly whilst building toward your long-term content goals.</w:t>
      </w:r>
    </w:p>
    <w:p/>
    <w:p>
      <w:r>
        <w:rPr>
          <w:b/>
        </w:rPr>
        <w:t>Can existing team members review content before publication?</w:t>
      </w:r>
    </w:p>
    <w:p/>
    <w:p>
      <w:r>
        <w:t>Absolutely. We encourage team review and incorporate feedback from key stakeholders. Our collaborative approach ensures all content aligns with your practice's voice, values, and strategic objectives before publication.</w:t>
      </w:r>
    </w:p>
    <w:p/>
    <w:p/>
    <w:p>
      <w:pPr>
        <w:jc w:val="center"/>
      </w:pPr>
      <w:r>
        <w:t>__________________________________________________</w:t>
      </w:r>
    </w:p>
    <w:p/>
    <w:p/>
    <w:p>
      <w:r>
        <w:rPr>
          <w:b/>
        </w:rPr>
        <w:t>Start Building Your Content Authority</w:t>
      </w:r>
    </w:p>
    <w:p/>
    <w:p>
      <w:r>
        <w:t>Transform your expertise into a powerful client acquisition tool. Professional blog and article writing that builds authority, ensures compliance, and drives measurable business growth.</w:t>
      </w:r>
    </w:p>
    <w:p/>
    <w:p>
      <w:r>
        <w:rPr>
          <w:b/>
        </w:rPr>
        <w:t>[Book My Free Content Strategy Consultation]</w:t>
      </w:r>
    </w:p>
    <w:p/>
    <w:p>
      <w:r>
        <w:rPr>
          <w:b/>
        </w:rPr>
        <w:t>What happens next:</w:t>
      </w:r>
    </w:p>
    <w:p/>
    <w:p>
      <w:r>
        <w:t>1. **Strategy Session** - We discuss your practice goals, target audience, and content opportunities in a focused 45-minute consultation.</w:t>
      </w:r>
    </w:p>
    <w:p>
      <w:r>
        <w:t>2. **Content Plan Development** - You receive a customised content strategy with topic recommendations and publication schedule.</w:t>
      </w:r>
    </w:p>
    <w:p>
      <w:r>
        <w:t>3. **Content Creation Begins** - We start creating high-quality, compliant articles that establish your authority and attract ideal clients.</w:t>
      </w:r>
    </w:p>
    <w:p/>
    <w:p/>
    <w:p>
      <w:pPr>
        <w:jc w:val="center"/>
      </w:pPr>
      <w:r>
        <w:t>__________________________________________________</w:t>
      </w:r>
    </w:p>
    <w:p/>
    <w:p/>
    <w:p>
      <w:r>
        <w:rPr>
          <w:b/>
        </w:rPr>
        <w:t>Character Count Verification:</w:t>
      </w:r>
    </w:p>
    <w:p>
      <w:pPr>
        <w:pStyle w:val="ListBullet"/>
      </w:pPr>
      <w:r>
        <w:t>H1: 64 characters ✓</w:t>
      </w:r>
    </w:p>
    <w:p>
      <w:pPr>
        <w:pStyle w:val="ListBullet"/>
      </w:pPr>
      <w:r>
        <w:t>Meta Description: "Professional blog &amp; article writing for Australian businesses. Build authority, ensure compliance, drive growth with expert content creation." (145 characters) ✓</w:t>
      </w:r>
    </w:p>
    <w:p>
      <w:pPr>
        <w:pStyle w:val="ListBullet"/>
      </w:pPr>
      <w:r>
        <w:t>Word Count: 1,247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