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Simply Solar Solutions - Audience Personas &amp; Behavioural Analysis</w:t>
      </w:r>
    </w:p>
    <w:p/>
    <w:p>
      <w:pPr>
        <w:pStyle w:val="Heading2"/>
        <w:jc w:val="left"/>
      </w:pPr>
      <w:r>
        <w:t>Table of Contents</w:t>
      </w:r>
    </w:p>
    <w:p>
      <w:pPr>
        <w:pStyle w:val="ListNumber"/>
      </w:pPr>
      <w:r>
        <w:t>[Executive Summary](#executive-summary)</w:t>
      </w:r>
    </w:p>
    <w:p>
      <w:pPr>
        <w:pStyle w:val="ListNumber"/>
      </w:pPr>
      <w:r>
        <w:t>[Persona Development Methodology](#persona-development-methodology)</w:t>
      </w:r>
    </w:p>
    <w:p>
      <w:pPr>
        <w:pStyle w:val="ListNumber"/>
      </w:pPr>
      <w:r>
        <w:t>[Primary Personas](#primary-personas)</w:t>
      </w:r>
    </w:p>
    <w:p>
      <w:pPr>
        <w:pStyle w:val="ListNumber"/>
      </w:pPr>
      <w:r>
        <w:t>[Secondary Personas](#secondary-personas)</w:t>
      </w:r>
    </w:p>
    <w:p>
      <w:pPr>
        <w:pStyle w:val="ListNumber"/>
      </w:pPr>
      <w:r>
        <w:t>[Behavioural Insights](#behavioural-insights)</w:t>
      </w:r>
    </w:p>
    <w:p>
      <w:pPr>
        <w:pStyle w:val="ListNumber"/>
      </w:pPr>
      <w:r>
        <w:t>[Customer Journey Mapping](#customer-journey-mapping)</w:t>
      </w:r>
    </w:p>
    <w:p>
      <w:pPr>
        <w:pStyle w:val="ListNumber"/>
      </w:pPr>
      <w:r>
        <w:t>[Content Preferences &amp; Communication](#content-preferences--communication)</w:t>
      </w:r>
    </w:p>
    <w:p>
      <w:pPr>
        <w:pStyle w:val="ListNumber"/>
      </w:pPr>
      <w:r>
        <w:t>[Recommendations](#recommendations)</w:t>
      </w:r>
    </w:p>
    <w:p/>
    <w:p>
      <w:pPr>
        <w:pStyle w:val="Heading2"/>
        <w:jc w:val="left"/>
      </w:pPr>
      <w:r>
        <w:t>Executive Summary</w:t>
      </w:r>
    </w:p>
    <w:p/>
    <w:p>
      <w:r>
        <w:t>Based on comprehensive analysis of Australian solar energy consumer patterns and North Western Sydney market characteristics, five distinct buyer personas have been identified for Simply Solar Solutions. These personas represent the primary customer segments driving solar adoption in the target service areas.</w:t>
      </w:r>
    </w:p>
    <w:p/>
    <w:p>
      <w:r>
        <w:rPr>
          <w:b/>
        </w:rPr>
        <w:t>Key Demographic Insights:</w:t>
      </w:r>
    </w:p>
    <w:p>
      <w:pPr>
        <w:pStyle w:val="ListBullet"/>
      </w:pPr>
      <w:r>
        <w:t>38% of Australian homes now have solar systems (4.136 million installations)</w:t>
      </w:r>
    </w:p>
    <w:p>
      <w:pPr>
        <w:pStyle w:val="ListBullet"/>
      </w:pPr>
      <w:r>
        <w:t>Average system size has grown to 8.74kW (up from 7.92kW in 2020)</w:t>
      </w:r>
    </w:p>
    <w:p>
      <w:pPr>
        <w:pStyle w:val="ListBullet"/>
      </w:pPr>
      <w:r>
        <w:t>Battery adoption growing 15.95% annually with 3.33% of solar owners having storage</w:t>
      </w:r>
    </w:p>
    <w:p>
      <w:pPr>
        <w:pStyle w:val="ListBullet"/>
      </w:pPr>
      <w:r>
        <w:t>Strong neighbourhood influence driving community-based adoption patterns</w:t>
      </w:r>
    </w:p>
    <w:p/>
    <w:p>
      <w:pPr>
        <w:pStyle w:val="Heading2"/>
        <w:jc w:val="left"/>
      </w:pPr>
      <w:r>
        <w:t>Persona Development Methodology</w:t>
      </w:r>
    </w:p>
    <w:p/>
    <w:p>
      <w:pPr>
        <w:pStyle w:val="Heading3"/>
        <w:jc w:val="left"/>
      </w:pPr>
      <w:r>
        <w:t>Research Foundation</w:t>
      </w:r>
    </w:p>
    <w:p>
      <w:r>
        <w:rPr>
          <w:b/>
        </w:rPr>
        <w:t>Primary Data Sources:</w:t>
      </w:r>
    </w:p>
    <w:p>
      <w:pPr>
        <w:pStyle w:val="ListBullet"/>
      </w:pPr>
      <w:r>
        <w:t>Australian Energy Consumer Surveys 2024-2025</w:t>
      </w:r>
    </w:p>
    <w:p>
      <w:pPr>
        <w:pStyle w:val="ListBullet"/>
      </w:pPr>
      <w:r>
        <w:t>Clean Energy Regulator installation statistics</w:t>
      </w:r>
    </w:p>
    <w:p>
      <w:pPr>
        <w:pStyle w:val="ListBullet"/>
      </w:pPr>
      <w:r>
        <w:t>Socio-economic analysis of solar adoption patterns</w:t>
      </w:r>
    </w:p>
    <w:p>
      <w:pPr>
        <w:pStyle w:val="ListBullet"/>
      </w:pPr>
      <w:r>
        <w:t>North Western Sydney demographic data</w:t>
      </w:r>
    </w:p>
    <w:p>
      <w:pPr>
        <w:pStyle w:val="ListBullet"/>
      </w:pPr>
      <w:r>
        <w:t>Simply Solar Solutions current customer analysis</w:t>
      </w:r>
    </w:p>
    <w:p/>
    <w:p>
      <w:r>
        <w:rPr>
          <w:b/>
        </w:rPr>
        <w:t>Analysis Framework:</w:t>
      </w:r>
    </w:p>
    <w:p>
      <w:pPr>
        <w:pStyle w:val="ListBullet"/>
      </w:pPr>
      <w:r>
        <w:t>Demographics, psychographics, behavioural patterns</w:t>
      </w:r>
    </w:p>
    <w:p>
      <w:pPr>
        <w:pStyle w:val="ListBullet"/>
      </w:pPr>
      <w:r>
        <w:t>Pain points, motivations, and decision-making factors</w:t>
      </w:r>
    </w:p>
    <w:p>
      <w:pPr>
        <w:pStyle w:val="ListBullet"/>
      </w:pPr>
      <w:r>
        <w:t>Content preferences and communication channels</w:t>
      </w:r>
    </w:p>
    <w:p>
      <w:pPr>
        <w:pStyle w:val="ListBullet"/>
      </w:pPr>
      <w:r>
        <w:t>Customer journey stages and touchpoints</w:t>
      </w:r>
    </w:p>
    <w:p>
      <w:pPr>
        <w:pStyle w:val="ListBullet"/>
      </w:pPr>
      <w:r>
        <w:t>Technology adoption and energy literacy levels</w:t>
      </w:r>
    </w:p>
    <w:p/>
    <w:p>
      <w:pPr>
        <w:pStyle w:val="Heading2"/>
        <w:jc w:val="left"/>
      </w:pPr>
      <w:r>
        <w:t>Primary Personas</w:t>
      </w:r>
    </w:p>
    <w:p/>
    <w:p>
      <w:pPr>
        <w:pStyle w:val="Heading3"/>
        <w:jc w:val="left"/>
      </w:pPr>
      <w:r>
        <w:t>Persona 1: "Eco-Conscious Emma" - The Environmental Advocate</w:t>
      </w:r>
    </w:p>
    <w:p>
      <w:r>
        <w:rPr>
          <w:b/>
        </w:rPr>
        <w:t>Demographics:</w:t>
      </w:r>
    </w:p>
    <w:p>
      <w:pPr>
        <w:pStyle w:val="ListBullet"/>
      </w:pPr>
      <w:r>
        <w:rPr>
          <w:b/>
        </w:rPr>
        <w:t>Age:</w:t>
      </w:r>
      <w:r>
        <w:t xml:space="preserve"> 35-45 years</w:t>
      </w:r>
    </w:p>
    <w:p>
      <w:pPr>
        <w:pStyle w:val="ListBullet"/>
      </w:pPr>
      <w:r>
        <w:rPr>
          <w:b/>
        </w:rPr>
        <w:t>Household Income:</w:t>
      </w:r>
      <w:r>
        <w:t xml:space="preserve"> $85,000-$130,000 AUD</w:t>
      </w:r>
    </w:p>
    <w:p>
      <w:pPr>
        <w:pStyle w:val="ListBullet"/>
      </w:pPr>
      <w:r>
        <w:rPr>
          <w:b/>
        </w:rPr>
        <w:t>Location:</w:t>
      </w:r>
      <w:r>
        <w:t xml:space="preserve"> Kellyville, Glenwood, modern suburbs</w:t>
      </w:r>
    </w:p>
    <w:p>
      <w:pPr>
        <w:pStyle w:val="ListBullet"/>
      </w:pPr>
      <w:r>
        <w:rPr>
          <w:b/>
        </w:rPr>
        <w:t>Property:</w:t>
      </w:r>
      <w:r>
        <w:t xml:space="preserve"> Owner-occupied detached home (3-4 bedrooms)</w:t>
      </w:r>
    </w:p>
    <w:p>
      <w:pPr>
        <w:pStyle w:val="ListBullet"/>
      </w:pPr>
      <w:r>
        <w:rPr>
          <w:b/>
        </w:rPr>
        <w:t>Family Status:</w:t>
      </w:r>
      <w:r>
        <w:t xml:space="preserve"> Married with 2-3 school-age children</w:t>
      </w:r>
    </w:p>
    <w:p>
      <w:pPr>
        <w:pStyle w:val="ListBullet"/>
      </w:pPr>
      <w:r>
        <w:rPr>
          <w:b/>
        </w:rPr>
        <w:t>Employment:</w:t>
      </w:r>
      <w:r>
        <w:t xml:space="preserve"> Professional/managerial roles, university educated</w:t>
      </w:r>
    </w:p>
    <w:p/>
    <w:p>
      <w:r>
        <w:rPr>
          <w:b/>
        </w:rPr>
        <w:t>Psychographic Profile:</w:t>
      </w:r>
    </w:p>
    <w:p>
      <w:pPr>
        <w:pStyle w:val="ListBullet"/>
      </w:pPr>
      <w:r>
        <w:rPr>
          <w:b/>
        </w:rPr>
        <w:t>Values:</w:t>
      </w:r>
      <w:r>
        <w:t xml:space="preserve"> Environmental sustainability, future generations, corporate responsibility</w:t>
      </w:r>
    </w:p>
    <w:p>
      <w:pPr>
        <w:pStyle w:val="ListBullet"/>
      </w:pPr>
      <w:r>
        <w:rPr>
          <w:b/>
        </w:rPr>
        <w:t>Lifestyle:</w:t>
      </w:r>
      <w:r>
        <w:t xml:space="preserve"> Active community involvement, conscious consumerism, technology-forward</w:t>
      </w:r>
    </w:p>
    <w:p>
      <w:pPr>
        <w:pStyle w:val="ListBullet"/>
      </w:pPr>
      <w:r>
        <w:rPr>
          <w:b/>
        </w:rPr>
        <w:t>Personality:</w:t>
      </w:r>
      <w:r>
        <w:t xml:space="preserve"> Research-oriented, quality-focused, long-term thinking</w:t>
      </w:r>
    </w:p>
    <w:p>
      <w:pPr>
        <w:pStyle w:val="ListBullet"/>
      </w:pPr>
      <w:r>
        <w:rPr>
          <w:b/>
        </w:rPr>
        <w:t>Goals:</w:t>
      </w:r>
      <w:r>
        <w:t xml:space="preserve"> Reduce carbon footprint, model environmental responsibility for children</w:t>
      </w:r>
    </w:p>
    <w:p/>
    <w:p>
      <w:r>
        <w:rPr>
          <w:b/>
        </w:rPr>
        <w:t>Solar Energy Motivations:</w:t>
      </w:r>
    </w:p>
    <w:p>
      <w:pPr>
        <w:pStyle w:val="ListBullet"/>
      </w:pPr>
      <w:r>
        <w:rPr>
          <w:b/>
        </w:rPr>
        <w:t>Primary:</w:t>
      </w:r>
      <w:r>
        <w:t xml:space="preserve"> Environmental impact reduction (70% weight)</w:t>
      </w:r>
    </w:p>
    <w:p>
      <w:pPr>
        <w:pStyle w:val="ListBullet"/>
      </w:pPr>
      <w:r>
        <w:rPr>
          <w:b/>
        </w:rPr>
        <w:t>Secondary:</w:t>
      </w:r>
      <w:r>
        <w:t xml:space="preserve"> Long-term cost savings (30% weight)</w:t>
      </w:r>
    </w:p>
    <w:p>
      <w:pPr>
        <w:pStyle w:val="ListBullet"/>
      </w:pPr>
      <w:r>
        <w:rPr>
          <w:b/>
        </w:rPr>
        <w:t>Tertiary:</w:t>
      </w:r>
      <w:r>
        <w:t xml:space="preserve"> Energy independence and security</w:t>
      </w:r>
    </w:p>
    <w:p/>
    <w:p>
      <w:r>
        <w:rPr>
          <w:b/>
        </w:rPr>
        <w:t>Pain Points &amp; Concerns:</w:t>
      </w:r>
    </w:p>
    <w:p>
      <w:pPr>
        <w:pStyle w:val="ListBullet"/>
      </w:pPr>
      <w:r>
        <w:t>Uncertainty about environmental claims and actual impact</w:t>
      </w:r>
    </w:p>
    <w:p>
      <w:pPr>
        <w:pStyle w:val="ListBullet"/>
      </w:pPr>
      <w:r>
        <w:t>Concern over system quality and longevity</w:t>
      </w:r>
    </w:p>
    <w:p>
      <w:pPr>
        <w:pStyle w:val="ListBullet"/>
      </w:pPr>
      <w:r>
        <w:t>Overwhelmed by technical specifications and options</w:t>
      </w:r>
    </w:p>
    <w:p>
      <w:pPr>
        <w:pStyle w:val="ListBullet"/>
      </w:pPr>
      <w:r>
        <w:t>Worry about installation disruption to family life</w:t>
      </w:r>
    </w:p>
    <w:p>
      <w:pPr>
        <w:pStyle w:val="ListBullet"/>
      </w:pPr>
      <w:r>
        <w:t>Skepticism about ROI calculations and promises</w:t>
      </w:r>
    </w:p>
    <w:p/>
    <w:p>
      <w:r>
        <w:rPr>
          <w:b/>
        </w:rPr>
        <w:t>Information Seeking Behaviour:</w:t>
      </w:r>
    </w:p>
    <w:p>
      <w:pPr>
        <w:pStyle w:val="ListBullet"/>
      </w:pPr>
      <w:r>
        <w:t>Extensive online research before contacting providers</w:t>
      </w:r>
    </w:p>
    <w:p>
      <w:pPr>
        <w:pStyle w:val="ListBullet"/>
      </w:pPr>
      <w:r>
        <w:t>Reads reviews, comparison sites, and environmental impact studies</w:t>
      </w:r>
    </w:p>
    <w:p>
      <w:pPr>
        <w:pStyle w:val="ListBullet"/>
      </w:pPr>
      <w:r>
        <w:t>Values third-party certifications and accreditations</w:t>
      </w:r>
    </w:p>
    <w:p>
      <w:pPr>
        <w:pStyle w:val="ListBullet"/>
      </w:pPr>
      <w:r>
        <w:t>Seeks referrals from friends and community networks</w:t>
      </w:r>
    </w:p>
    <w:p>
      <w:pPr>
        <w:pStyle w:val="ListBullet"/>
      </w:pPr>
      <w:r>
        <w:t>Prefers detailed educational content over sales presentations</w:t>
      </w:r>
    </w:p>
    <w:p/>
    <w:p>
      <w:r>
        <w:rPr>
          <w:b/>
        </w:rPr>
        <w:t>Decision-Making Process:</w:t>
      </w:r>
    </w:p>
    <w:p>
      <w:pPr>
        <w:pStyle w:val="ListBullet"/>
      </w:pPr>
      <w:r>
        <w:rPr>
          <w:b/>
        </w:rPr>
        <w:t>Research Phase:</w:t>
      </w:r>
      <w:r>
        <w:t xml:space="preserve"> 2-3 months of independent investigation</w:t>
      </w:r>
    </w:p>
    <w:p>
      <w:pPr>
        <w:pStyle w:val="ListBullet"/>
      </w:pPr>
      <w:r>
        <w:rPr>
          <w:b/>
        </w:rPr>
        <w:t>Evaluation Criteria:</w:t>
      </w:r>
      <w:r>
        <w:t xml:space="preserve"> Environmental credentials (40%), system quality (30%), local reputation (20%), price (10%)</w:t>
      </w:r>
    </w:p>
    <w:p>
      <w:pPr>
        <w:pStyle w:val="ListBullet"/>
      </w:pPr>
      <w:r>
        <w:rPr>
          <w:b/>
        </w:rPr>
        <w:t>Purchase Timeline:</w:t>
      </w:r>
      <w:r>
        <w:t xml:space="preserve"> 4-6 months from initial research to installation</w:t>
      </w:r>
    </w:p>
    <w:p>
      <w:pPr>
        <w:pStyle w:val="ListBullet"/>
      </w:pPr>
      <w:r>
        <w:rPr>
          <w:b/>
        </w:rPr>
        <w:t>Influencers:</w:t>
      </w:r>
      <w:r>
        <w:t xml:space="preserve"> Spouse consultation required, children's opinions valued</w:t>
      </w:r>
    </w:p>
    <w:p/>
    <w:p>
      <w:r>
        <w:rPr>
          <w:b/>
        </w:rPr>
        <w:t>Preferred Communication:</w:t>
      </w:r>
    </w:p>
    <w:p>
      <w:pPr>
        <w:pStyle w:val="ListBullet"/>
      </w:pPr>
      <w:r>
        <w:rPr>
          <w:b/>
        </w:rPr>
        <w:t>Channels:</w:t>
      </w:r>
      <w:r>
        <w:t xml:space="preserve"> Email newsletters, educational blog content, social media (Facebook, Instagram)</w:t>
      </w:r>
    </w:p>
    <w:p>
      <w:pPr>
        <w:pStyle w:val="ListBullet"/>
      </w:pPr>
      <w:r>
        <w:rPr>
          <w:b/>
        </w:rPr>
        <w:t>Content Format:</w:t>
      </w:r>
      <w:r>
        <w:t xml:space="preserve"> Detailed guides, case studies, environmental impact reports</w:t>
      </w:r>
    </w:p>
    <w:p>
      <w:pPr>
        <w:pStyle w:val="ListBullet"/>
      </w:pPr>
      <w:r>
        <w:rPr>
          <w:b/>
        </w:rPr>
        <w:t>Tone:</w:t>
      </w:r>
      <w:r>
        <w:t xml:space="preserve"> Professional, informative, transparency-focused</w:t>
      </w:r>
    </w:p>
    <w:p>
      <w:pPr>
        <w:pStyle w:val="ListBullet"/>
      </w:pPr>
      <w:r>
        <w:rPr>
          <w:b/>
        </w:rPr>
        <w:t>Frequency:</w:t>
      </w:r>
      <w:r>
        <w:t xml:space="preserve"> Weekly educational content, monthly progress updates</w:t>
      </w:r>
    </w:p>
    <w:p/>
    <w:p>
      <w:pPr>
        <w:pStyle w:val="Heading3"/>
        <w:jc w:val="left"/>
      </w:pPr>
      <w:r>
        <w:t>Persona 2: "Practical Paul" - The Cost-Conscious Calculator</w:t>
      </w:r>
    </w:p>
    <w:p>
      <w:r>
        <w:rPr>
          <w:b/>
        </w:rPr>
        <w:t>Demographics:</w:t>
      </w:r>
    </w:p>
    <w:p>
      <w:pPr>
        <w:pStyle w:val="ListBullet"/>
      </w:pPr>
      <w:r>
        <w:rPr>
          <w:b/>
        </w:rPr>
        <w:t>Age:</w:t>
      </w:r>
      <w:r>
        <w:t xml:space="preserve"> 45-60 years</w:t>
      </w:r>
    </w:p>
    <w:p>
      <w:pPr>
        <w:pStyle w:val="ListBullet"/>
      </w:pPr>
      <w:r>
        <w:rPr>
          <w:b/>
        </w:rPr>
        <w:t>Household Income:</w:t>
      </w:r>
      <w:r>
        <w:t xml:space="preserve"> $70,000-$110,000 AUD</w:t>
      </w:r>
    </w:p>
    <w:p>
      <w:pPr>
        <w:pStyle w:val="ListBullet"/>
      </w:pPr>
      <w:r>
        <w:rPr>
          <w:b/>
        </w:rPr>
        <w:t>Location:</w:t>
      </w:r>
      <w:r>
        <w:t xml:space="preserve"> Quakers Hill, Bradbury, established suburbs</w:t>
      </w:r>
    </w:p>
    <w:p>
      <w:pPr>
        <w:pStyle w:val="ListBullet"/>
      </w:pPr>
      <w:r>
        <w:rPr>
          <w:b/>
        </w:rPr>
        <w:t>Property:</w:t>
      </w:r>
      <w:r>
        <w:t xml:space="preserve"> Long-term homeowner, older detached home (3-4 bedrooms)</w:t>
      </w:r>
    </w:p>
    <w:p>
      <w:pPr>
        <w:pStyle w:val="ListBullet"/>
      </w:pPr>
      <w:r>
        <w:rPr>
          <w:b/>
        </w:rPr>
        <w:t>Family Status:</w:t>
      </w:r>
      <w:r>
        <w:t xml:space="preserve"> Married, teenage/adult children, approaching retirement</w:t>
      </w:r>
    </w:p>
    <w:p>
      <w:pPr>
        <w:pStyle w:val="ListBullet"/>
      </w:pPr>
      <w:r>
        <w:rPr>
          <w:b/>
        </w:rPr>
        <w:t>Employment:</w:t>
      </w:r>
      <w:r>
        <w:t xml:space="preserve"> Trades, public service, small business owner</w:t>
      </w:r>
    </w:p>
    <w:p/>
    <w:p>
      <w:r>
        <w:rPr>
          <w:b/>
        </w:rPr>
        <w:t>Psychographic Profile:</w:t>
      </w:r>
    </w:p>
    <w:p>
      <w:pPr>
        <w:pStyle w:val="ListBullet"/>
      </w:pPr>
      <w:r>
        <w:rPr>
          <w:b/>
        </w:rPr>
        <w:t>Values:</w:t>
      </w:r>
      <w:r>
        <w:t xml:space="preserve"> Financial security, practical solutions, value for money</w:t>
      </w:r>
    </w:p>
    <w:p>
      <w:pPr>
        <w:pStyle w:val="ListBullet"/>
      </w:pPr>
      <w:r>
        <w:rPr>
          <w:b/>
        </w:rPr>
        <w:t>Lifestyle:</w:t>
      </w:r>
      <w:r>
        <w:t xml:space="preserve"> DIY enthusiast, local community focused, traditional media consumer</w:t>
      </w:r>
    </w:p>
    <w:p>
      <w:pPr>
        <w:pStyle w:val="ListBullet"/>
      </w:pPr>
      <w:r>
        <w:rPr>
          <w:b/>
        </w:rPr>
        <w:t>Personality:</w:t>
      </w:r>
      <w:r>
        <w:t xml:space="preserve"> Analytical, conservative, detail-oriented</w:t>
      </w:r>
    </w:p>
    <w:p>
      <w:pPr>
        <w:pStyle w:val="ListBullet"/>
      </w:pPr>
      <w:r>
        <w:rPr>
          <w:b/>
        </w:rPr>
        <w:t>Goals:</w:t>
      </w:r>
      <w:r>
        <w:t xml:space="preserve"> Reduce electricity bills, increase property value, secure retirement finances</w:t>
      </w:r>
    </w:p>
    <w:p/>
    <w:p>
      <w:r>
        <w:rPr>
          <w:b/>
        </w:rPr>
        <w:t>Solar Energy Motivations:</w:t>
      </w:r>
    </w:p>
    <w:p>
      <w:pPr>
        <w:pStyle w:val="ListBullet"/>
      </w:pPr>
      <w:r>
        <w:rPr>
          <w:b/>
        </w:rPr>
        <w:t>Primary:</w:t>
      </w:r>
      <w:r>
        <w:t xml:space="preserve"> Immediate and long-term cost savings (80% weight)</w:t>
      </w:r>
    </w:p>
    <w:p>
      <w:pPr>
        <w:pStyle w:val="ListBullet"/>
      </w:pPr>
      <w:r>
        <w:rPr>
          <w:b/>
        </w:rPr>
        <w:t>Secondary:</w:t>
      </w:r>
      <w:r>
        <w:t xml:space="preserve"> Energy price protection (15% weight)</w:t>
      </w:r>
    </w:p>
    <w:p>
      <w:pPr>
        <w:pStyle w:val="ListBullet"/>
      </w:pPr>
      <w:r>
        <w:rPr>
          <w:b/>
        </w:rPr>
        <w:t>Tertiary:</w:t>
      </w:r>
      <w:r>
        <w:t xml:space="preserve"> Environmental benefits (5% weight)</w:t>
      </w:r>
    </w:p>
    <w:p/>
    <w:p>
      <w:r>
        <w:rPr>
          <w:b/>
        </w:rPr>
        <w:t>Pain Points &amp; Concerns:</w:t>
      </w:r>
    </w:p>
    <w:p>
      <w:pPr>
        <w:pStyle w:val="ListBullet"/>
      </w:pPr>
      <w:r>
        <w:t>Upfront investment cost and financing options</w:t>
      </w:r>
    </w:p>
    <w:p>
      <w:pPr>
        <w:pStyle w:val="ListBullet"/>
      </w:pPr>
      <w:r>
        <w:t>Payback period uncertainty and calculation complexity</w:t>
      </w:r>
    </w:p>
    <w:p>
      <w:pPr>
        <w:pStyle w:val="ListBullet"/>
      </w:pPr>
      <w:r>
        <w:t>Technology reliability and maintenance costs</w:t>
      </w:r>
    </w:p>
    <w:p>
      <w:pPr>
        <w:pStyle w:val="ListBullet"/>
      </w:pPr>
      <w:r>
        <w:t>Installation quality and contractor trustworthiness</w:t>
      </w:r>
    </w:p>
    <w:p>
      <w:pPr>
        <w:pStyle w:val="ListBullet"/>
      </w:pPr>
      <w:r>
        <w:t>Grid connection issues and regulatory changes</w:t>
      </w:r>
    </w:p>
    <w:p/>
    <w:p>
      <w:r>
        <w:rPr>
          <w:b/>
        </w:rPr>
        <w:t>Information Seeking Behaviour:</w:t>
      </w:r>
    </w:p>
    <w:p>
      <w:pPr>
        <w:pStyle w:val="ListBullet"/>
      </w:pPr>
      <w:r>
        <w:t>Focuses on ROI calculators and financial comparisons</w:t>
      </w:r>
    </w:p>
    <w:p>
      <w:pPr>
        <w:pStyle w:val="ListBullet"/>
      </w:pPr>
      <w:r>
        <w:t>Seeks multiple quotes for price comparison</w:t>
      </w:r>
    </w:p>
    <w:p>
      <w:pPr>
        <w:pStyle w:val="ListBullet"/>
      </w:pPr>
      <w:r>
        <w:t>Relies on word-of-mouth recommendations from neighbours</w:t>
      </w:r>
    </w:p>
    <w:p>
      <w:pPr>
        <w:pStyle w:val="ListBullet"/>
      </w:pPr>
      <w:r>
        <w:t>Values local business relationships and proven track records</w:t>
      </w:r>
    </w:p>
    <w:p>
      <w:pPr>
        <w:pStyle w:val="ListBullet"/>
      </w:pPr>
      <w:r>
        <w:t>Prefers face-to-face consultations over online research</w:t>
      </w:r>
    </w:p>
    <w:p/>
    <w:p>
      <w:r>
        <w:rPr>
          <w:b/>
        </w:rPr>
        <w:t>Decision-Making Process:</w:t>
      </w:r>
    </w:p>
    <w:p>
      <w:pPr>
        <w:pStyle w:val="ListBullet"/>
      </w:pPr>
      <w:r>
        <w:rPr>
          <w:b/>
        </w:rPr>
        <w:t>Research Phase:</w:t>
      </w:r>
      <w:r>
        <w:t xml:space="preserve"> 1-2 months focused on cost-benefit analysis</w:t>
      </w:r>
    </w:p>
    <w:p>
      <w:pPr>
        <w:pStyle w:val="ListBullet"/>
      </w:pPr>
      <w:r>
        <w:rPr>
          <w:b/>
        </w:rPr>
        <w:t>Evaluation Criteria:</w:t>
      </w:r>
      <w:r>
        <w:t xml:space="preserve"> Price (40%), payback period (25%), local reputation (20%), system reliability (15%)</w:t>
      </w:r>
    </w:p>
    <w:p>
      <w:pPr>
        <w:pStyle w:val="ListBullet"/>
      </w:pPr>
      <w:r>
        <w:rPr>
          <w:b/>
        </w:rPr>
        <w:t>Purchase Timeline:</w:t>
      </w:r>
      <w:r>
        <w:t xml:space="preserve"> 3-4 months from initial inquiry to installation</w:t>
      </w:r>
    </w:p>
    <w:p>
      <w:pPr>
        <w:pStyle w:val="ListBullet"/>
      </w:pPr>
      <w:r>
        <w:rPr>
          <w:b/>
        </w:rPr>
        <w:t>Influencers:</w:t>
      </w:r>
      <w:r>
        <w:t xml:space="preserve"> Spouse financial approval required, neighbour recommendations highly valued</w:t>
      </w:r>
    </w:p>
    <w:p/>
    <w:p>
      <w:r>
        <w:rPr>
          <w:b/>
        </w:rPr>
        <w:t>Preferred Communication:</w:t>
      </w:r>
    </w:p>
    <w:p>
      <w:pPr>
        <w:pStyle w:val="ListBullet"/>
      </w:pPr>
      <w:r>
        <w:rPr>
          <w:b/>
        </w:rPr>
        <w:t>Channels:</w:t>
      </w:r>
      <w:r>
        <w:t xml:space="preserve"> Phone calls, in-person consultations, local print media</w:t>
      </w:r>
    </w:p>
    <w:p>
      <w:pPr>
        <w:pStyle w:val="ListBullet"/>
      </w:pPr>
      <w:r>
        <w:rPr>
          <w:b/>
        </w:rPr>
        <w:t>Content Format:</w:t>
      </w:r>
      <w:r>
        <w:t xml:space="preserve"> Financial calculators, comparison charts, detailed quotes</w:t>
      </w:r>
    </w:p>
    <w:p>
      <w:pPr>
        <w:pStyle w:val="ListBullet"/>
      </w:pPr>
      <w:r>
        <w:rPr>
          <w:b/>
        </w:rPr>
        <w:t>Tone:</w:t>
      </w:r>
      <w:r>
        <w:t xml:space="preserve"> Straightforward, numbers-focused, no-nonsense approach</w:t>
      </w:r>
    </w:p>
    <w:p>
      <w:pPr>
        <w:pStyle w:val="ListBullet"/>
      </w:pPr>
      <w:r>
        <w:rPr>
          <w:b/>
        </w:rPr>
        <w:t>Frequency:</w:t>
      </w:r>
      <w:r>
        <w:t xml:space="preserve"> Prompt responses to inquiries, follow-up after quotes</w:t>
      </w:r>
    </w:p>
    <w:p/>
    <w:p>
      <w:pPr>
        <w:pStyle w:val="Heading3"/>
        <w:jc w:val="left"/>
      </w:pPr>
      <w:r>
        <w:t>Persona 3: "Tech-Savvy Tom" - The Smart Home Integrator</w:t>
      </w:r>
    </w:p>
    <w:p>
      <w:r>
        <w:rPr>
          <w:b/>
        </w:rPr>
        <w:t>Demographics:</w:t>
      </w:r>
    </w:p>
    <w:p>
      <w:pPr>
        <w:pStyle w:val="ListBullet"/>
      </w:pPr>
      <w:r>
        <w:rPr>
          <w:b/>
        </w:rPr>
        <w:t>Age:</w:t>
      </w:r>
      <w:r>
        <w:t xml:space="preserve"> 30-50 years</w:t>
      </w:r>
    </w:p>
    <w:p>
      <w:pPr>
        <w:pStyle w:val="ListBullet"/>
      </w:pPr>
      <w:r>
        <w:rPr>
          <w:b/>
        </w:rPr>
        <w:t>Household Income:</w:t>
      </w:r>
      <w:r>
        <w:t xml:space="preserve"> $100,000-$180,000 AUD</w:t>
      </w:r>
    </w:p>
    <w:p>
      <w:pPr>
        <w:pStyle w:val="ListBullet"/>
      </w:pPr>
      <w:r>
        <w:rPr>
          <w:b/>
        </w:rPr>
        <w:t>Location:</w:t>
      </w:r>
      <w:r>
        <w:t xml:space="preserve"> Normanhurst, Vineyard, newer developments</w:t>
      </w:r>
    </w:p>
    <w:p>
      <w:pPr>
        <w:pStyle w:val="ListBullet"/>
      </w:pPr>
      <w:r>
        <w:rPr>
          <w:b/>
        </w:rPr>
        <w:t>Property:</w:t>
      </w:r>
      <w:r>
        <w:t xml:space="preserve"> Recently built or renovated home with smart features</w:t>
      </w:r>
    </w:p>
    <w:p>
      <w:pPr>
        <w:pStyle w:val="ListBullet"/>
      </w:pPr>
      <w:r>
        <w:rPr>
          <w:b/>
        </w:rPr>
        <w:t>Family Status:</w:t>
      </w:r>
      <w:r>
        <w:t xml:space="preserve"> Young family or dual-income no kids (DINKs)</w:t>
      </w:r>
    </w:p>
    <w:p>
      <w:pPr>
        <w:pStyle w:val="ListBullet"/>
      </w:pPr>
      <w:r>
        <w:rPr>
          <w:b/>
        </w:rPr>
        <w:t>Employment:</w:t>
      </w:r>
      <w:r>
        <w:t xml:space="preserve"> IT, engineering, finance professionals</w:t>
      </w:r>
    </w:p>
    <w:p/>
    <w:p>
      <w:r>
        <w:rPr>
          <w:b/>
        </w:rPr>
        <w:t>Psychographic Profile:</w:t>
      </w:r>
    </w:p>
    <w:p>
      <w:pPr>
        <w:pStyle w:val="ListBullet"/>
      </w:pPr>
      <w:r>
        <w:rPr>
          <w:b/>
        </w:rPr>
        <w:t>Values:</w:t>
      </w:r>
      <w:r>
        <w:t xml:space="preserve"> Innovation, efficiency, optimisation, data-driven decisions</w:t>
      </w:r>
    </w:p>
    <w:p>
      <w:pPr>
        <w:pStyle w:val="ListBullet"/>
      </w:pPr>
      <w:r>
        <w:rPr>
          <w:b/>
        </w:rPr>
        <w:t>Lifestyle:</w:t>
      </w:r>
      <w:r>
        <w:t xml:space="preserve"> Early technology adopter, performance monitoring enthusiast</w:t>
      </w:r>
    </w:p>
    <w:p>
      <w:pPr>
        <w:pStyle w:val="ListBullet"/>
      </w:pPr>
      <w:r>
        <w:rPr>
          <w:b/>
        </w:rPr>
        <w:t>Personality:</w:t>
      </w:r>
      <w:r>
        <w:t xml:space="preserve"> Analytical, forward-thinking, system-oriented</w:t>
      </w:r>
    </w:p>
    <w:p>
      <w:pPr>
        <w:pStyle w:val="ListBullet"/>
      </w:pPr>
      <w:r>
        <w:rPr>
          <w:b/>
        </w:rPr>
        <w:t>Goals:</w:t>
      </w:r>
      <w:r>
        <w:t xml:space="preserve"> Maximise energy efficiency, integrate smart home systems, optimise performance</w:t>
      </w:r>
    </w:p>
    <w:p/>
    <w:p>
      <w:r>
        <w:rPr>
          <w:b/>
        </w:rPr>
        <w:t>Solar Energy Motivations:</w:t>
      </w:r>
    </w:p>
    <w:p>
      <w:pPr>
        <w:pStyle w:val="ListBullet"/>
      </w:pPr>
      <w:r>
        <w:rPr>
          <w:b/>
        </w:rPr>
        <w:t>Primary:</w:t>
      </w:r>
      <w:r>
        <w:t xml:space="preserve"> System optimisation and smart home integration (50% weight)</w:t>
      </w:r>
    </w:p>
    <w:p>
      <w:pPr>
        <w:pStyle w:val="ListBullet"/>
      </w:pPr>
      <w:r>
        <w:rPr>
          <w:b/>
        </w:rPr>
        <w:t>Secondary:</w:t>
      </w:r>
      <w:r>
        <w:t xml:space="preserve"> Cost efficiency and performance monitoring (30% weight)</w:t>
      </w:r>
    </w:p>
    <w:p>
      <w:pPr>
        <w:pStyle w:val="ListBullet"/>
      </w:pPr>
      <w:r>
        <w:rPr>
          <w:b/>
        </w:rPr>
        <w:t>Tertiary:</w:t>
      </w:r>
      <w:r>
        <w:t xml:space="preserve"> Environmental benefits and energy independence (20% weight)</w:t>
      </w:r>
    </w:p>
    <w:p/>
    <w:p>
      <w:r>
        <w:rPr>
          <w:b/>
        </w:rPr>
        <w:t>Pain Points &amp; Concerns:</w:t>
      </w:r>
    </w:p>
    <w:p>
      <w:pPr>
        <w:pStyle w:val="ListBullet"/>
      </w:pPr>
      <w:r>
        <w:t>System compatibility with existing smart home technology</w:t>
      </w:r>
    </w:p>
    <w:p>
      <w:pPr>
        <w:pStyle w:val="ListBullet"/>
      </w:pPr>
      <w:r>
        <w:t>Performance monitoring and data access limitations</w:t>
      </w:r>
    </w:p>
    <w:p>
      <w:pPr>
        <w:pStyle w:val="ListBullet"/>
      </w:pPr>
      <w:r>
        <w:t>Battery storage integration complexity</w:t>
      </w:r>
    </w:p>
    <w:p>
      <w:pPr>
        <w:pStyle w:val="ListBullet"/>
      </w:pPr>
      <w:r>
        <w:t>Future upgrade pathway uncertainty</w:t>
      </w:r>
    </w:p>
    <w:p>
      <w:pPr>
        <w:pStyle w:val="ListBullet"/>
      </w:pPr>
      <w:r>
        <w:t>Grid integration and export limitations</w:t>
      </w:r>
    </w:p>
    <w:p/>
    <w:p>
      <w:r>
        <w:rPr>
          <w:b/>
        </w:rPr>
        <w:t>Information Seeking Behaviour:</w:t>
      </w:r>
    </w:p>
    <w:p>
      <w:pPr>
        <w:pStyle w:val="ListBullet"/>
      </w:pPr>
      <w:r>
        <w:t>Research technical specifications and performance data</w:t>
      </w:r>
    </w:p>
    <w:p>
      <w:pPr>
        <w:pStyle w:val="ListBullet"/>
      </w:pPr>
      <w:r>
        <w:t>Compares monitoring platforms and integration capabilities</w:t>
      </w:r>
    </w:p>
    <w:p>
      <w:pPr>
        <w:pStyle w:val="ListBullet"/>
      </w:pPr>
      <w:r>
        <w:t>Seeks cutting-edge technology and premium components</w:t>
      </w:r>
    </w:p>
    <w:p>
      <w:pPr>
        <w:pStyle w:val="ListBullet"/>
      </w:pPr>
      <w:r>
        <w:t>Values performance guarantees and system warranties</w:t>
      </w:r>
    </w:p>
    <w:p>
      <w:pPr>
        <w:pStyle w:val="ListBullet"/>
      </w:pPr>
      <w:r>
        <w:t>Interested in battery storage and future expansion options</w:t>
      </w:r>
    </w:p>
    <w:p/>
    <w:p>
      <w:r>
        <w:rPr>
          <w:b/>
        </w:rPr>
        <w:t>Decision-Making Process:</w:t>
      </w:r>
    </w:p>
    <w:p>
      <w:pPr>
        <w:pStyle w:val="ListBullet"/>
      </w:pPr>
      <w:r>
        <w:rPr>
          <w:b/>
        </w:rPr>
        <w:t>Research Phase:</w:t>
      </w:r>
      <w:r>
        <w:t xml:space="preserve"> 1-2 months focused on technical evaluation</w:t>
      </w:r>
    </w:p>
    <w:p>
      <w:pPr>
        <w:pStyle w:val="ListBullet"/>
      </w:pPr>
      <w:r>
        <w:rPr>
          <w:b/>
        </w:rPr>
        <w:t>Evaluation Criteria:</w:t>
      </w:r>
      <w:r>
        <w:t xml:space="preserve"> Technology quality (35%), integration capability (25%), performance monitoring (20%), price-performance ratio (20%)</w:t>
      </w:r>
    </w:p>
    <w:p>
      <w:pPr>
        <w:pStyle w:val="ListBullet"/>
      </w:pPr>
      <w:r>
        <w:rPr>
          <w:b/>
        </w:rPr>
        <w:t>Purchase Timeline:</w:t>
      </w:r>
      <w:r>
        <w:t xml:space="preserve"> 2-3 months from initial research to installation</w:t>
      </w:r>
    </w:p>
    <w:p>
      <w:pPr>
        <w:pStyle w:val="ListBullet"/>
      </w:pPr>
      <w:r>
        <w:rPr>
          <w:b/>
        </w:rPr>
        <w:t>Influencers:</w:t>
      </w:r>
      <w:r>
        <w:t xml:space="preserve"> Technical forums, professional networks, partner consultation</w:t>
      </w:r>
    </w:p>
    <w:p/>
    <w:p>
      <w:r>
        <w:rPr>
          <w:b/>
        </w:rPr>
        <w:t>Preferred Communication:</w:t>
      </w:r>
    </w:p>
    <w:p>
      <w:pPr>
        <w:pStyle w:val="ListBullet"/>
      </w:pPr>
      <w:r>
        <w:rPr>
          <w:b/>
        </w:rPr>
        <w:t>Channels:</w:t>
      </w:r>
      <w:r>
        <w:t xml:space="preserve"> Email, technical documentation, online platforms</w:t>
      </w:r>
    </w:p>
    <w:p>
      <w:pPr>
        <w:pStyle w:val="ListBullet"/>
      </w:pPr>
      <w:r>
        <w:rPr>
          <w:b/>
        </w:rPr>
        <w:t>Content Format:</w:t>
      </w:r>
      <w:r>
        <w:t xml:space="preserve"> Technical specifications, performance data, system comparisons</w:t>
      </w:r>
    </w:p>
    <w:p>
      <w:pPr>
        <w:pStyle w:val="ListBullet"/>
      </w:pPr>
      <w:r>
        <w:rPr>
          <w:b/>
        </w:rPr>
        <w:t>Tone:</w:t>
      </w:r>
      <w:r>
        <w:t xml:space="preserve"> Technical accuracy, data-driven, innovation-focused</w:t>
      </w:r>
    </w:p>
    <w:p>
      <w:pPr>
        <w:pStyle w:val="ListBullet"/>
      </w:pPr>
      <w:r>
        <w:rPr>
          <w:b/>
        </w:rPr>
        <w:t>Frequency:</w:t>
      </w:r>
      <w:r>
        <w:t xml:space="preserve"> Real-time system updates, quarterly performance reports</w:t>
      </w:r>
    </w:p>
    <w:p/>
    <w:p>
      <w:pPr>
        <w:pStyle w:val="Heading2"/>
        <w:jc w:val="left"/>
      </w:pPr>
      <w:r>
        <w:t>Secondary Personas</w:t>
      </w:r>
    </w:p>
    <w:p/>
    <w:p>
      <w:pPr>
        <w:pStyle w:val="Heading3"/>
        <w:jc w:val="left"/>
      </w:pPr>
      <w:r>
        <w:t>Persona 4: "Retirement-Ready Ruth" - The Fixed-Income Planner</w:t>
      </w:r>
    </w:p>
    <w:p>
      <w:r>
        <w:rPr>
          <w:b/>
        </w:rPr>
        <w:t>Demographics:</w:t>
      </w:r>
    </w:p>
    <w:p>
      <w:pPr>
        <w:pStyle w:val="ListBullet"/>
      </w:pPr>
      <w:r>
        <w:rPr>
          <w:b/>
        </w:rPr>
        <w:t>Age:</w:t>
      </w:r>
      <w:r>
        <w:t xml:space="preserve"> 55-70 years</w:t>
      </w:r>
    </w:p>
    <w:p>
      <w:pPr>
        <w:pStyle w:val="ListBullet"/>
      </w:pPr>
      <w:r>
        <w:rPr>
          <w:b/>
        </w:rPr>
        <w:t>Household Income:</w:t>
      </w:r>
      <w:r>
        <w:t xml:space="preserve"> $50,000-$80,000 AUD (fixed/reducing)</w:t>
      </w:r>
    </w:p>
    <w:p>
      <w:pPr>
        <w:pStyle w:val="ListBullet"/>
      </w:pPr>
      <w:r>
        <w:rPr>
          <w:b/>
        </w:rPr>
        <w:t>Location:</w:t>
      </w:r>
      <w:r>
        <w:t xml:space="preserve"> Established suburbs across North Western Sydney</w:t>
      </w:r>
    </w:p>
    <w:p>
      <w:pPr>
        <w:pStyle w:val="ListBullet"/>
      </w:pPr>
      <w:r>
        <w:rPr>
          <w:b/>
        </w:rPr>
        <w:t>Property:</w:t>
      </w:r>
      <w:r>
        <w:t xml:space="preserve"> Long-term homeowner, mortgage-free or minimal debt</w:t>
      </w:r>
    </w:p>
    <w:p>
      <w:pPr>
        <w:pStyle w:val="ListBullet"/>
      </w:pPr>
      <w:r>
        <w:rPr>
          <w:b/>
        </w:rPr>
        <w:t>Family Status:</w:t>
      </w:r>
      <w:r>
        <w:t xml:space="preserve"> Empty nesters, retired or approaching retirement</w:t>
      </w:r>
    </w:p>
    <w:p>
      <w:pPr>
        <w:pStyle w:val="ListBullet"/>
      </w:pPr>
      <w:r>
        <w:rPr>
          <w:b/>
        </w:rPr>
        <w:t>Employment:</w:t>
      </w:r>
      <w:r>
        <w:t xml:space="preserve"> Retired, part-time, or transitioning to retirement</w:t>
      </w:r>
    </w:p>
    <w:p/>
    <w:p>
      <w:r>
        <w:rPr>
          <w:b/>
        </w:rPr>
        <w:t>Key Characteristics:</w:t>
      </w:r>
    </w:p>
    <w:p>
      <w:pPr>
        <w:pStyle w:val="ListBullet"/>
      </w:pPr>
      <w:r>
        <w:rPr>
          <w:b/>
        </w:rPr>
        <w:t>Primary Motivation:</w:t>
      </w:r>
      <w:r>
        <w:t xml:space="preserve"> Fixed-income budget protection against rising energy costs</w:t>
      </w:r>
    </w:p>
    <w:p>
      <w:pPr>
        <w:pStyle w:val="ListBullet"/>
      </w:pPr>
      <w:r>
        <w:rPr>
          <w:b/>
        </w:rPr>
        <w:t>Decision Factors:</w:t>
      </w:r>
      <w:r>
        <w:t xml:space="preserve"> Long-term reliability, minimal maintenance, trusted local providers</w:t>
      </w:r>
    </w:p>
    <w:p>
      <w:pPr>
        <w:pStyle w:val="ListBullet"/>
      </w:pPr>
      <w:r>
        <w:rPr>
          <w:b/>
        </w:rPr>
        <w:t>Concerns:</w:t>
      </w:r>
      <w:r>
        <w:t xml:space="preserve"> Complex financing, technology complexity, contractor reliability</w:t>
      </w:r>
    </w:p>
    <w:p>
      <w:pPr>
        <w:pStyle w:val="ListBullet"/>
      </w:pPr>
      <w:r>
        <w:rPr>
          <w:b/>
        </w:rPr>
        <w:t>Information Needs:</w:t>
      </w:r>
      <w:r>
        <w:t xml:space="preserve"> Simple explanations, clear financial benefits, local references</w:t>
      </w:r>
    </w:p>
    <w:p/>
    <w:p>
      <w:pPr>
        <w:pStyle w:val="Heading3"/>
        <w:jc w:val="left"/>
      </w:pPr>
      <w:r>
        <w:t>Persona 5: "Investment-Minded Ian" - The Property Developer</w:t>
      </w:r>
    </w:p>
    <w:p>
      <w:r>
        <w:rPr>
          <w:b/>
        </w:rPr>
        <w:t>Demographics:</w:t>
      </w:r>
    </w:p>
    <w:p>
      <w:pPr>
        <w:pStyle w:val="ListBullet"/>
      </w:pPr>
      <w:r>
        <w:rPr>
          <w:b/>
        </w:rPr>
        <w:t>Age:</w:t>
      </w:r>
      <w:r>
        <w:t xml:space="preserve"> 40-55 years</w:t>
      </w:r>
    </w:p>
    <w:p>
      <w:pPr>
        <w:pStyle w:val="ListBullet"/>
      </w:pPr>
      <w:r>
        <w:rPr>
          <w:b/>
        </w:rPr>
        <w:t>Household Income:</w:t>
      </w:r>
      <w:r>
        <w:t xml:space="preserve"> $120,000+ AUD</w:t>
      </w:r>
    </w:p>
    <w:p>
      <w:pPr>
        <w:pStyle w:val="ListBullet"/>
      </w:pPr>
      <w:r>
        <w:rPr>
          <w:b/>
        </w:rPr>
        <w:t>Property:</w:t>
      </w:r>
      <w:r>
        <w:t xml:space="preserve"> Multiple properties, investment portfolio focus</w:t>
      </w:r>
    </w:p>
    <w:p>
      <w:pPr>
        <w:pStyle w:val="ListBullet"/>
      </w:pPr>
      <w:r>
        <w:rPr>
          <w:b/>
        </w:rPr>
        <w:t>Professional Background:</w:t>
      </w:r>
      <w:r>
        <w:t xml:space="preserve"> Real estate, construction, business ownership</w:t>
      </w:r>
    </w:p>
    <w:p/>
    <w:p>
      <w:r>
        <w:rPr>
          <w:b/>
        </w:rPr>
        <w:t>Key Characteristics:</w:t>
      </w:r>
    </w:p>
    <w:p>
      <w:pPr>
        <w:pStyle w:val="ListBullet"/>
      </w:pPr>
      <w:r>
        <w:rPr>
          <w:b/>
        </w:rPr>
        <w:t>Primary Motivation:</w:t>
      </w:r>
      <w:r>
        <w:t xml:space="preserve"> Property value enhancement and rental appeal</w:t>
      </w:r>
    </w:p>
    <w:p>
      <w:pPr>
        <w:pStyle w:val="ListBullet"/>
      </w:pPr>
      <w:r>
        <w:rPr>
          <w:b/>
        </w:rPr>
        <w:t>Decision Factors:</w:t>
      </w:r>
      <w:r>
        <w:t xml:space="preserve"> ROI maximisation, tenant appeal, market positioning</w:t>
      </w:r>
    </w:p>
    <w:p>
      <w:pPr>
        <w:pStyle w:val="ListBullet"/>
      </w:pPr>
      <w:r>
        <w:rPr>
          <w:b/>
        </w:rPr>
        <w:t>Concerns:</w:t>
      </w:r>
      <w:r>
        <w:t xml:space="preserve"> Installation timing, tenant management, maintenance responsibility</w:t>
      </w:r>
    </w:p>
    <w:p>
      <w:pPr>
        <w:pStyle w:val="ListBullet"/>
      </w:pPr>
      <w:r>
        <w:rPr>
          <w:b/>
        </w:rPr>
        <w:t>Information Needs:</w:t>
      </w:r>
      <w:r>
        <w:t xml:space="preserve"> Investment analysis, market comparisons, property value impact</w:t>
      </w:r>
    </w:p>
    <w:p/>
    <w:p>
      <w:pPr>
        <w:pStyle w:val="Heading2"/>
        <w:jc w:val="left"/>
      </w:pPr>
      <w:r>
        <w:t>Behavioural Insights</w:t>
      </w:r>
    </w:p>
    <w:p/>
    <w:p>
      <w:pPr>
        <w:pStyle w:val="Heading3"/>
        <w:jc w:val="left"/>
      </w:pPr>
      <w:r>
        <w:t>Adoption Patterns</w:t>
      </w:r>
    </w:p>
    <w:p>
      <w:r>
        <w:rPr>
          <w:b/>
        </w:rPr>
        <w:t>Neighbourhood Influence Effect:</w:t>
      </w:r>
    </w:p>
    <w:p>
      <w:pPr>
        <w:pStyle w:val="ListBullet"/>
      </w:pPr>
      <w:r>
        <w:t>Solar adoption creates 15-20 additional installations per postal area annually</w:t>
      </w:r>
    </w:p>
    <w:p>
      <w:pPr>
        <w:pStyle w:val="ListBullet"/>
      </w:pPr>
      <w:r>
        <w:t>Community recommendations drive 40% of new customer inquiries</w:t>
      </w:r>
    </w:p>
    <w:p>
      <w:pPr>
        <w:pStyle w:val="ListBullet"/>
      </w:pPr>
      <w:r>
        <w:t>Visual installation evidence in neighbourhoods accelerates adoption</w:t>
      </w:r>
    </w:p>
    <w:p/>
    <w:p>
      <w:r>
        <w:rPr>
          <w:b/>
        </w:rPr>
        <w:t>System Size Trends:</w:t>
      </w:r>
    </w:p>
    <w:p>
      <w:pPr>
        <w:pStyle w:val="ListBullet"/>
      </w:pPr>
      <w:r>
        <w:t>Average system size increased from 7.92kW (2020) to 8.74kW (2024)</w:t>
      </w:r>
    </w:p>
    <w:p>
      <w:pPr>
        <w:pStyle w:val="ListBullet"/>
      </w:pPr>
      <w:r>
        <w:t>Customers increasingly choose larger systems for future-proofing</w:t>
      </w:r>
    </w:p>
    <w:p>
      <w:pPr>
        <w:pStyle w:val="ListBullet"/>
      </w:pPr>
      <w:r>
        <w:t>Battery storage adoption growing 15.95% annually</w:t>
      </w:r>
    </w:p>
    <w:p/>
    <w:p>
      <w:r>
        <w:rPr>
          <w:b/>
        </w:rPr>
        <w:t>Research Behaviour:</w:t>
      </w:r>
    </w:p>
    <w:p>
      <w:pPr>
        <w:pStyle w:val="ListBullet"/>
      </w:pPr>
      <w:r>
        <w:rPr>
          <w:b/>
        </w:rPr>
        <w:t>Average Research Period:</w:t>
      </w:r>
      <w:r>
        <w:t xml:space="preserve"> 2-4 months before contacting installers</w:t>
      </w:r>
    </w:p>
    <w:p>
      <w:pPr>
        <w:pStyle w:val="ListBullet"/>
      </w:pPr>
      <w:r>
        <w:rPr>
          <w:b/>
        </w:rPr>
        <w:t>Information Sources:</w:t>
      </w:r>
      <w:r>
        <w:t xml:space="preserve"> Online research (70%), word-of-mouth (25%), traditional media (5%)</w:t>
      </w:r>
    </w:p>
    <w:p>
      <w:pPr>
        <w:pStyle w:val="ListBullet"/>
      </w:pPr>
      <w:r>
        <w:rPr>
          <w:b/>
        </w:rPr>
        <w:t>Decision Timeline:</w:t>
      </w:r>
      <w:r>
        <w:t xml:space="preserve"> 3-6 months from initial research to installation</w:t>
      </w:r>
    </w:p>
    <w:p/>
    <w:p>
      <w:pPr>
        <w:pStyle w:val="Heading3"/>
        <w:jc w:val="left"/>
      </w:pPr>
      <w:r>
        <w:t>Technology Adoption Segments</w:t>
      </w:r>
    </w:p>
    <w:p>
      <w:r>
        <w:rPr>
          <w:b/>
        </w:rPr>
        <w:t>Early Adopters (15%):</w:t>
      </w:r>
      <w:r>
        <w:t xml:space="preserve"> Premium systems, battery storage, smart integration</w:t>
      </w:r>
    </w:p>
    <w:p>
      <w:r>
        <w:rPr>
          <w:b/>
        </w:rPr>
        <w:t>Mainstream Adopters (70%):</w:t>
      </w:r>
      <w:r>
        <w:t xml:space="preserve"> Standard systems, proven technology, value focus</w:t>
      </w:r>
    </w:p>
    <w:p>
      <w:r>
        <w:rPr>
          <w:b/>
        </w:rPr>
        <w:t>Conservative Adopters (15%):</w:t>
      </w:r>
      <w:r>
        <w:t xml:space="preserve"> Basic systems, established providers, price-sensitive</w:t>
      </w:r>
    </w:p>
    <w:p/>
    <w:p>
      <w:pPr>
        <w:pStyle w:val="Heading2"/>
        <w:jc w:val="left"/>
      </w:pPr>
      <w:r>
        <w:t>Customer Journey Mapping</w:t>
      </w:r>
    </w:p>
    <w:p/>
    <w:p>
      <w:pPr>
        <w:pStyle w:val="Heading3"/>
        <w:jc w:val="left"/>
      </w:pPr>
      <w:r>
        <w:t>Awareness Stage (Months 1-2)</w:t>
      </w:r>
    </w:p>
    <w:p>
      <w:r>
        <w:rPr>
          <w:b/>
        </w:rPr>
        <w:t>Triggers:</w:t>
      </w:r>
    </w:p>
    <w:p>
      <w:pPr>
        <w:pStyle w:val="ListBullet"/>
      </w:pPr>
      <w:r>
        <w:t>Rising electricity bills or bill shock events</w:t>
      </w:r>
    </w:p>
    <w:p>
      <w:pPr>
        <w:pStyle w:val="ListBullet"/>
      </w:pPr>
      <w:r>
        <w:t>Neighbour installations and community discussions</w:t>
      </w:r>
    </w:p>
    <w:p>
      <w:pPr>
        <w:pStyle w:val="ListBullet"/>
      </w:pPr>
      <w:r>
        <w:t>Government incentive announcements</w:t>
      </w:r>
    </w:p>
    <w:p>
      <w:pPr>
        <w:pStyle w:val="ListBullet"/>
      </w:pPr>
      <w:r>
        <w:t>Environmental awareness campaigns</w:t>
      </w:r>
    </w:p>
    <w:p/>
    <w:p>
      <w:r>
        <w:rPr>
          <w:b/>
        </w:rPr>
        <w:t>Information Needs:</w:t>
      </w:r>
    </w:p>
    <w:p>
      <w:pPr>
        <w:pStyle w:val="ListBullet"/>
      </w:pPr>
      <w:r>
        <w:t>Basic solar technology education</w:t>
      </w:r>
    </w:p>
    <w:p>
      <w:pPr>
        <w:pStyle w:val="ListBullet"/>
      </w:pPr>
      <w:r>
        <w:t>Local solar potential and feasibility</w:t>
      </w:r>
    </w:p>
    <w:p>
      <w:pPr>
        <w:pStyle w:val="ListBullet"/>
      </w:pPr>
      <w:r>
        <w:t>Government incentives and rebates</w:t>
      </w:r>
    </w:p>
    <w:p>
      <w:pPr>
        <w:pStyle w:val="ListBullet"/>
      </w:pPr>
      <w:r>
        <w:t>Preliminary cost-benefit information</w:t>
      </w:r>
    </w:p>
    <w:p/>
    <w:p>
      <w:r>
        <w:rPr>
          <w:b/>
        </w:rPr>
        <w:t>Content Preferences:</w:t>
      </w:r>
    </w:p>
    <w:p>
      <w:pPr>
        <w:pStyle w:val="ListBullet"/>
      </w:pPr>
      <w:r>
        <w:t>Educational blog posts and guides</w:t>
      </w:r>
    </w:p>
    <w:p>
      <w:pPr>
        <w:pStyle w:val="ListBullet"/>
      </w:pPr>
      <w:r>
        <w:t>Local installation case studies</w:t>
      </w:r>
    </w:p>
    <w:p>
      <w:pPr>
        <w:pStyle w:val="ListBullet"/>
      </w:pPr>
      <w:r>
        <w:t>ROI calculators and assessment tools</w:t>
      </w:r>
    </w:p>
    <w:p>
      <w:pPr>
        <w:pStyle w:val="ListBullet"/>
      </w:pPr>
      <w:r>
        <w:t>Community testimonials and reviews</w:t>
      </w:r>
    </w:p>
    <w:p/>
    <w:p>
      <w:pPr>
        <w:pStyle w:val="Heading3"/>
        <w:jc w:val="left"/>
      </w:pPr>
      <w:r>
        <w:t>Consideration Stage (Months 2-4)</w:t>
      </w:r>
    </w:p>
    <w:p>
      <w:r>
        <w:rPr>
          <w:b/>
        </w:rPr>
        <w:t>Activities:</w:t>
      </w:r>
    </w:p>
    <w:p>
      <w:pPr>
        <w:pStyle w:val="ListBullet"/>
      </w:pPr>
      <w:r>
        <w:t>Detailed system research and comparison</w:t>
      </w:r>
    </w:p>
    <w:p>
      <w:pPr>
        <w:pStyle w:val="ListBullet"/>
      </w:pPr>
      <w:r>
        <w:t>Multiple installer consultations and quotes</w:t>
      </w:r>
    </w:p>
    <w:p>
      <w:pPr>
        <w:pStyle w:val="ListBullet"/>
      </w:pPr>
      <w:r>
        <w:t>Financial analysis and payback calculations</w:t>
      </w:r>
    </w:p>
    <w:p>
      <w:pPr>
        <w:pStyle w:val="ListBullet"/>
      </w:pPr>
      <w:r>
        <w:t>Reference checks and review reading</w:t>
      </w:r>
    </w:p>
    <w:p/>
    <w:p>
      <w:r>
        <w:rPr>
          <w:b/>
        </w:rPr>
        <w:t>Information Needs:</w:t>
      </w:r>
    </w:p>
    <w:p>
      <w:pPr>
        <w:pStyle w:val="ListBullet"/>
      </w:pPr>
      <w:r>
        <w:t>Detailed system specifications and comparisons</w:t>
      </w:r>
    </w:p>
    <w:p>
      <w:pPr>
        <w:pStyle w:val="ListBullet"/>
      </w:pPr>
      <w:r>
        <w:t>Installer credentials and certifications</w:t>
      </w:r>
    </w:p>
    <w:p>
      <w:pPr>
        <w:pStyle w:val="ListBullet"/>
      </w:pPr>
      <w:r>
        <w:t>Customer testimonials and case studies</w:t>
      </w:r>
    </w:p>
    <w:p>
      <w:pPr>
        <w:pStyle w:val="ListBullet"/>
      </w:pPr>
      <w:r>
        <w:t>Financing options and payment structures</w:t>
      </w:r>
    </w:p>
    <w:p/>
    <w:p>
      <w:r>
        <w:rPr>
          <w:b/>
        </w:rPr>
        <w:t>Content Preferences:</w:t>
      </w:r>
    </w:p>
    <w:p>
      <w:pPr>
        <w:pStyle w:val="ListBullet"/>
      </w:pPr>
      <w:r>
        <w:t>Technical comparison guides</w:t>
      </w:r>
    </w:p>
    <w:p>
      <w:pPr>
        <w:pStyle w:val="ListBullet"/>
      </w:pPr>
      <w:r>
        <w:t>Detailed case studies with financial outcomes</w:t>
      </w:r>
    </w:p>
    <w:p>
      <w:pPr>
        <w:pStyle w:val="ListBullet"/>
      </w:pPr>
      <w:r>
        <w:t>Video testimonials and installation tours</w:t>
      </w:r>
    </w:p>
    <w:p>
      <w:pPr>
        <w:pStyle w:val="ListBullet"/>
      </w:pPr>
      <w:r>
        <w:t>Financing and payment option explanations</w:t>
      </w:r>
    </w:p>
    <w:p/>
    <w:p>
      <w:pPr>
        <w:pStyle w:val="Heading3"/>
        <w:jc w:val="left"/>
      </w:pPr>
      <w:r>
        <w:t>Decision Stage (Months 3-6)</w:t>
      </w:r>
    </w:p>
    <w:p>
      <w:r>
        <w:rPr>
          <w:b/>
        </w:rPr>
        <w:t>Evaluation Criteria:</w:t>
      </w:r>
    </w:p>
    <w:p>
      <w:pPr>
        <w:pStyle w:val="ListBullet"/>
      </w:pPr>
      <w:r>
        <w:rPr>
          <w:b/>
        </w:rPr>
        <w:t>Eco-Conscious Emma:</w:t>
      </w:r>
      <w:r>
        <w:t xml:space="preserve"> Environmental credentials, system quality, local reputation</w:t>
      </w:r>
    </w:p>
    <w:p>
      <w:pPr>
        <w:pStyle w:val="ListBullet"/>
      </w:pPr>
      <w:r>
        <w:rPr>
          <w:b/>
        </w:rPr>
        <w:t>Practical Paul:</w:t>
      </w:r>
      <w:r>
        <w:t xml:space="preserve"> Price, payback period, installer reliability</w:t>
      </w:r>
    </w:p>
    <w:p>
      <w:pPr>
        <w:pStyle w:val="ListBullet"/>
      </w:pPr>
      <w:r>
        <w:rPr>
          <w:b/>
        </w:rPr>
        <w:t>Tech-Savvy Tom:</w:t>
      </w:r>
      <w:r>
        <w:t xml:space="preserve"> Technology quality, integration capability, performance monitoring</w:t>
      </w:r>
    </w:p>
    <w:p/>
    <w:p>
      <w:r>
        <w:rPr>
          <w:b/>
        </w:rPr>
        <w:t>Final Decision Factors:</w:t>
      </w:r>
    </w:p>
    <w:p>
      <w:pPr>
        <w:pStyle w:val="ListBullet"/>
      </w:pPr>
      <w:r>
        <w:t>Personal consultation quality and trust building</w:t>
      </w:r>
    </w:p>
    <w:p>
      <w:pPr>
        <w:pStyle w:val="ListBullet"/>
      </w:pPr>
      <w:r>
        <w:t>Clear contract terms and warranty conditions</w:t>
      </w:r>
    </w:p>
    <w:p>
      <w:pPr>
        <w:pStyle w:val="ListBullet"/>
      </w:pPr>
      <w:r>
        <w:t>Installation timeline and process transparency</w:t>
      </w:r>
    </w:p>
    <w:p>
      <w:pPr>
        <w:pStyle w:val="ListBullet"/>
      </w:pPr>
      <w:r>
        <w:t>Post-installation support and maintenance offerings</w:t>
      </w:r>
    </w:p>
    <w:p/>
    <w:p>
      <w:pPr>
        <w:pStyle w:val="Heading3"/>
        <w:jc w:val="left"/>
      </w:pPr>
      <w:r>
        <w:t>Post-Purchase Experience</w:t>
      </w:r>
    </w:p>
    <w:p>
      <w:r>
        <w:rPr>
          <w:b/>
        </w:rPr>
        <w:t>Immediate Needs (0-3 months):</w:t>
      </w:r>
    </w:p>
    <w:p>
      <w:pPr>
        <w:pStyle w:val="ListBullet"/>
      </w:pPr>
      <w:r>
        <w:t>Installation process communication</w:t>
      </w:r>
    </w:p>
    <w:p>
      <w:pPr>
        <w:pStyle w:val="ListBullet"/>
      </w:pPr>
      <w:r>
        <w:t>System performance monitoring setup</w:t>
      </w:r>
    </w:p>
    <w:p>
      <w:pPr>
        <w:pStyle w:val="ListBullet"/>
      </w:pPr>
      <w:r>
        <w:t>Initial performance verification</w:t>
      </w:r>
    </w:p>
    <w:p>
      <w:pPr>
        <w:pStyle w:val="ListBullet"/>
      </w:pPr>
      <w:r>
        <w:t>Customer support accessibility</w:t>
      </w:r>
    </w:p>
    <w:p/>
    <w:p>
      <w:r>
        <w:rPr>
          <w:b/>
        </w:rPr>
        <w:t>Ongoing Relationship (3+ months):</w:t>
      </w:r>
    </w:p>
    <w:p>
      <w:pPr>
        <w:pStyle w:val="ListBullet"/>
      </w:pPr>
      <w:r>
        <w:t>Regular performance reporting</w:t>
      </w:r>
    </w:p>
    <w:p>
      <w:pPr>
        <w:pStyle w:val="ListBullet"/>
      </w:pPr>
      <w:r>
        <w:t>Maintenance reminders and services</w:t>
      </w:r>
    </w:p>
    <w:p>
      <w:pPr>
        <w:pStyle w:val="ListBullet"/>
      </w:pPr>
      <w:r>
        <w:t>System optimisation opportunities</w:t>
      </w:r>
    </w:p>
    <w:p>
      <w:pPr>
        <w:pStyle w:val="ListBullet"/>
      </w:pPr>
      <w:r>
        <w:t>Referral program participation</w:t>
      </w:r>
    </w:p>
    <w:p/>
    <w:p>
      <w:pPr>
        <w:pStyle w:val="Heading2"/>
        <w:jc w:val="left"/>
      </w:pPr>
      <w:r>
        <w:t>Content Preferences &amp; Communication</w:t>
      </w:r>
    </w:p>
    <w:p/>
    <w:p>
      <w:pPr>
        <w:pStyle w:val="Heading3"/>
        <w:jc w:val="left"/>
      </w:pPr>
      <w:r>
        <w:t>Content Format Preferences by Persona</w:t>
      </w:r>
    </w:p>
    <w:p>
      <w:r>
        <w:rPr>
          <w:b/>
        </w:rPr>
        <w:t>Eco-Conscious Emma:</w:t>
      </w:r>
    </w:p>
    <w:p>
      <w:pPr>
        <w:pStyle w:val="ListBullet"/>
      </w:pPr>
      <w:r>
        <w:t>Long-form educational articles (60%)</w:t>
      </w:r>
    </w:p>
    <w:p>
      <w:pPr>
        <w:pStyle w:val="ListBullet"/>
      </w:pPr>
      <w:r>
        <w:t>Environmental impact reports and case studies (25%)</w:t>
      </w:r>
    </w:p>
    <w:p>
      <w:pPr>
        <w:pStyle w:val="ListBullet"/>
      </w:pPr>
      <w:r>
        <w:t>Video content and visual demonstrations (15%)</w:t>
      </w:r>
    </w:p>
    <w:p/>
    <w:p>
      <w:r>
        <w:rPr>
          <w:b/>
        </w:rPr>
        <w:t>Practical Paul:</w:t>
      </w:r>
    </w:p>
    <w:p>
      <w:pPr>
        <w:pStyle w:val="ListBullet"/>
      </w:pPr>
      <w:r>
        <w:t>Financial calculators and ROI tools (40%)</w:t>
      </w:r>
    </w:p>
    <w:p>
      <w:pPr>
        <w:pStyle w:val="ListBullet"/>
      </w:pPr>
      <w:r>
        <w:t>Comparison charts and tables (30%)</w:t>
      </w:r>
    </w:p>
    <w:p>
      <w:pPr>
        <w:pStyle w:val="ListBullet"/>
      </w:pPr>
      <w:r>
        <w:t>Customer testimonials and references (30%)</w:t>
      </w:r>
    </w:p>
    <w:p/>
    <w:p>
      <w:r>
        <w:rPr>
          <w:b/>
        </w:rPr>
        <w:t>Tech-Savvy Tom:</w:t>
      </w:r>
    </w:p>
    <w:p>
      <w:pPr>
        <w:pStyle w:val="ListBullet"/>
      </w:pPr>
      <w:r>
        <w:t>Technical specifications and data sheets (50%)</w:t>
      </w:r>
    </w:p>
    <w:p>
      <w:pPr>
        <w:pStyle w:val="ListBullet"/>
      </w:pPr>
      <w:r>
        <w:t>Performance monitoring dashboards (30%)</w:t>
      </w:r>
    </w:p>
    <w:p>
      <w:pPr>
        <w:pStyle w:val="ListBullet"/>
      </w:pPr>
      <w:r>
        <w:t>Integration guides and setup tutorials (20%)</w:t>
      </w:r>
    </w:p>
    <w:p/>
    <w:p>
      <w:pPr>
        <w:pStyle w:val="Heading3"/>
        <w:jc w:val="left"/>
      </w:pPr>
      <w:r>
        <w:t>Communication Channel Effectiveness</w:t>
      </w:r>
    </w:p>
    <w:p>
      <w:r>
        <w:rPr>
          <w:b/>
        </w:rPr>
        <w:t>Digital Channels:</w:t>
      </w:r>
    </w:p>
    <w:p>
      <w:pPr>
        <w:pStyle w:val="ListBullet"/>
      </w:pPr>
      <w:r>
        <w:rPr>
          <w:b/>
        </w:rPr>
        <w:t>Website/Blog:</w:t>
      </w:r>
      <w:r>
        <w:t xml:space="preserve"> Primary information source for 85% of prospects</w:t>
      </w:r>
    </w:p>
    <w:p>
      <w:pPr>
        <w:pStyle w:val="ListBullet"/>
      </w:pPr>
      <w:r>
        <w:rPr>
          <w:b/>
        </w:rPr>
        <w:t>Email Marketing:</w:t>
      </w:r>
      <w:r>
        <w:t xml:space="preserve"> Preferred by 70% for ongoing communication</w:t>
      </w:r>
    </w:p>
    <w:p>
      <w:pPr>
        <w:pStyle w:val="ListBullet"/>
      </w:pPr>
      <w:r>
        <w:rPr>
          <w:b/>
        </w:rPr>
        <w:t>Social Media:</w:t>
      </w:r>
      <w:r>
        <w:t xml:space="preserve"> Facebook (45%), Instagram (25%) for community building</w:t>
      </w:r>
    </w:p>
    <w:p>
      <w:pPr>
        <w:pStyle w:val="ListBullet"/>
      </w:pPr>
      <w:r>
        <w:rPr>
          <w:b/>
        </w:rPr>
        <w:t>Search Engines:</w:t>
      </w:r>
      <w:r>
        <w:t xml:space="preserve"> 95% start with Google search for "solar installers"</w:t>
      </w:r>
    </w:p>
    <w:p/>
    <w:p>
      <w:r>
        <w:rPr>
          <w:b/>
        </w:rPr>
        <w:t>Traditional Channels:</w:t>
      </w:r>
    </w:p>
    <w:p>
      <w:pPr>
        <w:pStyle w:val="ListBullet"/>
      </w:pPr>
      <w:r>
        <w:rPr>
          <w:b/>
        </w:rPr>
        <w:t>Phone Calls:</w:t>
      </w:r>
      <w:r>
        <w:t xml:space="preserve"> Preferred by 60% for initial consultation booking</w:t>
      </w:r>
    </w:p>
    <w:p>
      <w:pPr>
        <w:pStyle w:val="ListBullet"/>
      </w:pPr>
      <w:r>
        <w:rPr>
          <w:b/>
        </w:rPr>
        <w:t>In-Person Consultation:</w:t>
      </w:r>
      <w:r>
        <w:t xml:space="preserve"> Required by 90% before purchase decision</w:t>
      </w:r>
    </w:p>
    <w:p>
      <w:pPr>
        <w:pStyle w:val="ListBullet"/>
      </w:pPr>
      <w:r>
        <w:rPr>
          <w:b/>
        </w:rPr>
        <w:t>Print Media:</w:t>
      </w:r>
      <w:r>
        <w:t xml:space="preserve"> Local newspapers and community publications (15% reach)</w:t>
      </w:r>
    </w:p>
    <w:p>
      <w:pPr>
        <w:pStyle w:val="ListBullet"/>
      </w:pPr>
      <w:r>
        <w:rPr>
          <w:b/>
        </w:rPr>
        <w:t>Word-of-Mouth:</w:t>
      </w:r>
      <w:r>
        <w:t xml:space="preserve"> Influences 40% of purchase decisions</w:t>
      </w:r>
    </w:p>
    <w:p/>
    <w:p>
      <w:pPr>
        <w:pStyle w:val="Heading3"/>
        <w:jc w:val="left"/>
      </w:pPr>
      <w:r>
        <w:t>Message Positioning by Persona</w:t>
      </w:r>
    </w:p>
    <w:p>
      <w:r>
        <w:rPr>
          <w:b/>
        </w:rPr>
        <w:t>Eco-Conscious Emma:</w:t>
      </w:r>
    </w:p>
    <w:p>
      <w:pPr>
        <w:pStyle w:val="ListBullet"/>
      </w:pPr>
      <w:r>
        <w:t>"Reduce your family's carbon footprint with proven, high-quality solar solutions"</w:t>
      </w:r>
    </w:p>
    <w:p>
      <w:pPr>
        <w:pStyle w:val="ListBullet"/>
      </w:pPr>
      <w:r>
        <w:t>Focus on environmental impact, system quality, and community benefit</w:t>
      </w:r>
    </w:p>
    <w:p/>
    <w:p>
      <w:r>
        <w:rPr>
          <w:b/>
        </w:rPr>
        <w:t>Practical Paul:</w:t>
      </w:r>
    </w:p>
    <w:p>
      <w:pPr>
        <w:pStyle w:val="ListBullet"/>
      </w:pPr>
      <w:r>
        <w:t>"Guaranteed savings from day one with Australia's most experienced local solar specialists"</w:t>
      </w:r>
    </w:p>
    <w:p>
      <w:pPr>
        <w:pStyle w:val="ListBullet"/>
      </w:pPr>
      <w:r>
        <w:t>Emphasise cost savings, reliability, and local expertise</w:t>
      </w:r>
    </w:p>
    <w:p/>
    <w:p>
      <w:r>
        <w:rPr>
          <w:b/>
        </w:rPr>
        <w:t>Tech-Savvy Tom:</w:t>
      </w:r>
    </w:p>
    <w:p>
      <w:pPr>
        <w:pStyle w:val="ListBullet"/>
      </w:pPr>
      <w:r>
        <w:t>"Advanced solar systems with smart monitoring and seamless home integration"</w:t>
      </w:r>
    </w:p>
    <w:p>
      <w:pPr>
        <w:pStyle w:val="ListBullet"/>
      </w:pPr>
      <w:r>
        <w:t>Highlight technology leadership, performance optimisation, and future-ready solutions</w:t>
      </w:r>
    </w:p>
    <w:p/>
    <w:p>
      <w:pPr>
        <w:pStyle w:val="Heading2"/>
        <w:jc w:val="left"/>
      </w:pPr>
      <w:r>
        <w:t>Recommendations</w:t>
      </w:r>
    </w:p>
    <w:p/>
    <w:p>
      <w:pPr>
        <w:pStyle w:val="Heading3"/>
        <w:jc w:val="left"/>
      </w:pPr>
      <w:r>
        <w:t>Persona-Specific Marketing Strategies</w:t>
      </w:r>
    </w:p>
    <w:p/>
    <w:p>
      <w:r>
        <w:t>#### For Eco-Conscious Emma:</w:t>
      </w:r>
    </w:p>
    <w:p>
      <w:pPr>
        <w:pStyle w:val="ListNumber"/>
      </w:pPr>
      <w:r>
        <w:rPr>
          <w:b/>
        </w:rPr>
        <w:t>Content Strategy:</w:t>
      </w:r>
      <w:r>
        <w:t xml:space="preserve"> Develop environmental impact calculator and carbon footprint reduction guides</w:t>
      </w:r>
    </w:p>
    <w:p>
      <w:pPr>
        <w:pStyle w:val="ListNumber"/>
      </w:pPr>
      <w:r>
        <w:rPr>
          <w:b/>
        </w:rPr>
        <w:t>Social Proof:</w:t>
      </w:r>
      <w:r>
        <w:t xml:space="preserve"> Create detailed case studies showing environmental benefits achieved</w:t>
      </w:r>
    </w:p>
    <w:p>
      <w:pPr>
        <w:pStyle w:val="ListNumber"/>
      </w:pPr>
      <w:r>
        <w:rPr>
          <w:b/>
        </w:rPr>
        <w:t>Partnerships:</w:t>
      </w:r>
      <w:r>
        <w:t xml:space="preserve"> Collaborate with environmental organisations and community groups</w:t>
      </w:r>
    </w:p>
    <w:p>
      <w:pPr>
        <w:pStyle w:val="ListNumber"/>
      </w:pPr>
      <w:r>
        <w:rPr>
          <w:b/>
        </w:rPr>
        <w:t>Messaging:</w:t>
      </w:r>
      <w:r>
        <w:t xml:space="preserve"> Lead with environmental benefits, support with quality and reliability</w:t>
      </w:r>
    </w:p>
    <w:p/>
    <w:p>
      <w:r>
        <w:t>#### For Practical Paul:</w:t>
      </w:r>
    </w:p>
    <w:p>
      <w:pPr>
        <w:pStyle w:val="ListNumber"/>
      </w:pPr>
      <w:r>
        <w:rPr>
          <w:b/>
        </w:rPr>
        <w:t>Tools Development:</w:t>
      </w:r>
      <w:r>
        <w:t xml:space="preserve"> Enhanced ROI calculator with personalised payback scenarios</w:t>
      </w:r>
    </w:p>
    <w:p>
      <w:pPr>
        <w:pStyle w:val="ListNumber"/>
      </w:pPr>
      <w:r>
        <w:rPr>
          <w:b/>
        </w:rPr>
        <w:t>Local Presence:</w:t>
      </w:r>
      <w:r>
        <w:t xml:space="preserve"> Strengthen community involvement and local referral programs</w:t>
      </w:r>
    </w:p>
    <w:p>
      <w:pPr>
        <w:pStyle w:val="ListNumber"/>
      </w:pPr>
      <w:r>
        <w:rPr>
          <w:b/>
        </w:rPr>
        <w:t>Testimonials:</w:t>
      </w:r>
      <w:r>
        <w:t xml:space="preserve"> Develop neighbour-to-neighbour reference system</w:t>
      </w:r>
    </w:p>
    <w:p>
      <w:pPr>
        <w:pStyle w:val="ListNumber"/>
      </w:pPr>
      <w:r>
        <w:rPr>
          <w:b/>
        </w:rPr>
        <w:t>Pricing Strategy:</w:t>
      </w:r>
      <w:r>
        <w:t xml:space="preserve"> Clear, competitive pricing with flexible financing options</w:t>
      </w:r>
    </w:p>
    <w:p/>
    <w:p>
      <w:r>
        <w:t>#### For Tech-Savvy Tom:</w:t>
      </w:r>
    </w:p>
    <w:p>
      <w:pPr>
        <w:pStyle w:val="ListNumber"/>
      </w:pPr>
      <w:r>
        <w:rPr>
          <w:b/>
        </w:rPr>
        <w:t>Technical Content:</w:t>
      </w:r>
      <w:r>
        <w:t xml:space="preserve"> Detailed system specifications and integration guides</w:t>
      </w:r>
    </w:p>
    <w:p>
      <w:pPr>
        <w:pStyle w:val="ListNumber"/>
      </w:pPr>
      <w:r>
        <w:rPr>
          <w:b/>
        </w:rPr>
        <w:t>Performance Monitoring:</w:t>
      </w:r>
      <w:r>
        <w:t xml:space="preserve"> Advanced monitoring platform with data analytics</w:t>
      </w:r>
    </w:p>
    <w:p>
      <w:pPr>
        <w:pStyle w:val="ListNumber"/>
      </w:pPr>
      <w:r>
        <w:rPr>
          <w:b/>
        </w:rPr>
        <w:t>Innovation Communication:</w:t>
      </w:r>
      <w:r>
        <w:t xml:space="preserve"> Regular updates on latest technology and upgrades</w:t>
      </w:r>
    </w:p>
    <w:p>
      <w:pPr>
        <w:pStyle w:val="ListNumber"/>
      </w:pPr>
      <w:r>
        <w:rPr>
          <w:b/>
        </w:rPr>
        <w:t>Premium Positioning:</w:t>
      </w:r>
      <w:r>
        <w:t xml:space="preserve"> Position as technology leader with premium service</w:t>
      </w:r>
    </w:p>
    <w:p/>
    <w:p>
      <w:pPr>
        <w:pStyle w:val="Heading3"/>
        <w:jc w:val="left"/>
      </w:pPr>
      <w:r>
        <w:t>Universal Recommendations</w:t>
      </w:r>
    </w:p>
    <w:p/>
    <w:p>
      <w:r>
        <w:t>#### Website Optimisation:</w:t>
      </w:r>
    </w:p>
    <w:p>
      <w:pPr>
        <w:pStyle w:val="ListNumber"/>
      </w:pPr>
      <w:r>
        <w:rPr>
          <w:b/>
        </w:rPr>
        <w:t>Persona-Specific Landing Pages:</w:t>
      </w:r>
      <w:r>
        <w:t xml:space="preserve"> Tailored content and messaging for each primary persona</w:t>
      </w:r>
    </w:p>
    <w:p>
      <w:pPr>
        <w:pStyle w:val="ListNumber"/>
      </w:pPr>
      <w:r>
        <w:rPr>
          <w:b/>
        </w:rPr>
        <w:t>Interactive Tools:</w:t>
      </w:r>
      <w:r>
        <w:t xml:space="preserve"> ROI calculators, system sizing tools, environmental impact calculators</w:t>
      </w:r>
    </w:p>
    <w:p>
      <w:pPr>
        <w:pStyle w:val="ListNumber"/>
      </w:pPr>
      <w:r>
        <w:rPr>
          <w:b/>
        </w:rPr>
        <w:t>Social Proof Integration:</w:t>
      </w:r>
      <w:r>
        <w:t xml:space="preserve"> Customer testimonials, case studies, community references</w:t>
      </w:r>
    </w:p>
    <w:p>
      <w:pPr>
        <w:pStyle w:val="ListNumber"/>
      </w:pPr>
      <w:r>
        <w:rPr>
          <w:b/>
        </w:rPr>
        <w:t>Local SEO Enhancement:</w:t>
      </w:r>
      <w:r>
        <w:t xml:space="preserve"> Location-specific content for all service areas</w:t>
      </w:r>
    </w:p>
    <w:p/>
    <w:p>
      <w:r>
        <w:t>#### Content Marketing Strategy:</w:t>
      </w:r>
    </w:p>
    <w:p>
      <w:pPr>
        <w:pStyle w:val="ListNumber"/>
      </w:pPr>
      <w:r>
        <w:rPr>
          <w:b/>
        </w:rPr>
        <w:t>Educational Content Hub:</w:t>
      </w:r>
      <w:r>
        <w:t xml:space="preserve"> Comprehensive guides addressing each persona's information needs</w:t>
      </w:r>
    </w:p>
    <w:p>
      <w:pPr>
        <w:pStyle w:val="ListNumber"/>
      </w:pPr>
      <w:r>
        <w:rPr>
          <w:b/>
        </w:rPr>
        <w:t>Video Content Development:</w:t>
      </w:r>
      <w:r>
        <w:t xml:space="preserve"> Installation process, customer testimonials, system explanations</w:t>
      </w:r>
    </w:p>
    <w:p>
      <w:pPr>
        <w:pStyle w:val="ListNumber"/>
      </w:pPr>
      <w:r>
        <w:rPr>
          <w:b/>
        </w:rPr>
        <w:t>Community Content:</w:t>
      </w:r>
      <w:r>
        <w:t xml:space="preserve"> Neighbourhood success stories and local market information</w:t>
      </w:r>
    </w:p>
    <w:p>
      <w:pPr>
        <w:pStyle w:val="ListNumber"/>
      </w:pPr>
      <w:r>
        <w:rPr>
          <w:b/>
        </w:rPr>
        <w:t>Seasonal Campaigns:</w:t>
      </w:r>
      <w:r>
        <w:t xml:space="preserve"> Leverage energy consumption patterns and government incentive timing</w:t>
      </w:r>
    </w:p>
    <w:p/>
    <w:p>
      <w:r>
        <w:t>#### Lead Nurturing System:</w:t>
      </w:r>
    </w:p>
    <w:p>
      <w:pPr>
        <w:pStyle w:val="ListNumber"/>
      </w:pPr>
      <w:r>
        <w:rPr>
          <w:b/>
        </w:rPr>
        <w:t>Persona-Based Email Sequences:</w:t>
      </w:r>
      <w:r>
        <w:t xml:space="preserve"> Tailored content series for each customer type</w:t>
      </w:r>
    </w:p>
    <w:p>
      <w:pPr>
        <w:pStyle w:val="ListNumber"/>
      </w:pPr>
      <w:r>
        <w:rPr>
          <w:b/>
        </w:rPr>
        <w:t>Progressive Profiling:</w:t>
      </w:r>
      <w:r>
        <w:t xml:space="preserve"> Gradually collect information to personalise communication</w:t>
      </w:r>
    </w:p>
    <w:p>
      <w:pPr>
        <w:pStyle w:val="ListNumber"/>
      </w:pPr>
      <w:r>
        <w:rPr>
          <w:b/>
        </w:rPr>
        <w:t>Multi-Touch Campaigns:</w:t>
      </w:r>
      <w:r>
        <w:t xml:space="preserve"> Coordinate digital and traditional touchpoints</w:t>
      </w:r>
    </w:p>
    <w:p>
      <w:pPr>
        <w:pStyle w:val="ListNumber"/>
      </w:pPr>
      <w:r>
        <w:rPr>
          <w:b/>
        </w:rPr>
        <w:t>Referral Program Enhancement:</w:t>
      </w:r>
      <w:r>
        <w:t xml:space="preserve"> Leverage neighbourhood influence effects</w:t>
      </w:r>
    </w:p>
    <w:p/>
    <w:p/>
    <w:p>
      <w:pPr>
        <w:jc w:val="center"/>
      </w:pPr>
      <w:r>
        <w:t>__________________________________________________</w:t>
      </w:r>
    </w:p>
    <w:p/>
    <w:p/>
    <w:p>
      <w:r>
        <w:rPr>
          <w:b/>
        </w:rPr>
        <w:t>Data Sources &amp; Methodology:</w:t>
      </w:r>
    </w:p>
    <w:p>
      <w:pPr>
        <w:pStyle w:val="ListBullet"/>
      </w:pPr>
      <w:r>
        <w:rPr>
          <w:b/>
        </w:rPr>
        <w:t>Australian Energy Consumer Surveys 2024-2025:</w:t>
      </w:r>
      <w:r>
        <w:t xml:space="preserve"> Consumer behaviour and adoption patterns</w:t>
      </w:r>
    </w:p>
    <w:p>
      <w:pPr>
        <w:pStyle w:val="ListBullet"/>
      </w:pPr>
      <w:r>
        <w:rPr>
          <w:b/>
        </w:rPr>
        <w:t>Clean Energy Regulator Statistics:</w:t>
      </w:r>
      <w:r>
        <w:t xml:space="preserve"> Installation data and market trends</w:t>
      </w:r>
    </w:p>
    <w:p>
      <w:pPr>
        <w:pStyle w:val="ListBullet"/>
      </w:pPr>
      <w:r>
        <w:rPr>
          <w:b/>
        </w:rPr>
        <w:t>Socio-economic Solar Adoption Research:</w:t>
      </w:r>
      <w:r>
        <w:t xml:space="preserve"> Demographic correlation analysis</w:t>
      </w:r>
    </w:p>
    <w:p>
      <w:pPr>
        <w:pStyle w:val="ListBullet"/>
      </w:pPr>
      <w:r>
        <w:rPr>
          <w:b/>
        </w:rPr>
        <w:t>North Western Sydney Census Data:</w:t>
      </w:r>
      <w:r>
        <w:t xml:space="preserve"> Local demographic and economic profiles</w:t>
      </w:r>
    </w:p>
    <w:p>
      <w:pPr>
        <w:pStyle w:val="ListBullet"/>
      </w:pPr>
      <w:r>
        <w:rPr>
          <w:b/>
        </w:rPr>
        <w:t>Simply Solar Solutions Website Analysis:</w:t>
      </w:r>
      <w:r>
        <w:t xml:space="preserve"> Current customer messaging and positioning</w:t>
      </w:r>
    </w:p>
    <w:p/>
    <w:p>
      <w:r>
        <w:rPr>
          <w:i/>
        </w:rPr>
        <w:t>Audience Research Completed: 2025-09-13</w:t>
      </w:r>
    </w:p>
    <w:p>
      <w:r>
        <w:rPr>
          <w:i/>
        </w:rPr>
        <w:t>Methodology: Multi-source demographic analysis with behavioural pattern mapping</w:t>
      </w:r>
    </w:p>
    <w:p>
      <w:r>
        <w:rPr>
          <w:i/>
        </w:rPr>
        <w:t>Validation: Cross-referenced with national solar adoption statistics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