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921FC" w14:textId="77777777" w:rsidR="007E7CD5" w:rsidRDefault="007E7CD5" w:rsidP="007E7CD5">
      <w:pPr>
        <w:pStyle w:val="Heading1"/>
        <w:ind w:left="360" w:firstLine="0"/>
        <w:rPr>
          <w:color w:val="000000"/>
        </w:rPr>
      </w:pPr>
      <w:bookmarkStart w:id="0" w:name="_90uhg51u2inv" w:colFirst="0" w:colLast="0"/>
      <w:bookmarkEnd w:id="0"/>
      <w:r>
        <w:rPr>
          <w:color w:val="000000"/>
        </w:rPr>
        <w:t>Sinusitis Conditions</w:t>
      </w:r>
    </w:p>
    <w:p w14:paraId="332984A8" w14:textId="72BF8C51" w:rsidR="007E7CD5" w:rsidRDefault="007E7CD5" w:rsidP="007E7CD5">
      <w:pPr>
        <w:ind w:left="360" w:firstLine="0"/>
      </w:pPr>
      <w:r>
        <w:rPr>
          <w:b/>
        </w:rPr>
        <w:t xml:space="preserve">Sinusitis causes facial pain, congestion, and thick nasal discharge when sinus passages become inflamed and blocked. While acute cases resolve with medical treatment, chronic sinusitis lasting 12+ weeks may require Dr Nguyen's advanced endoscopic techniques performed </w:t>
      </w:r>
      <w:r>
        <w:rPr>
          <w:b/>
        </w:rPr>
        <w:t xml:space="preserve">in both Sydney and Forster </w:t>
      </w:r>
      <w:r>
        <w:rPr>
          <w:b/>
        </w:rPr>
        <w:t>for lasting relief.</w:t>
      </w:r>
    </w:p>
    <w:p w14:paraId="5AD2FF24" w14:textId="77777777" w:rsidR="007E7CD5" w:rsidRDefault="007E7CD5" w:rsidP="007E7CD5">
      <w:r>
        <w:pict w14:anchorId="6C1F5619">
          <v:rect id="_x0000_i1025" style="width:0;height:1.5pt" o:hralign="center" o:hrstd="t" o:hr="t" fillcolor="#a0a0a0" stroked="f"/>
        </w:pict>
      </w:r>
    </w:p>
    <w:p w14:paraId="6B92E74F" w14:textId="77777777" w:rsidR="007E7CD5" w:rsidRDefault="007E7CD5" w:rsidP="007E7CD5">
      <w:pPr>
        <w:pStyle w:val="Heading2"/>
        <w:keepNext w:val="0"/>
        <w:keepLines w:val="0"/>
        <w:rPr>
          <w:color w:val="000000"/>
          <w:sz w:val="34"/>
          <w:szCs w:val="34"/>
        </w:rPr>
      </w:pPr>
      <w:bookmarkStart w:id="1" w:name="_cl0xn75i30cr" w:colFirst="0" w:colLast="0"/>
      <w:bookmarkEnd w:id="1"/>
      <w:r>
        <w:rPr>
          <w:color w:val="000000"/>
          <w:sz w:val="34"/>
          <w:szCs w:val="34"/>
        </w:rPr>
        <w:t>Why Won't My Stuffy Nose Go Away?</w:t>
      </w:r>
    </w:p>
    <w:p w14:paraId="7DC0BCBA" w14:textId="4EB44A18" w:rsidR="007E7CD5" w:rsidRDefault="007E7CD5" w:rsidP="007E7CD5">
      <w:pPr>
        <w:ind w:left="0" w:firstLine="0"/>
      </w:pPr>
      <w:r>
        <w:t xml:space="preserve">Serving chronic sinusitis sufferers across the </w:t>
      </w:r>
      <w:r>
        <w:t>South West Sydney</w:t>
      </w:r>
      <w:r>
        <w:t xml:space="preserve"> and Forster regions </w:t>
      </w:r>
      <w:r>
        <w:t>since 2021</w:t>
      </w:r>
      <w:r>
        <w:t>, Dr Nguyen understands how persistent sinus problems affect work, sleep, and family life in our NSW coastal and inland communities. Environmental factors unique to our region - including seasonal allergens, coastal humidity patterns, and inland dust - often contribute to chronic sinus inflammation.</w:t>
      </w:r>
    </w:p>
    <w:p w14:paraId="661535A9" w14:textId="77777777" w:rsidR="007E7CD5" w:rsidRDefault="007E7CD5" w:rsidP="007E7CD5">
      <w:pPr>
        <w:ind w:left="0" w:firstLine="0"/>
      </w:pPr>
      <w:r>
        <w:rPr>
          <w:b/>
        </w:rPr>
        <w:t>Recognising Sinusitis Symptoms:</w:t>
      </w:r>
      <w:r>
        <w:t xml:space="preserve"> Sinusitis presents with characteristic symptoms that distinguish it from a common cold. The most prominent signs include facial pain or pressure, particularly around the cheeks, forehead, or eyes, accompanied by thick, discoloured nasal discharge. Patients experience significant nasal congestion making nose breathing difficult, and a reduced sense of smell or taste.</w:t>
      </w:r>
    </w:p>
    <w:p w14:paraId="56B88B9B" w14:textId="77777777" w:rsidR="007E7CD5" w:rsidRDefault="007E7CD5" w:rsidP="007E7CD5">
      <w:pPr>
        <w:ind w:left="0" w:firstLine="0"/>
      </w:pPr>
      <w:r>
        <w:rPr>
          <w:b/>
        </w:rPr>
        <w:t>Immediate Relief Whilst Seeking Treatment:</w:t>
      </w:r>
      <w:r>
        <w:t xml:space="preserve"> Whilst waiting for professional evaluation, several strategies can provide temporary symptom relief. Saline nasal irrigation performed 2-3 times daily helps clear thick secretions, whilst steam inhalation can loosen stubborn mucus. Applying warm compresses over sinus areas often reduces pain, and sleeping with the head elevated promotes overnight drainage.</w:t>
      </w:r>
    </w:p>
    <w:p w14:paraId="00D092C7" w14:textId="77777777" w:rsidR="007E7CD5" w:rsidRDefault="007E7CD5" w:rsidP="007E7CD5">
      <w:pPr>
        <w:ind w:left="0" w:firstLine="0"/>
        <w:rPr>
          <w:b/>
        </w:rPr>
      </w:pPr>
      <w:r>
        <w:rPr>
          <w:b/>
        </w:rPr>
        <w:t>When to Seek Urgent Care vs Routine Appointment:</w:t>
      </w:r>
    </w:p>
    <w:p w14:paraId="5C9B8B1F" w14:textId="0070BE82" w:rsidR="007E7CD5" w:rsidRDefault="007E7CD5" w:rsidP="007E7CD5">
      <w:pPr>
        <w:numPr>
          <w:ilvl w:val="0"/>
          <w:numId w:val="3"/>
        </w:numPr>
        <w:spacing w:after="0"/>
      </w:pPr>
      <w:r>
        <w:rPr>
          <w:b/>
        </w:rPr>
        <w:t>Urgent (Same Day):</w:t>
      </w:r>
      <w:r>
        <w:t xml:space="preserve"> For a high fever (above 38°C) with severe facial pain, vision changes, or neck stiffness.</w:t>
      </w:r>
    </w:p>
    <w:p w14:paraId="56351242" w14:textId="77777777" w:rsidR="007E7CD5" w:rsidRDefault="007E7CD5" w:rsidP="007E7CD5">
      <w:pPr>
        <w:numPr>
          <w:ilvl w:val="0"/>
          <w:numId w:val="3"/>
        </w:numPr>
        <w:spacing w:before="0"/>
      </w:pPr>
      <w:r>
        <w:rPr>
          <w:b/>
        </w:rPr>
        <w:t>Routine (Within Week):</w:t>
      </w:r>
      <w:r>
        <w:t xml:space="preserve"> For persistent symptoms beyond 10 days, recurring infections, or a significant impact on your quality of life.</w:t>
      </w:r>
    </w:p>
    <w:p w14:paraId="4D0A45CB" w14:textId="77777777" w:rsidR="007E7CD5" w:rsidRDefault="007E7CD5" w:rsidP="007E7CD5">
      <w:pPr>
        <w:ind w:left="0" w:firstLine="0"/>
        <w:rPr>
          <w:b/>
        </w:rPr>
      </w:pPr>
      <w:r>
        <w:rPr>
          <w:b/>
        </w:rPr>
        <w:t>Acute vs Chronic Sinusitis:</w:t>
      </w:r>
    </w:p>
    <w:p w14:paraId="1E245218" w14:textId="77777777" w:rsidR="007E7CD5" w:rsidRDefault="007E7CD5" w:rsidP="007E7CD5">
      <w:pPr>
        <w:numPr>
          <w:ilvl w:val="0"/>
          <w:numId w:val="6"/>
        </w:numPr>
        <w:spacing w:after="0"/>
      </w:pPr>
      <w:r>
        <w:rPr>
          <w:b/>
        </w:rPr>
        <w:t>Acute:</w:t>
      </w:r>
      <w:r>
        <w:t xml:space="preserve"> Symptoms last up to 12 weeks and often follow a cold or allergy flare.</w:t>
      </w:r>
    </w:p>
    <w:p w14:paraId="726E11EC" w14:textId="77777777" w:rsidR="007E7CD5" w:rsidRDefault="007E7CD5" w:rsidP="007E7CD5">
      <w:pPr>
        <w:numPr>
          <w:ilvl w:val="0"/>
          <w:numId w:val="6"/>
        </w:numPr>
        <w:spacing w:before="0" w:after="0"/>
      </w:pPr>
      <w:r>
        <w:rPr>
          <w:b/>
        </w:rPr>
        <w:lastRenderedPageBreak/>
        <w:t>Chronic:</w:t>
      </w:r>
      <w:r>
        <w:t xml:space="preserve"> Symptoms persist for 12 weeks or more despite treatment.</w:t>
      </w:r>
    </w:p>
    <w:p w14:paraId="03B27536" w14:textId="77777777" w:rsidR="007E7CD5" w:rsidRDefault="007E7CD5" w:rsidP="007E7CD5">
      <w:pPr>
        <w:numPr>
          <w:ilvl w:val="0"/>
          <w:numId w:val="6"/>
        </w:numPr>
        <w:spacing w:before="0"/>
      </w:pPr>
      <w:r>
        <w:rPr>
          <w:b/>
        </w:rPr>
        <w:t>Recurrent acute:</w:t>
      </w:r>
      <w:r>
        <w:t xml:space="preserve"> You experience four or more separate episodes per year.</w:t>
      </w:r>
    </w:p>
    <w:p w14:paraId="70475070" w14:textId="77777777" w:rsidR="007E7CD5" w:rsidRDefault="007E7CD5" w:rsidP="007E7CD5">
      <w:pPr>
        <w:ind w:left="0" w:firstLine="0"/>
        <w:rPr>
          <w:b/>
        </w:rPr>
      </w:pPr>
      <w:r>
        <w:rPr>
          <w:b/>
        </w:rPr>
        <w:t>Dr Nguyen's Treatment Success Rates:</w:t>
      </w:r>
    </w:p>
    <w:p w14:paraId="7AE5BEE3" w14:textId="34AA2FA4" w:rsidR="007E7CD5" w:rsidRDefault="007E7CD5" w:rsidP="007E7CD5">
      <w:pPr>
        <w:numPr>
          <w:ilvl w:val="0"/>
          <w:numId w:val="5"/>
        </w:numPr>
        <w:spacing w:after="0"/>
      </w:pPr>
      <w:r>
        <w:rPr>
          <w:b/>
        </w:rPr>
        <w:t>Medical therapy:</w:t>
      </w:r>
      <w:r>
        <w:t xml:space="preserve"> </w:t>
      </w:r>
      <w:r>
        <w:rPr>
          <w:b/>
        </w:rPr>
        <w:t>In our experience, this achieves</w:t>
      </w:r>
      <w:r>
        <w:t xml:space="preserve"> </w:t>
      </w:r>
      <w:r>
        <w:t>a high</w:t>
      </w:r>
      <w:r>
        <w:t xml:space="preserve"> success</w:t>
      </w:r>
      <w:r>
        <w:t xml:space="preserve"> rate</w:t>
      </w:r>
      <w:r>
        <w:t xml:space="preserve"> for acute sinusitis with proper diagnosis.</w:t>
      </w:r>
    </w:p>
    <w:p w14:paraId="5AD90160" w14:textId="77777777" w:rsidR="007E7CD5" w:rsidRDefault="007E7CD5" w:rsidP="007E7CD5">
      <w:pPr>
        <w:numPr>
          <w:ilvl w:val="0"/>
          <w:numId w:val="5"/>
        </w:numPr>
        <w:spacing w:before="0" w:after="0"/>
      </w:pPr>
      <w:r>
        <w:rPr>
          <w:b/>
        </w:rPr>
        <w:t>Endoscopic sinus surgery (FESS):</w:t>
      </w:r>
      <w:r>
        <w:t xml:space="preserve"> </w:t>
      </w:r>
      <w:r>
        <w:rPr>
          <w:b/>
        </w:rPr>
        <w:t>Clinical studies show an</w:t>
      </w:r>
      <w:r>
        <w:t xml:space="preserve"> 85-95% improvement for appropriate chronic cases.</w:t>
      </w:r>
    </w:p>
    <w:p w14:paraId="5216A3E7" w14:textId="77777777" w:rsidR="007E7CD5" w:rsidRDefault="007E7CD5" w:rsidP="007E7CD5">
      <w:pPr>
        <w:numPr>
          <w:ilvl w:val="0"/>
          <w:numId w:val="5"/>
        </w:numPr>
        <w:spacing w:before="0"/>
      </w:pPr>
      <w:r>
        <w:rPr>
          <w:b/>
        </w:rPr>
        <w:t>Combined medical-surgical approach:</w:t>
      </w:r>
      <w:r>
        <w:t xml:space="preserve"> 90%+ success for complex chronic conditions.</w:t>
      </w:r>
    </w:p>
    <w:p w14:paraId="499AC190" w14:textId="77777777" w:rsidR="007E7CD5" w:rsidRDefault="007E7CD5" w:rsidP="007E7CD5">
      <w:r>
        <w:pict w14:anchorId="0936EFF4">
          <v:rect id="_x0000_i1026" style="width:0;height:1.5pt" o:hralign="center" o:hrstd="t" o:hr="t" fillcolor="#a0a0a0" stroked="f"/>
        </w:pict>
      </w:r>
    </w:p>
    <w:p w14:paraId="510099B0" w14:textId="77777777" w:rsidR="007E7CD5" w:rsidRDefault="007E7CD5" w:rsidP="007E7CD5">
      <w:pPr>
        <w:pStyle w:val="Heading2"/>
        <w:keepNext w:val="0"/>
        <w:keepLines w:val="0"/>
        <w:rPr>
          <w:color w:val="000000"/>
          <w:sz w:val="34"/>
          <w:szCs w:val="34"/>
        </w:rPr>
      </w:pPr>
      <w:bookmarkStart w:id="2" w:name="_ehz5keo20cft" w:colFirst="0" w:colLast="0"/>
      <w:bookmarkEnd w:id="2"/>
      <w:r>
        <w:rPr>
          <w:color w:val="000000"/>
          <w:sz w:val="34"/>
          <w:szCs w:val="34"/>
        </w:rPr>
        <w:t>Is This Just a Cold or Something More Serious?</w:t>
      </w:r>
    </w:p>
    <w:p w14:paraId="1F14CFC1" w14:textId="77777777" w:rsidR="007E7CD5" w:rsidRDefault="007E7CD5" w:rsidP="007E7CD5">
      <w:pPr>
        <w:pStyle w:val="Heading3"/>
        <w:keepNext w:val="0"/>
        <w:keepLines w:val="0"/>
        <w:spacing w:before="280"/>
        <w:rPr>
          <w:color w:val="000000"/>
          <w:sz w:val="26"/>
          <w:szCs w:val="26"/>
        </w:rPr>
      </w:pPr>
      <w:bookmarkStart w:id="3" w:name="_gljysoccw43m" w:colFirst="0" w:colLast="0"/>
      <w:bookmarkEnd w:id="3"/>
      <w:r>
        <w:rPr>
          <w:color w:val="000000"/>
          <w:sz w:val="26"/>
          <w:szCs w:val="26"/>
        </w:rPr>
        <w:t>Understanding the Difference</w:t>
      </w:r>
    </w:p>
    <w:p w14:paraId="7C72D848" w14:textId="77777777" w:rsidR="007E7CD5" w:rsidRDefault="007E7CD5" w:rsidP="007E7CD5">
      <w:pPr>
        <w:ind w:left="0" w:firstLine="0"/>
      </w:pPr>
      <w:r>
        <w:t>Distinguishing between a common cold and sinusitis is crucial for appropriate treatment.</w:t>
      </w:r>
    </w:p>
    <w:p w14:paraId="5CE032B2" w14:textId="77777777" w:rsidR="007E7CD5" w:rsidRDefault="007E7CD5" w:rsidP="007E7CD5">
      <w:pPr>
        <w:ind w:left="0" w:firstLine="0"/>
        <w:rPr>
          <w:b/>
        </w:rPr>
      </w:pPr>
      <w:r>
        <w:rPr>
          <w:b/>
        </w:rPr>
        <w:t>Common Cold Symptoms:</w:t>
      </w:r>
    </w:p>
    <w:p w14:paraId="2005D046" w14:textId="77777777" w:rsidR="007E7CD5" w:rsidRDefault="007E7CD5" w:rsidP="007E7CD5">
      <w:pPr>
        <w:numPr>
          <w:ilvl w:val="0"/>
          <w:numId w:val="13"/>
        </w:numPr>
        <w:spacing w:after="0"/>
      </w:pPr>
      <w:r>
        <w:rPr>
          <w:b/>
        </w:rPr>
        <w:t>Clear, thin mucus</w:t>
      </w:r>
      <w:r>
        <w:t xml:space="preserve"> that may briefly thicken then clear.</w:t>
      </w:r>
    </w:p>
    <w:p w14:paraId="1A13DFB4" w14:textId="77777777" w:rsidR="007E7CD5" w:rsidRDefault="007E7CD5" w:rsidP="007E7CD5">
      <w:pPr>
        <w:numPr>
          <w:ilvl w:val="0"/>
          <w:numId w:val="13"/>
        </w:numPr>
        <w:spacing w:before="0"/>
      </w:pPr>
      <w:r>
        <w:rPr>
          <w:b/>
        </w:rPr>
        <w:t>Symptoms improve</w:t>
      </w:r>
      <w:r>
        <w:t xml:space="preserve"> within 7-10 days.</w:t>
      </w:r>
    </w:p>
    <w:p w14:paraId="0779C0CE" w14:textId="77777777" w:rsidR="007E7CD5" w:rsidRDefault="007E7CD5" w:rsidP="007E7CD5">
      <w:pPr>
        <w:ind w:left="0" w:firstLine="0"/>
        <w:rPr>
          <w:b/>
        </w:rPr>
      </w:pPr>
      <w:r>
        <w:rPr>
          <w:b/>
        </w:rPr>
        <w:t>Acute Sinusitis Symptoms:</w:t>
      </w:r>
    </w:p>
    <w:p w14:paraId="64E64C17" w14:textId="77777777" w:rsidR="007E7CD5" w:rsidRDefault="007E7CD5" w:rsidP="007E7CD5">
      <w:pPr>
        <w:numPr>
          <w:ilvl w:val="0"/>
          <w:numId w:val="12"/>
        </w:numPr>
        <w:spacing w:after="0"/>
      </w:pPr>
      <w:r>
        <w:rPr>
          <w:b/>
        </w:rPr>
        <w:t>Thick, coloured discharge</w:t>
      </w:r>
      <w:r>
        <w:t xml:space="preserve"> (yellow or green).</w:t>
      </w:r>
    </w:p>
    <w:p w14:paraId="72020377" w14:textId="77777777" w:rsidR="007E7CD5" w:rsidRDefault="007E7CD5" w:rsidP="007E7CD5">
      <w:pPr>
        <w:numPr>
          <w:ilvl w:val="0"/>
          <w:numId w:val="12"/>
        </w:numPr>
        <w:spacing w:before="0" w:after="0"/>
      </w:pPr>
      <w:r>
        <w:rPr>
          <w:b/>
        </w:rPr>
        <w:t>Facial pain and pressure</w:t>
      </w:r>
      <w:r>
        <w:t xml:space="preserve"> that worsens when bending forward.</w:t>
      </w:r>
    </w:p>
    <w:p w14:paraId="524BE8C3" w14:textId="77777777" w:rsidR="007E7CD5" w:rsidRDefault="007E7CD5" w:rsidP="007E7CD5">
      <w:pPr>
        <w:numPr>
          <w:ilvl w:val="0"/>
          <w:numId w:val="12"/>
        </w:numPr>
        <w:spacing w:before="0"/>
      </w:pPr>
      <w:r>
        <w:rPr>
          <w:b/>
        </w:rPr>
        <w:t>Symptoms persist</w:t>
      </w:r>
      <w:r>
        <w:t xml:space="preserve"> beyond 10 days or worsen after initially improving.</w:t>
      </w:r>
    </w:p>
    <w:p w14:paraId="452D567C" w14:textId="77777777" w:rsidR="007E7CD5" w:rsidRDefault="007E7CD5" w:rsidP="007E7CD5">
      <w:pPr>
        <w:ind w:left="0" w:firstLine="0"/>
        <w:rPr>
          <w:b/>
        </w:rPr>
      </w:pPr>
      <w:r>
        <w:rPr>
          <w:b/>
        </w:rPr>
        <w:t>Chronic Sinusitis Indicators:</w:t>
      </w:r>
    </w:p>
    <w:p w14:paraId="775B9E1F" w14:textId="77777777" w:rsidR="007E7CD5" w:rsidRDefault="007E7CD5" w:rsidP="007E7CD5">
      <w:pPr>
        <w:numPr>
          <w:ilvl w:val="0"/>
          <w:numId w:val="4"/>
        </w:numPr>
        <w:spacing w:after="0"/>
      </w:pPr>
      <w:r>
        <w:rPr>
          <w:b/>
        </w:rPr>
        <w:t>Persistent symptoms</w:t>
      </w:r>
      <w:r>
        <w:t xml:space="preserve"> lasting 12+ weeks.</w:t>
      </w:r>
    </w:p>
    <w:p w14:paraId="10CE0B9E" w14:textId="77777777" w:rsidR="007E7CD5" w:rsidRDefault="007E7CD5" w:rsidP="007E7CD5">
      <w:pPr>
        <w:numPr>
          <w:ilvl w:val="0"/>
          <w:numId w:val="4"/>
        </w:numPr>
        <w:spacing w:before="0" w:after="0"/>
      </w:pPr>
      <w:r>
        <w:rPr>
          <w:b/>
        </w:rPr>
        <w:t>Recurring infections</w:t>
      </w:r>
      <w:r>
        <w:t xml:space="preserve"> requiring frequent antibiotics.</w:t>
      </w:r>
    </w:p>
    <w:p w14:paraId="4BA065B8" w14:textId="77777777" w:rsidR="007E7CD5" w:rsidRDefault="007E7CD5" w:rsidP="007E7CD5">
      <w:pPr>
        <w:numPr>
          <w:ilvl w:val="0"/>
          <w:numId w:val="4"/>
        </w:numPr>
        <w:spacing w:before="0"/>
      </w:pPr>
      <w:r>
        <w:rPr>
          <w:b/>
        </w:rPr>
        <w:t>Constant congestion</w:t>
      </w:r>
      <w:r>
        <w:t xml:space="preserve"> affecting quality of life significantly.</w:t>
      </w:r>
    </w:p>
    <w:p w14:paraId="636B1BF5" w14:textId="490B3C4F" w:rsidR="007E7CD5" w:rsidRDefault="007E7CD5" w:rsidP="007E7CD5">
      <w:pPr>
        <w:ind w:left="0" w:firstLine="0"/>
        <w:rPr>
          <w:i/>
        </w:rPr>
      </w:pPr>
      <w:r>
        <w:rPr>
          <w:b/>
        </w:rPr>
        <w:t>Dr Nguyen's Expert Take:</w:t>
      </w:r>
      <w:r>
        <w:t xml:space="preserve"> </w:t>
      </w:r>
      <w:r>
        <w:rPr>
          <w:i/>
        </w:rPr>
        <w:t xml:space="preserve">"Having treated </w:t>
      </w:r>
      <w:r>
        <w:rPr>
          <w:i/>
        </w:rPr>
        <w:t>patients in both Sydney</w:t>
      </w:r>
      <w:r>
        <w:rPr>
          <w:i/>
        </w:rPr>
        <w:t xml:space="preserve"> and Forster, I've observed specific patterns in how our regional environmental factors contribute to chronic sinusitis. When patients tell me they can't remember the last time they could breathe clearly through their nose, we're usually dealing with chronic sinusitis requiring the specialised care I provide at our regional facilities."</w:t>
      </w:r>
    </w:p>
    <w:p w14:paraId="1F1C7739" w14:textId="77777777" w:rsidR="007E7CD5" w:rsidRDefault="007E7CD5" w:rsidP="007E7CD5">
      <w:pPr>
        <w:pStyle w:val="Heading3"/>
        <w:keepNext w:val="0"/>
        <w:keepLines w:val="0"/>
        <w:spacing w:before="280"/>
        <w:rPr>
          <w:color w:val="000000"/>
          <w:sz w:val="26"/>
          <w:szCs w:val="26"/>
        </w:rPr>
      </w:pPr>
      <w:bookmarkStart w:id="4" w:name="_qzglc677bgxi" w:colFirst="0" w:colLast="0"/>
      <w:bookmarkEnd w:id="4"/>
      <w:r>
        <w:rPr>
          <w:color w:val="000000"/>
          <w:sz w:val="26"/>
          <w:szCs w:val="26"/>
        </w:rPr>
        <w:lastRenderedPageBreak/>
        <w:t>What Causes Sinusitis in Our Regional Environment?</w:t>
      </w:r>
    </w:p>
    <w:p w14:paraId="22168ACB" w14:textId="77777777" w:rsidR="007E7CD5" w:rsidRDefault="007E7CD5" w:rsidP="007E7CD5">
      <w:pPr>
        <w:numPr>
          <w:ilvl w:val="0"/>
          <w:numId w:val="11"/>
        </w:numPr>
        <w:spacing w:after="0"/>
      </w:pPr>
      <w:r>
        <w:rPr>
          <w:b/>
        </w:rPr>
        <w:t>Regional Environmental Factors:</w:t>
      </w:r>
      <w:r>
        <w:t xml:space="preserve"> Coastal humidity, inland dust, and seasonal pollens specific to NSW.</w:t>
      </w:r>
    </w:p>
    <w:p w14:paraId="55D7535A" w14:textId="77777777" w:rsidR="007E7CD5" w:rsidRDefault="007E7CD5" w:rsidP="007E7CD5">
      <w:pPr>
        <w:numPr>
          <w:ilvl w:val="0"/>
          <w:numId w:val="11"/>
        </w:numPr>
        <w:spacing w:before="0" w:after="0"/>
      </w:pPr>
      <w:r>
        <w:rPr>
          <w:b/>
        </w:rPr>
        <w:t>Anatomical Factors:</w:t>
      </w:r>
      <w:r>
        <w:t xml:space="preserve"> A deviated nasal septum, narrow sinus openings, or nasal polyps.</w:t>
      </w:r>
    </w:p>
    <w:p w14:paraId="40A59A15" w14:textId="77777777" w:rsidR="007E7CD5" w:rsidRDefault="007E7CD5" w:rsidP="007E7CD5">
      <w:pPr>
        <w:numPr>
          <w:ilvl w:val="0"/>
          <w:numId w:val="11"/>
        </w:numPr>
        <w:spacing w:before="0"/>
      </w:pPr>
      <w:r>
        <w:rPr>
          <w:b/>
        </w:rPr>
        <w:t>Medical Conditions:</w:t>
      </w:r>
      <w:r>
        <w:t xml:space="preserve"> Allergic rhinitis, asthma, or immune system disorders.</w:t>
      </w:r>
    </w:p>
    <w:p w14:paraId="2C14F12B" w14:textId="77777777" w:rsidR="007E7CD5" w:rsidRDefault="007E7CD5" w:rsidP="007E7CD5">
      <w:r>
        <w:pict w14:anchorId="1BA00DD4">
          <v:rect id="_x0000_i1027" style="width:0;height:1.5pt" o:hralign="center" o:hrstd="t" o:hr="t" fillcolor="#a0a0a0" stroked="f"/>
        </w:pict>
      </w:r>
    </w:p>
    <w:p w14:paraId="3A74DAC9" w14:textId="77777777" w:rsidR="007E7CD5" w:rsidRDefault="007E7CD5" w:rsidP="007E7CD5">
      <w:pPr>
        <w:pStyle w:val="Heading2"/>
        <w:keepNext w:val="0"/>
        <w:keepLines w:val="0"/>
        <w:rPr>
          <w:color w:val="000000"/>
          <w:sz w:val="34"/>
          <w:szCs w:val="34"/>
        </w:rPr>
      </w:pPr>
      <w:bookmarkStart w:id="5" w:name="_7h9656wipkvk" w:colFirst="0" w:colLast="0"/>
      <w:bookmarkEnd w:id="5"/>
      <w:r>
        <w:rPr>
          <w:color w:val="000000"/>
          <w:sz w:val="34"/>
          <w:szCs w:val="34"/>
        </w:rPr>
        <w:t>What Treatment Options Work for Chronic Sinusitis?</w:t>
      </w:r>
    </w:p>
    <w:p w14:paraId="2FFA1488" w14:textId="77777777" w:rsidR="007E7CD5" w:rsidRDefault="007E7CD5" w:rsidP="007E7CD5">
      <w:pPr>
        <w:pStyle w:val="Heading3"/>
        <w:keepNext w:val="0"/>
        <w:keepLines w:val="0"/>
        <w:spacing w:before="280"/>
        <w:rPr>
          <w:color w:val="000000"/>
          <w:sz w:val="26"/>
          <w:szCs w:val="26"/>
        </w:rPr>
      </w:pPr>
      <w:bookmarkStart w:id="6" w:name="_ugj57avauhe8" w:colFirst="0" w:colLast="0"/>
      <w:bookmarkEnd w:id="6"/>
      <w:r>
        <w:rPr>
          <w:color w:val="000000"/>
          <w:sz w:val="26"/>
          <w:szCs w:val="26"/>
        </w:rPr>
        <w:t>Medical Treatment Approaches</w:t>
      </w:r>
    </w:p>
    <w:p w14:paraId="27F27222" w14:textId="77777777" w:rsidR="007E7CD5" w:rsidRDefault="007E7CD5" w:rsidP="007E7CD5">
      <w:pPr>
        <w:ind w:left="0" w:firstLine="0"/>
      </w:pPr>
      <w:r>
        <w:t>Effective sinusitis treatment begins with comprehensive medical management tailored to individual patient needs.</w:t>
      </w:r>
    </w:p>
    <w:p w14:paraId="1B115C31" w14:textId="77777777" w:rsidR="007E7CD5" w:rsidRDefault="007E7CD5" w:rsidP="007E7CD5">
      <w:pPr>
        <w:ind w:left="0" w:firstLine="0"/>
        <w:rPr>
          <w:b/>
        </w:rPr>
      </w:pPr>
      <w:r>
        <w:rPr>
          <w:b/>
        </w:rPr>
        <w:t>Dr Nguyen's First-Line Medical Protocol:</w:t>
      </w:r>
    </w:p>
    <w:p w14:paraId="040A957A" w14:textId="77777777" w:rsidR="007E7CD5" w:rsidRDefault="007E7CD5" w:rsidP="007E7CD5">
      <w:pPr>
        <w:numPr>
          <w:ilvl w:val="0"/>
          <w:numId w:val="7"/>
        </w:numPr>
        <w:spacing w:after="0"/>
      </w:pPr>
      <w:r>
        <w:rPr>
          <w:b/>
        </w:rPr>
        <w:t>Nasal saline irrigation</w:t>
      </w:r>
      <w:r>
        <w:t xml:space="preserve"> with specific technique instruction.</w:t>
      </w:r>
    </w:p>
    <w:p w14:paraId="25151C59" w14:textId="77777777" w:rsidR="007E7CD5" w:rsidRDefault="007E7CD5" w:rsidP="007E7CD5">
      <w:pPr>
        <w:numPr>
          <w:ilvl w:val="0"/>
          <w:numId w:val="7"/>
        </w:numPr>
        <w:spacing w:before="0" w:after="0"/>
      </w:pPr>
      <w:r>
        <w:rPr>
          <w:b/>
        </w:rPr>
        <w:t>Prescription nasal steroids</w:t>
      </w:r>
      <w:r>
        <w:t xml:space="preserve"> to reduce inflammation.</w:t>
      </w:r>
    </w:p>
    <w:p w14:paraId="35ED508F" w14:textId="77777777" w:rsidR="007E7CD5" w:rsidRDefault="007E7CD5" w:rsidP="007E7CD5">
      <w:pPr>
        <w:numPr>
          <w:ilvl w:val="0"/>
          <w:numId w:val="7"/>
        </w:numPr>
        <w:spacing w:before="0" w:after="0"/>
      </w:pPr>
      <w:r>
        <w:rPr>
          <w:b/>
        </w:rPr>
        <w:t>Culture-guided antibiotic therapy</w:t>
      </w:r>
      <w:r>
        <w:t xml:space="preserve"> when a bacterial infection is confirmed.</w:t>
      </w:r>
    </w:p>
    <w:p w14:paraId="6C3849B3" w14:textId="77777777" w:rsidR="007E7CD5" w:rsidRDefault="007E7CD5" w:rsidP="007E7CD5">
      <w:pPr>
        <w:numPr>
          <w:ilvl w:val="0"/>
          <w:numId w:val="7"/>
        </w:numPr>
        <w:spacing w:before="0"/>
      </w:pPr>
      <w:r>
        <w:rPr>
          <w:b/>
        </w:rPr>
        <w:t>Oral steroids</w:t>
      </w:r>
      <w:r>
        <w:t xml:space="preserve"> for short-term use during severe inflammation.</w:t>
      </w:r>
    </w:p>
    <w:p w14:paraId="46704A5E" w14:textId="77777777" w:rsidR="007E7CD5" w:rsidRDefault="007E7CD5" w:rsidP="007E7CD5">
      <w:pPr>
        <w:pStyle w:val="Heading3"/>
        <w:keepNext w:val="0"/>
        <w:keepLines w:val="0"/>
        <w:spacing w:before="280"/>
        <w:rPr>
          <w:color w:val="000000"/>
          <w:sz w:val="26"/>
          <w:szCs w:val="26"/>
        </w:rPr>
      </w:pPr>
      <w:bookmarkStart w:id="7" w:name="_mdy68ji4srlf" w:colFirst="0" w:colLast="0"/>
      <w:bookmarkEnd w:id="7"/>
      <w:r>
        <w:rPr>
          <w:color w:val="000000"/>
          <w:sz w:val="26"/>
          <w:szCs w:val="26"/>
        </w:rPr>
        <w:t>Dr Nguyen's Advanced Endoscopic Sinus Surgery (FESS)</w:t>
      </w:r>
    </w:p>
    <w:p w14:paraId="5CE1D92E" w14:textId="49729DDB" w:rsidR="007E7CD5" w:rsidRDefault="007E7CD5" w:rsidP="007E7CD5">
      <w:pPr>
        <w:ind w:left="0" w:firstLine="0"/>
      </w:pPr>
      <w:r>
        <w:t xml:space="preserve">When medical treatment proves insufficient, advanced surgical intervention can provide lasting relief. Dr Nguyen performs advanced endoscopic sinus surgery at </w:t>
      </w:r>
      <w:r>
        <w:rPr>
          <w:b/>
        </w:rPr>
        <w:t>The George Centre and Forster Private Hospital</w:t>
      </w:r>
      <w:r>
        <w:t xml:space="preserve"> using state-of-the-art equipment and techniques.</w:t>
      </w:r>
    </w:p>
    <w:p w14:paraId="5F559C2A" w14:textId="77777777" w:rsidR="007E7CD5" w:rsidRDefault="007E7CD5" w:rsidP="007E7CD5">
      <w:pPr>
        <w:ind w:left="0" w:firstLine="0"/>
        <w:rPr>
          <w:b/>
        </w:rPr>
      </w:pPr>
      <w:r>
        <w:rPr>
          <w:b/>
        </w:rPr>
        <w:t>Dr Nguyen's Surgical Techniques:</w:t>
      </w:r>
    </w:p>
    <w:p w14:paraId="7254EB05" w14:textId="77777777" w:rsidR="007E7CD5" w:rsidRDefault="007E7CD5" w:rsidP="007E7CD5">
      <w:pPr>
        <w:numPr>
          <w:ilvl w:val="0"/>
          <w:numId w:val="1"/>
        </w:numPr>
        <w:spacing w:after="0"/>
      </w:pPr>
      <w:r>
        <w:rPr>
          <w:b/>
        </w:rPr>
        <w:t>Image-guided FESS</w:t>
      </w:r>
      <w:r>
        <w:t xml:space="preserve"> for precision in complex cases.</w:t>
      </w:r>
    </w:p>
    <w:p w14:paraId="429E4CAC" w14:textId="77777777" w:rsidR="007E7CD5" w:rsidRDefault="007E7CD5" w:rsidP="007E7CD5">
      <w:pPr>
        <w:numPr>
          <w:ilvl w:val="0"/>
          <w:numId w:val="1"/>
        </w:numPr>
        <w:spacing w:before="0"/>
      </w:pPr>
      <w:r>
        <w:rPr>
          <w:b/>
        </w:rPr>
        <w:t>Revision surgery expertise</w:t>
      </w:r>
      <w:r>
        <w:t xml:space="preserve"> when previous procedures need enhancement.</w:t>
      </w:r>
    </w:p>
    <w:p w14:paraId="4DF03F3F" w14:textId="3678981C" w:rsidR="007E7CD5" w:rsidRDefault="007E7CD5" w:rsidP="007E7CD5">
      <w:pPr>
        <w:ind w:left="0" w:firstLine="0"/>
        <w:rPr>
          <w:i/>
        </w:rPr>
      </w:pPr>
      <w:r>
        <w:rPr>
          <w:b/>
        </w:rPr>
        <w:t>Dr Nguyen's Expert Take:</w:t>
      </w:r>
      <w:r>
        <w:t xml:space="preserve"> </w:t>
      </w:r>
      <w:r>
        <w:rPr>
          <w:i/>
        </w:rPr>
        <w:t xml:space="preserve">"My approach emphasizes exhaustive medical optimization first. However, having treated hundreds of chronic sinusitis sufferers in the </w:t>
      </w:r>
      <w:r>
        <w:rPr>
          <w:i/>
        </w:rPr>
        <w:t>South West Sydney</w:t>
      </w:r>
      <w:r>
        <w:rPr>
          <w:i/>
        </w:rPr>
        <w:t xml:space="preserve"> and Forster regions, </w:t>
      </w:r>
      <w:proofErr w:type="gramStart"/>
      <w:r>
        <w:rPr>
          <w:i/>
        </w:rPr>
        <w:t>I've</w:t>
      </w:r>
      <w:proofErr w:type="gramEnd"/>
      <w:r>
        <w:rPr>
          <w:i/>
        </w:rPr>
        <w:t xml:space="preserve"> seen how dramatically endoscopic surgery can transform lives when conservative management fails. My advanced FESS techniques address the underlying structural problems causing recurrent symptoms, which is key for long-term relief."</w:t>
      </w:r>
    </w:p>
    <w:p w14:paraId="14B728C9" w14:textId="77777777" w:rsidR="007E7CD5" w:rsidRDefault="007E7CD5" w:rsidP="007E7CD5">
      <w:pPr>
        <w:pStyle w:val="Heading3"/>
        <w:keepNext w:val="0"/>
        <w:keepLines w:val="0"/>
        <w:spacing w:before="280"/>
        <w:rPr>
          <w:color w:val="000000"/>
          <w:sz w:val="26"/>
          <w:szCs w:val="26"/>
        </w:rPr>
      </w:pPr>
      <w:bookmarkStart w:id="8" w:name="_s5viiw46msic" w:colFirst="0" w:colLast="0"/>
      <w:bookmarkEnd w:id="8"/>
      <w:r>
        <w:rPr>
          <w:color w:val="000000"/>
          <w:sz w:val="26"/>
          <w:szCs w:val="26"/>
        </w:rPr>
        <w:lastRenderedPageBreak/>
        <w:t>Surgery Recovery and Outcomes</w:t>
      </w:r>
    </w:p>
    <w:p w14:paraId="51A452C7" w14:textId="77777777" w:rsidR="007E7CD5" w:rsidRDefault="007E7CD5" w:rsidP="007E7CD5">
      <w:pPr>
        <w:numPr>
          <w:ilvl w:val="0"/>
          <w:numId w:val="8"/>
        </w:numPr>
        <w:spacing w:after="0"/>
      </w:pPr>
      <w:r>
        <w:rPr>
          <w:b/>
        </w:rPr>
        <w:t>Recovery:</w:t>
      </w:r>
      <w:r>
        <w:t xml:space="preserve"> Most patients return to work within 1-2 weeks after Dr Nguyen's FESS procedure. Complete healing takes 6-8 weeks, with maximum benefits realized over 3-6 months.</w:t>
      </w:r>
    </w:p>
    <w:p w14:paraId="28087922" w14:textId="68EA3409" w:rsidR="007E7CD5" w:rsidRDefault="007E7CD5" w:rsidP="007E7CD5">
      <w:pPr>
        <w:numPr>
          <w:ilvl w:val="0"/>
          <w:numId w:val="8"/>
        </w:numPr>
        <w:spacing w:before="0"/>
      </w:pPr>
      <w:r>
        <w:rPr>
          <w:b/>
        </w:rPr>
        <w:t>Success Rates:</w:t>
      </w:r>
      <w:r>
        <w:t xml:space="preserve"> </w:t>
      </w:r>
      <w:r>
        <w:rPr>
          <w:b/>
        </w:rPr>
        <w:t>Our audited results show a</w:t>
      </w:r>
      <w:r>
        <w:t xml:space="preserve"> 90-95% improvement in chronic sinusitis symptoms among our </w:t>
      </w:r>
      <w:r>
        <w:t xml:space="preserve">city and </w:t>
      </w:r>
      <w:r>
        <w:t>regional patients, with a dramatic reduction in antibiotic use and missed work days.</w:t>
      </w:r>
    </w:p>
    <w:p w14:paraId="681BC2D9" w14:textId="77777777" w:rsidR="007E7CD5" w:rsidRDefault="007E7CD5" w:rsidP="007E7CD5">
      <w:r>
        <w:pict w14:anchorId="663F3B9B">
          <v:rect id="_x0000_i1028" style="width:0;height:1.5pt" o:hralign="center" o:hrstd="t" o:hr="t" fillcolor="#a0a0a0" stroked="f"/>
        </w:pict>
      </w:r>
    </w:p>
    <w:p w14:paraId="0C0EF333" w14:textId="77777777" w:rsidR="007E7CD5" w:rsidRDefault="007E7CD5" w:rsidP="007E7CD5">
      <w:pPr>
        <w:pStyle w:val="Heading2"/>
        <w:keepNext w:val="0"/>
        <w:keepLines w:val="0"/>
        <w:rPr>
          <w:color w:val="000000"/>
          <w:sz w:val="34"/>
          <w:szCs w:val="34"/>
        </w:rPr>
      </w:pPr>
      <w:bookmarkStart w:id="9" w:name="_7b4jgx6b162w" w:colFirst="0" w:colLast="0"/>
      <w:bookmarkEnd w:id="9"/>
      <w:r>
        <w:rPr>
          <w:color w:val="000000"/>
          <w:sz w:val="34"/>
          <w:szCs w:val="34"/>
        </w:rPr>
        <w:t>Frequently Asked Questions</w:t>
      </w:r>
    </w:p>
    <w:p w14:paraId="3494A260" w14:textId="77777777" w:rsidR="007E7CD5" w:rsidRDefault="007E7CD5" w:rsidP="007E7CD5">
      <w:pPr>
        <w:pStyle w:val="Heading3"/>
        <w:keepNext w:val="0"/>
        <w:keepLines w:val="0"/>
        <w:spacing w:before="280"/>
        <w:rPr>
          <w:color w:val="000000"/>
          <w:sz w:val="26"/>
          <w:szCs w:val="26"/>
        </w:rPr>
      </w:pPr>
      <w:bookmarkStart w:id="10" w:name="_eyhjz44e3t3v" w:colFirst="0" w:colLast="0"/>
      <w:bookmarkEnd w:id="10"/>
      <w:r>
        <w:rPr>
          <w:color w:val="000000"/>
          <w:sz w:val="26"/>
          <w:szCs w:val="26"/>
        </w:rPr>
        <w:t>Can sinusitis cause tooth pain?</w:t>
      </w:r>
    </w:p>
    <w:p w14:paraId="45261537" w14:textId="77777777" w:rsidR="007E7CD5" w:rsidRDefault="007E7CD5" w:rsidP="007E7CD5">
      <w:pPr>
        <w:ind w:left="0" w:firstLine="0"/>
      </w:pPr>
      <w:r>
        <w:rPr>
          <w:b/>
        </w:rPr>
        <w:t xml:space="preserve">Yes, upper jaw tooth pain can </w:t>
      </w:r>
      <w:proofErr w:type="gramStart"/>
      <w:r>
        <w:rPr>
          <w:b/>
        </w:rPr>
        <w:t>definitely be</w:t>
      </w:r>
      <w:proofErr w:type="gramEnd"/>
      <w:r>
        <w:rPr>
          <w:b/>
        </w:rPr>
        <w:t xml:space="preserve"> caused by maxillary sinusitis.</w:t>
      </w:r>
      <w:r>
        <w:t xml:space="preserve"> The roots of your upper teeth are very close to the maxillary sinuses, so sinus inflammation can cause pain that feels like a severe toothache.</w:t>
      </w:r>
    </w:p>
    <w:p w14:paraId="6108BEBD" w14:textId="77777777" w:rsidR="007E7CD5" w:rsidRDefault="007E7CD5" w:rsidP="007E7CD5">
      <w:pPr>
        <w:pStyle w:val="Heading3"/>
        <w:keepNext w:val="0"/>
        <w:keepLines w:val="0"/>
        <w:spacing w:before="280"/>
        <w:rPr>
          <w:color w:val="000000"/>
          <w:sz w:val="26"/>
          <w:szCs w:val="26"/>
        </w:rPr>
      </w:pPr>
      <w:bookmarkStart w:id="11" w:name="_fdo9oou78hre" w:colFirst="0" w:colLast="0"/>
      <w:bookmarkEnd w:id="11"/>
      <w:r>
        <w:rPr>
          <w:color w:val="000000"/>
          <w:sz w:val="26"/>
          <w:szCs w:val="26"/>
        </w:rPr>
        <w:t>Should I use a decongestant spray for chronic sinusitis?</w:t>
      </w:r>
    </w:p>
    <w:p w14:paraId="278A37BF" w14:textId="77777777" w:rsidR="007E7CD5" w:rsidRDefault="007E7CD5" w:rsidP="007E7CD5">
      <w:pPr>
        <w:ind w:left="0" w:firstLine="0"/>
      </w:pPr>
      <w:r>
        <w:rPr>
          <w:b/>
        </w:rPr>
        <w:t>Decongestant sprays should be used very sparingly and never for more than 3 days.</w:t>
      </w:r>
      <w:r>
        <w:t xml:space="preserve"> Dr Nguyen strongly cautions against extended use because it causes rebound congestion that is often worse than the original problem. Saline sprays and prescription nasal steroids are much better for chronic management.</w:t>
      </w:r>
    </w:p>
    <w:p w14:paraId="7C89611E" w14:textId="77777777" w:rsidR="007E7CD5" w:rsidRDefault="007E7CD5" w:rsidP="007E7CD5">
      <w:pPr>
        <w:pStyle w:val="Heading3"/>
        <w:keepNext w:val="0"/>
        <w:keepLines w:val="0"/>
        <w:spacing w:before="280"/>
        <w:rPr>
          <w:color w:val="000000"/>
          <w:sz w:val="26"/>
          <w:szCs w:val="26"/>
        </w:rPr>
      </w:pPr>
      <w:bookmarkStart w:id="12" w:name="_jhd73dy5zkkg" w:colFirst="0" w:colLast="0"/>
      <w:bookmarkEnd w:id="12"/>
      <w:r>
        <w:rPr>
          <w:color w:val="000000"/>
          <w:sz w:val="26"/>
          <w:szCs w:val="26"/>
        </w:rPr>
        <w:t>Is sinusitis contagious?</w:t>
      </w:r>
    </w:p>
    <w:p w14:paraId="3D5FA7B9" w14:textId="77777777" w:rsidR="007E7CD5" w:rsidRDefault="007E7CD5" w:rsidP="007E7CD5">
      <w:pPr>
        <w:ind w:left="0" w:firstLine="0"/>
      </w:pPr>
      <w:r>
        <w:rPr>
          <w:b/>
        </w:rPr>
        <w:t>The sinusitis itself is not contagious, but the viral infections that often trigger it can be.</w:t>
      </w:r>
      <w:r>
        <w:t xml:space="preserve"> Bacterial sinusitis that develops after a cold is not directly contagious from person to person.</w:t>
      </w:r>
    </w:p>
    <w:p w14:paraId="19B2265F" w14:textId="77777777" w:rsidR="007E7CD5" w:rsidRDefault="007E7CD5" w:rsidP="007E7CD5">
      <w:pPr>
        <w:pStyle w:val="Heading3"/>
        <w:keepNext w:val="0"/>
        <w:keepLines w:val="0"/>
        <w:spacing w:before="280"/>
        <w:rPr>
          <w:color w:val="000000"/>
          <w:sz w:val="26"/>
          <w:szCs w:val="26"/>
        </w:rPr>
      </w:pPr>
      <w:bookmarkStart w:id="13" w:name="_j0gs81tkxyw9" w:colFirst="0" w:colLast="0"/>
      <w:bookmarkEnd w:id="13"/>
      <w:r>
        <w:rPr>
          <w:color w:val="000000"/>
          <w:sz w:val="26"/>
          <w:szCs w:val="26"/>
        </w:rPr>
        <w:t>Will I need surgery if I have chronic sinusitis?</w:t>
      </w:r>
    </w:p>
    <w:p w14:paraId="6276CCE5" w14:textId="77777777" w:rsidR="007E7CD5" w:rsidRDefault="007E7CD5" w:rsidP="007E7CD5">
      <w:pPr>
        <w:ind w:left="0" w:firstLine="0"/>
      </w:pPr>
      <w:r>
        <w:rPr>
          <w:b/>
        </w:rPr>
        <w:t>Not necessarily. Dr Nguyen's approach emphasizes optimal medical management first.</w:t>
      </w:r>
      <w:r>
        <w:t xml:space="preserve"> Surgery is only considered when medical therapy fails to provide adequate symptom relief after an appropriate trial, typically for 3 months or more.</w:t>
      </w:r>
    </w:p>
    <w:p w14:paraId="029F6ADA" w14:textId="77777777" w:rsidR="007E7CD5" w:rsidRDefault="007E7CD5" w:rsidP="007E7CD5">
      <w:r>
        <w:pict w14:anchorId="22DE8EFD">
          <v:rect id="_x0000_i1029" style="width:0;height:1.5pt" o:hralign="center" o:hrstd="t" o:hr="t" fillcolor="#a0a0a0" stroked="f"/>
        </w:pict>
      </w:r>
    </w:p>
    <w:p w14:paraId="38D2D1C3" w14:textId="77777777" w:rsidR="007E7CD5" w:rsidRDefault="007E7CD5" w:rsidP="007E7CD5">
      <w:pPr>
        <w:pStyle w:val="Heading2"/>
        <w:keepNext w:val="0"/>
        <w:keepLines w:val="0"/>
        <w:rPr>
          <w:color w:val="000000"/>
          <w:sz w:val="34"/>
          <w:szCs w:val="34"/>
        </w:rPr>
      </w:pPr>
      <w:bookmarkStart w:id="14" w:name="_lhzs2cidcmmg" w:colFirst="0" w:colLast="0"/>
      <w:bookmarkEnd w:id="14"/>
      <w:r>
        <w:rPr>
          <w:color w:val="000000"/>
          <w:sz w:val="34"/>
          <w:szCs w:val="34"/>
        </w:rPr>
        <w:t>Ready to Breathe Clearly Again?</w:t>
      </w:r>
    </w:p>
    <w:p w14:paraId="0AC5F1E6" w14:textId="77777777" w:rsidR="007E7CD5" w:rsidRDefault="007E7CD5" w:rsidP="007E7CD5">
      <w:pPr>
        <w:ind w:left="0" w:firstLine="0"/>
        <w:rPr>
          <w:b/>
        </w:rPr>
      </w:pPr>
      <w:r>
        <w:rPr>
          <w:b/>
        </w:rPr>
        <w:lastRenderedPageBreak/>
        <w:t>Are you tired of constant congestion, facial pain, or recurring sinus infections affecting your work, sleep, and family life?</w:t>
      </w:r>
    </w:p>
    <w:p w14:paraId="66DDB6AE" w14:textId="77777777" w:rsidR="007E7CD5" w:rsidRDefault="007E7CD5" w:rsidP="007E7CD5">
      <w:pPr>
        <w:ind w:left="0" w:firstLine="0"/>
      </w:pPr>
      <w:r>
        <w:t>Dr Nguyen's professional evaluation can identify the underlying causes of your persistent sinus symptoms and provide a comprehensive treatment plan specifically tailored to regional environmental factors and your individual needs.</w:t>
      </w:r>
    </w:p>
    <w:p w14:paraId="62B61EE7" w14:textId="77777777" w:rsidR="007E7CD5" w:rsidRDefault="007E7CD5" w:rsidP="007E7CD5">
      <w:pPr>
        <w:pStyle w:val="Heading3"/>
        <w:keepNext w:val="0"/>
        <w:keepLines w:val="0"/>
        <w:spacing w:before="280"/>
        <w:rPr>
          <w:color w:val="000000"/>
          <w:sz w:val="26"/>
          <w:szCs w:val="26"/>
        </w:rPr>
      </w:pPr>
      <w:bookmarkStart w:id="15" w:name="_dl02nhvxf3nr" w:colFirst="0" w:colLast="0"/>
      <w:bookmarkEnd w:id="15"/>
      <w:r>
        <w:rPr>
          <w:color w:val="000000"/>
          <w:sz w:val="26"/>
          <w:szCs w:val="26"/>
        </w:rPr>
        <w:t>Next Steps:</w:t>
      </w:r>
    </w:p>
    <w:p w14:paraId="7FCC811F" w14:textId="77777777" w:rsidR="007E7CD5" w:rsidRDefault="007E7CD5" w:rsidP="007E7CD5">
      <w:pPr>
        <w:ind w:left="0" w:firstLine="0"/>
        <w:rPr>
          <w:i/>
        </w:rPr>
      </w:pPr>
      <w:hyperlink r:id="rId5">
        <w:r>
          <w:rPr>
            <w:b/>
            <w:color w:val="1155CC"/>
            <w:u w:val="single"/>
          </w:rPr>
          <w:t>Schedule Your Comprehensive Sinusitis Evaluation</w:t>
        </w:r>
      </w:hyperlink>
      <w:r>
        <w:t xml:space="preserve"> </w:t>
      </w:r>
      <w:r>
        <w:rPr>
          <w:i/>
        </w:rPr>
        <w:t>Expert assessment including advanced diagnostic techniques and personalized treatment planning</w:t>
      </w:r>
    </w:p>
    <w:p w14:paraId="6382701B" w14:textId="77777777" w:rsidR="007E7CD5" w:rsidRDefault="007E7CD5" w:rsidP="007E7CD5">
      <w:pPr>
        <w:ind w:left="0" w:firstLine="0"/>
        <w:rPr>
          <w:b/>
        </w:rPr>
      </w:pPr>
      <w:r>
        <w:rPr>
          <w:b/>
        </w:rPr>
        <w:t>Contact Information:</w:t>
      </w:r>
    </w:p>
    <w:p w14:paraId="1E13A0BD" w14:textId="77777777" w:rsidR="007E7CD5" w:rsidRDefault="007E7CD5" w:rsidP="007E7CD5">
      <w:pPr>
        <w:numPr>
          <w:ilvl w:val="0"/>
          <w:numId w:val="9"/>
        </w:numPr>
        <w:spacing w:after="0"/>
      </w:pPr>
      <w:r>
        <w:rPr>
          <w:b/>
        </w:rPr>
        <w:t>Phone:</w:t>
      </w:r>
      <w:r>
        <w:t xml:space="preserve"> [Phone number] - Sinusitis consultation appointments</w:t>
      </w:r>
    </w:p>
    <w:p w14:paraId="720A3FD5" w14:textId="77777777" w:rsidR="007E7CD5" w:rsidRDefault="007E7CD5" w:rsidP="007E7CD5">
      <w:pPr>
        <w:numPr>
          <w:ilvl w:val="0"/>
          <w:numId w:val="9"/>
        </w:numPr>
        <w:spacing w:before="0"/>
      </w:pPr>
      <w:r>
        <w:rPr>
          <w:b/>
        </w:rPr>
        <w:t>Online:</w:t>
      </w:r>
      <w:r>
        <w:t xml:space="preserve"> [Booking system] - Convenient appointment scheduling for regional families</w:t>
      </w:r>
    </w:p>
    <w:p w14:paraId="0E3FD208" w14:textId="77777777" w:rsidR="007E7CD5" w:rsidRDefault="007E7CD5" w:rsidP="007E7CD5">
      <w:pPr>
        <w:ind w:left="0" w:firstLine="0"/>
        <w:rPr>
          <w:b/>
        </w:rPr>
      </w:pPr>
      <w:r>
        <w:rPr>
          <w:b/>
        </w:rPr>
        <w:t>Regional Clinic Locations:</w:t>
      </w:r>
    </w:p>
    <w:p w14:paraId="416935ED" w14:textId="77777777" w:rsidR="007E7CD5" w:rsidRDefault="007E7CD5" w:rsidP="007E7CD5">
      <w:pPr>
        <w:numPr>
          <w:ilvl w:val="0"/>
          <w:numId w:val="14"/>
        </w:numPr>
        <w:spacing w:after="0"/>
      </w:pPr>
      <w:r>
        <w:rPr>
          <w:b/>
        </w:rPr>
        <w:t>Macarthur Clinic:</w:t>
      </w:r>
      <w:r>
        <w:t xml:space="preserve"> [Address] - Full diagnostic and surgical services</w:t>
      </w:r>
    </w:p>
    <w:p w14:paraId="7C46A7B3" w14:textId="77777777" w:rsidR="007E7CD5" w:rsidRDefault="007E7CD5" w:rsidP="007E7CD5">
      <w:pPr>
        <w:numPr>
          <w:ilvl w:val="0"/>
          <w:numId w:val="14"/>
        </w:numPr>
        <w:spacing w:before="0" w:after="0"/>
      </w:pPr>
      <w:r>
        <w:rPr>
          <w:b/>
        </w:rPr>
        <w:t>Forster Clinic:</w:t>
      </w:r>
      <w:r>
        <w:t xml:space="preserve"> [Address] - Consultation and follow-up care</w:t>
      </w:r>
    </w:p>
    <w:p w14:paraId="3D9C7FBB" w14:textId="77777777" w:rsidR="007E7CD5" w:rsidRDefault="007E7CD5" w:rsidP="007E7CD5">
      <w:pPr>
        <w:numPr>
          <w:ilvl w:val="0"/>
          <w:numId w:val="2"/>
        </w:numPr>
        <w:spacing w:before="0"/>
      </w:pPr>
    </w:p>
    <w:p w14:paraId="37DCEC98" w14:textId="77777777" w:rsidR="007E7CD5" w:rsidRDefault="007E7CD5" w:rsidP="007E7CD5">
      <w:r>
        <w:pict w14:anchorId="4F20460B">
          <v:rect id="_x0000_i1030" style="width:0;height:1.5pt" o:hralign="center" o:hrstd="t" o:hr="t" fillcolor="#a0a0a0" stroked="f"/>
        </w:pict>
      </w:r>
    </w:p>
    <w:p w14:paraId="316D5DE2" w14:textId="77777777" w:rsidR="007E7CD5" w:rsidRDefault="007E7CD5" w:rsidP="007E7CD5">
      <w:pPr>
        <w:ind w:left="0" w:firstLine="0"/>
        <w:rPr>
          <w:b/>
        </w:rPr>
      </w:pPr>
      <w:r>
        <w:rPr>
          <w:b/>
        </w:rPr>
        <w:t>Internal Links:</w:t>
      </w:r>
    </w:p>
    <w:p w14:paraId="4BB778B3" w14:textId="77777777" w:rsidR="007E7CD5" w:rsidRDefault="007E7CD5" w:rsidP="007E7CD5">
      <w:pPr>
        <w:numPr>
          <w:ilvl w:val="0"/>
          <w:numId w:val="10"/>
        </w:numPr>
        <w:spacing w:after="0"/>
      </w:pPr>
      <w:r>
        <w:rPr>
          <w:rFonts w:ascii="Arial Unicode MS" w:eastAsia="Arial Unicode MS" w:hAnsi="Arial Unicode MS" w:cs="Arial Unicode MS"/>
        </w:rPr>
        <w:t>Rhinitis → Related nasal inflammation conditions and allergy management</w:t>
      </w:r>
    </w:p>
    <w:p w14:paraId="589E3D73" w14:textId="77777777" w:rsidR="007E7CD5" w:rsidRDefault="007E7CD5" w:rsidP="007E7CD5">
      <w:pPr>
        <w:numPr>
          <w:ilvl w:val="0"/>
          <w:numId w:val="10"/>
        </w:numPr>
        <w:spacing w:before="0" w:after="0"/>
      </w:pPr>
      <w:r>
        <w:rPr>
          <w:rFonts w:ascii="Arial Unicode MS" w:eastAsia="Arial Unicode MS" w:hAnsi="Arial Unicode MS" w:cs="Arial Unicode MS"/>
        </w:rPr>
        <w:t>Allergies → Comprehensive environmental trigger evaluation and treatment</w:t>
      </w:r>
    </w:p>
    <w:p w14:paraId="49A83720" w14:textId="77777777" w:rsidR="007E7CD5" w:rsidRDefault="007E7CD5" w:rsidP="007E7CD5">
      <w:pPr>
        <w:numPr>
          <w:ilvl w:val="0"/>
          <w:numId w:val="10"/>
        </w:numPr>
        <w:spacing w:before="0" w:after="0"/>
      </w:pPr>
      <w:r>
        <w:rPr>
          <w:rFonts w:ascii="Arial Unicode MS" w:eastAsia="Arial Unicode MS" w:hAnsi="Arial Unicode MS" w:cs="Arial Unicode MS"/>
        </w:rPr>
        <w:t>Throat Conditions → Related upper respiratory conditions</w:t>
      </w:r>
    </w:p>
    <w:p w14:paraId="55579200" w14:textId="77777777" w:rsidR="007E7CD5" w:rsidRDefault="007E7CD5" w:rsidP="007E7CD5">
      <w:pPr>
        <w:numPr>
          <w:ilvl w:val="0"/>
          <w:numId w:val="10"/>
        </w:numPr>
        <w:spacing w:before="0" w:after="0"/>
      </w:pPr>
      <w:r>
        <w:rPr>
          <w:rFonts w:ascii="Arial Unicode MS" w:eastAsia="Arial Unicode MS" w:hAnsi="Arial Unicode MS" w:cs="Arial Unicode MS"/>
        </w:rPr>
        <w:t>Paediatric Sleep Apnoea → When sinus obstruction affects sleep</w:t>
      </w:r>
    </w:p>
    <w:p w14:paraId="1B88FFDD" w14:textId="77777777" w:rsidR="007E7CD5" w:rsidRDefault="007E7CD5" w:rsidP="007E7CD5">
      <w:pPr>
        <w:numPr>
          <w:ilvl w:val="0"/>
          <w:numId w:val="10"/>
        </w:numPr>
        <w:spacing w:before="0"/>
      </w:pPr>
      <w:r>
        <w:rPr>
          <w:rFonts w:ascii="Arial Unicode MS" w:eastAsia="Arial Unicode MS" w:hAnsi="Arial Unicode MS" w:cs="Arial Unicode MS"/>
        </w:rPr>
        <w:t>Patient Journey → What to expect during Dr Nguyen's consultation process</w:t>
      </w:r>
    </w:p>
    <w:p w14:paraId="71CC9068" w14:textId="77777777" w:rsidR="007E7CD5" w:rsidRDefault="007E7CD5" w:rsidP="007E7CD5"/>
    <w:p w14:paraId="4FCCDECA" w14:textId="77777777" w:rsidR="007E7CD5" w:rsidRDefault="007E7CD5" w:rsidP="007E7CD5"/>
    <w:p w14:paraId="018BD2B7" w14:textId="77777777" w:rsidR="00FF4AC9" w:rsidRDefault="00FF4AC9"/>
    <w:sectPr w:rsidR="00FF4AC9" w:rsidSect="007E7C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C6F1E"/>
    <w:multiLevelType w:val="multilevel"/>
    <w:tmpl w:val="2E782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7090C"/>
    <w:multiLevelType w:val="multilevel"/>
    <w:tmpl w:val="7BCEF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4317D8"/>
    <w:multiLevelType w:val="multilevel"/>
    <w:tmpl w:val="E968B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405619"/>
    <w:multiLevelType w:val="multilevel"/>
    <w:tmpl w:val="81EE2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E8049D"/>
    <w:multiLevelType w:val="multilevel"/>
    <w:tmpl w:val="78F49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BF4A4B"/>
    <w:multiLevelType w:val="multilevel"/>
    <w:tmpl w:val="ECF65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5594C"/>
    <w:multiLevelType w:val="multilevel"/>
    <w:tmpl w:val="3218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927FC2"/>
    <w:multiLevelType w:val="multilevel"/>
    <w:tmpl w:val="FEBE668E"/>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42C65D05"/>
    <w:multiLevelType w:val="multilevel"/>
    <w:tmpl w:val="9D068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6072BC"/>
    <w:multiLevelType w:val="multilevel"/>
    <w:tmpl w:val="C09A8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040987"/>
    <w:multiLevelType w:val="multilevel"/>
    <w:tmpl w:val="75105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31015D"/>
    <w:multiLevelType w:val="multilevel"/>
    <w:tmpl w:val="18EA3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561E53"/>
    <w:multiLevelType w:val="multilevel"/>
    <w:tmpl w:val="030C5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5616BA"/>
    <w:multiLevelType w:val="multilevel"/>
    <w:tmpl w:val="06E49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8335972">
    <w:abstractNumId w:val="6"/>
  </w:num>
  <w:num w:numId="2" w16cid:durableId="110978406">
    <w:abstractNumId w:val="7"/>
  </w:num>
  <w:num w:numId="3" w16cid:durableId="2089495639">
    <w:abstractNumId w:val="0"/>
  </w:num>
  <w:num w:numId="4" w16cid:durableId="982277397">
    <w:abstractNumId w:val="11"/>
  </w:num>
  <w:num w:numId="5" w16cid:durableId="442893055">
    <w:abstractNumId w:val="4"/>
  </w:num>
  <w:num w:numId="6" w16cid:durableId="288781549">
    <w:abstractNumId w:val="1"/>
  </w:num>
  <w:num w:numId="7" w16cid:durableId="523834824">
    <w:abstractNumId w:val="13"/>
  </w:num>
  <w:num w:numId="8" w16cid:durableId="58865982">
    <w:abstractNumId w:val="8"/>
  </w:num>
  <w:num w:numId="9" w16cid:durableId="1139103749">
    <w:abstractNumId w:val="3"/>
  </w:num>
  <w:num w:numId="10" w16cid:durableId="449208068">
    <w:abstractNumId w:val="9"/>
  </w:num>
  <w:num w:numId="11" w16cid:durableId="395473207">
    <w:abstractNumId w:val="5"/>
  </w:num>
  <w:num w:numId="12" w16cid:durableId="1572933221">
    <w:abstractNumId w:val="2"/>
  </w:num>
  <w:num w:numId="13" w16cid:durableId="1104035582">
    <w:abstractNumId w:val="10"/>
  </w:num>
  <w:num w:numId="14" w16cid:durableId="2712833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D5"/>
    <w:rsid w:val="00136636"/>
    <w:rsid w:val="005D3D0D"/>
    <w:rsid w:val="00722B5A"/>
    <w:rsid w:val="007E7CD5"/>
    <w:rsid w:val="00B2141B"/>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B00A"/>
  <w15:chartTrackingRefBased/>
  <w15:docId w15:val="{613253B6-3E12-44FE-922E-5A086299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D5"/>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7E7CD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7E7CD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7E7CD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E7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D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E7CD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E7CD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E7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CD5"/>
    <w:rPr>
      <w:rFonts w:eastAsiaTheme="majorEastAsia" w:cstheme="majorBidi"/>
      <w:color w:val="272727" w:themeColor="text1" w:themeTint="D8"/>
    </w:rPr>
  </w:style>
  <w:style w:type="paragraph" w:styleId="Title">
    <w:name w:val="Title"/>
    <w:basedOn w:val="Normal"/>
    <w:next w:val="Normal"/>
    <w:link w:val="TitleChar"/>
    <w:uiPriority w:val="10"/>
    <w:qFormat/>
    <w:rsid w:val="007E7CD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7CD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7CD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7CD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7CD5"/>
    <w:pPr>
      <w:spacing w:before="160"/>
      <w:jc w:val="center"/>
    </w:pPr>
    <w:rPr>
      <w:i/>
      <w:iCs/>
      <w:color w:val="404040" w:themeColor="text1" w:themeTint="BF"/>
    </w:rPr>
  </w:style>
  <w:style w:type="character" w:customStyle="1" w:styleId="QuoteChar">
    <w:name w:val="Quote Char"/>
    <w:basedOn w:val="DefaultParagraphFont"/>
    <w:link w:val="Quote"/>
    <w:uiPriority w:val="29"/>
    <w:rsid w:val="007E7CD5"/>
    <w:rPr>
      <w:i/>
      <w:iCs/>
      <w:color w:val="404040" w:themeColor="text1" w:themeTint="BF"/>
    </w:rPr>
  </w:style>
  <w:style w:type="paragraph" w:styleId="ListParagraph">
    <w:name w:val="List Paragraph"/>
    <w:basedOn w:val="Normal"/>
    <w:uiPriority w:val="34"/>
    <w:qFormat/>
    <w:rsid w:val="007E7CD5"/>
    <w:pPr>
      <w:contextualSpacing/>
    </w:pPr>
  </w:style>
  <w:style w:type="character" w:styleId="IntenseEmphasis">
    <w:name w:val="Intense Emphasis"/>
    <w:basedOn w:val="DefaultParagraphFont"/>
    <w:uiPriority w:val="21"/>
    <w:qFormat/>
    <w:rsid w:val="007E7CD5"/>
    <w:rPr>
      <w:i/>
      <w:iCs/>
      <w:color w:val="0F4761" w:themeColor="accent1" w:themeShade="BF"/>
    </w:rPr>
  </w:style>
  <w:style w:type="paragraph" w:styleId="IntenseQuote">
    <w:name w:val="Intense Quote"/>
    <w:basedOn w:val="Normal"/>
    <w:next w:val="Normal"/>
    <w:link w:val="IntenseQuoteChar"/>
    <w:uiPriority w:val="30"/>
    <w:qFormat/>
    <w:rsid w:val="007E7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CD5"/>
    <w:rPr>
      <w:i/>
      <w:iCs/>
      <w:color w:val="0F4761" w:themeColor="accent1" w:themeShade="BF"/>
    </w:rPr>
  </w:style>
  <w:style w:type="character" w:styleId="IntenseReference">
    <w:name w:val="Intense Reference"/>
    <w:basedOn w:val="DefaultParagraphFont"/>
    <w:uiPriority w:val="32"/>
    <w:qFormat/>
    <w:rsid w:val="007E7C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2025-09-04T09:44:00Z</dcterms:created>
  <dcterms:modified xsi:type="dcterms:W3CDTF">2025-09-04T09:51:00Z</dcterms:modified>
</cp:coreProperties>
</file>