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Audience Personas - All Spark Electrical</w:t>
      </w:r>
    </w:p>
    <w:p/>
    <w:p>
      <w:r>
        <w:rPr>
          <w:b/>
        </w:rPr>
        <w:t>Project:</w:t>
      </w:r>
      <w:r>
        <w:t xml:space="preserve"> All Spark Electrical Marketing Research &amp; Strategy</w:t>
      </w:r>
    </w:p>
    <w:p>
      <w:r>
        <w:rPr>
          <w:b/>
        </w:rPr>
        <w:t>Date:</w:t>
      </w:r>
      <w:r>
        <w:t xml:space="preserve"> 14th September 2025</w:t>
      </w:r>
    </w:p>
    <w:p>
      <w:r>
        <w:rPr>
          <w:b/>
        </w:rPr>
        <w:t>Research Phase:</w:t>
      </w:r>
      <w:r>
        <w:t xml:space="preserve"> Phase 1 - Foundation Research &amp; Strategic Analysis</w:t>
      </w:r>
    </w:p>
    <w:p/>
    <w:p>
      <w:pPr>
        <w:pStyle w:val="Heading2"/>
        <w:jc w:val="left"/>
      </w:pPr>
      <w:r>
        <w:t>Table of Contents</w:t>
      </w:r>
    </w:p>
    <w:p>
      <w:pPr>
        <w:pStyle w:val="ListNumber"/>
      </w:pPr>
      <w:r>
        <w:t>[Executive Summary](#executive-summary)</w:t>
      </w:r>
    </w:p>
    <w:p>
      <w:pPr>
        <w:pStyle w:val="ListNumber"/>
      </w:pPr>
      <w:r>
        <w:t>[Research Methodology](#research-methodology)</w:t>
      </w:r>
    </w:p>
    <w:p>
      <w:pPr>
        <w:pStyle w:val="ListNumber"/>
      </w:pPr>
      <w:r>
        <w:t>[Primary Audience Personas](#primary-audience-personas)</w:t>
      </w:r>
    </w:p>
    <w:p>
      <w:pPr>
        <w:pStyle w:val="ListNumber"/>
      </w:pPr>
      <w:r>
        <w:t>[Secondary Audience Personas](#secondary-audience-personas)</w:t>
      </w:r>
    </w:p>
    <w:p>
      <w:pPr>
        <w:pStyle w:val="ListNumber"/>
      </w:pPr>
      <w:r>
        <w:t>[Customer Journey Analysis](#customer-journey-analysis)</w:t>
      </w:r>
    </w:p>
    <w:p>
      <w:pPr>
        <w:pStyle w:val="ListNumber"/>
      </w:pPr>
      <w:r>
        <w:t>[Content Preferences &amp; Communication Strategy](#content-preferences--communication-strategy)</w:t>
      </w:r>
    </w:p>
    <w:p>
      <w:pPr>
        <w:pStyle w:val="ListNumber"/>
      </w:pPr>
      <w:r>
        <w:t>[Implementation Recommendations](#implementation-recommendations)</w:t>
      </w:r>
    </w:p>
    <w:p/>
    <w:p>
      <w:pPr>
        <w:pStyle w:val="Heading2"/>
        <w:jc w:val="left"/>
      </w:pPr>
      <w:r>
        <w:t>Executive Summary</w:t>
      </w:r>
    </w:p>
    <w:p/>
    <w:p>
      <w:r>
        <w:t>Based on comprehensive market research and analysis of All Spark Electrical's service offerings, five detailed audience personas have been developed to guide marketing strategy and content development. These personas represent the primary customer segments in the Adelaide electrical services market, focusing on residential, commercial, and industrial clients seeking reliable electrical solutions.</w:t>
      </w:r>
    </w:p>
    <w:p/>
    <w:p>
      <w:r>
        <w:rPr>
          <w:b/>
        </w:rPr>
        <w:t>Key Finding:</w:t>
      </w:r>
      <w:r>
        <w:t xml:space="preserve"> All Spark Electrical serves a diverse market spanning from residential homeowners seeking basic electrical work to large industrial facilities requiring complex electrical installations. Their unique positioning as offering consultative design and execution across multiple specialties (electrical, solar, air conditioning) creates opportunities to target distinct customer segments with tailored messaging.</w:t>
      </w:r>
    </w:p>
    <w:p/>
    <w:p>
      <w:pPr>
        <w:pStyle w:val="Heading2"/>
        <w:jc w:val="left"/>
      </w:pPr>
      <w:r>
        <w:t>Research Methodology</w:t>
      </w:r>
    </w:p>
    <w:p/>
    <w:p>
      <w:pPr>
        <w:pStyle w:val="Heading3"/>
        <w:jc w:val="left"/>
      </w:pPr>
      <w:r>
        <w:t>Data Sources:</w:t>
      </w:r>
    </w:p>
    <w:p>
      <w:pPr>
        <w:pStyle w:val="ListBullet"/>
      </w:pPr>
      <w:r>
        <w:rPr>
          <w:b/>
        </w:rPr>
        <w:t>Primary Source:</w:t>
      </w:r>
      <w:r>
        <w:t xml:space="preserve"> All Spark Electrical website analysis (https://allsparkelectrical.net/)</w:t>
      </w:r>
    </w:p>
    <w:p>
      <w:pPr>
        <w:pStyle w:val="ListBullet"/>
      </w:pPr>
      <w:r>
        <w:rPr>
          <w:b/>
        </w:rPr>
        <w:t>Secondary Sources:</w:t>
      </w:r>
    </w:p>
    <w:p>
      <w:pPr>
        <w:pStyle w:val="ListBullet"/>
      </w:pPr>
      <w:r>
        <w:t>IBISWorld Australia Electrical Services Market Report 2025</w:t>
      </w:r>
    </w:p>
    <w:p>
      <w:pPr>
        <w:pStyle w:val="ListBullet"/>
      </w:pPr>
      <w:r>
        <w:t>ProductReview.com.au customer feedback analysis</w:t>
      </w:r>
    </w:p>
    <w:p>
      <w:pPr>
        <w:pStyle w:val="ListBullet"/>
      </w:pPr>
      <w:r>
        <w:t>Australian energy market trends and consumer behaviour studies</w:t>
      </w:r>
    </w:p>
    <w:p>
      <w:pPr>
        <w:pStyle w:val="ListBullet"/>
      </w:pPr>
      <w:r>
        <w:t>South Australian solar adoption and EV charging market analysis</w:t>
      </w:r>
    </w:p>
    <w:p/>
    <w:p>
      <w:pPr>
        <w:pStyle w:val="Heading3"/>
        <w:jc w:val="left"/>
      </w:pPr>
      <w:r>
        <w:t>Analysis Framework:</w:t>
      </w:r>
    </w:p>
    <w:p>
      <w:pPr>
        <w:pStyle w:val="ListBullet"/>
      </w:pPr>
      <w:r>
        <w:t>Demographic and psychographic profiling</w:t>
      </w:r>
    </w:p>
    <w:p>
      <w:pPr>
        <w:pStyle w:val="ListBullet"/>
      </w:pPr>
      <w:r>
        <w:t>Customer needs and pain points assessment</w:t>
      </w:r>
    </w:p>
    <w:p>
      <w:pPr>
        <w:pStyle w:val="ListBullet"/>
      </w:pPr>
      <w:r>
        <w:t>Decision-making process mapping</w:t>
      </w:r>
    </w:p>
    <w:p>
      <w:pPr>
        <w:pStyle w:val="ListBullet"/>
      </w:pPr>
      <w:r>
        <w:t>Communication preferences analysis</w:t>
      </w:r>
    </w:p>
    <w:p>
      <w:pPr>
        <w:pStyle w:val="ListBullet"/>
      </w:pPr>
      <w:r>
        <w:t>Technology adoption patterns evaluation</w:t>
      </w:r>
    </w:p>
    <w:p/>
    <w:p>
      <w:pPr>
        <w:pStyle w:val="Heading2"/>
        <w:jc w:val="left"/>
      </w:pPr>
      <w:r>
        <w:t>Primary Audience Personas</w:t>
      </w:r>
    </w:p>
    <w:p/>
    <w:p>
      <w:pPr>
        <w:pStyle w:val="Heading3"/>
        <w:jc w:val="left"/>
      </w:pPr>
      <w:r>
        <w:t>Persona 1: The Savvy Homeowner (Sarah Chen)</w:t>
      </w:r>
    </w:p>
    <w:p/>
    <w:p>
      <w:r>
        <w:rPr>
          <w:b/>
        </w:rPr>
        <w:t>Demographics:</w:t>
      </w:r>
    </w:p>
    <w:p>
      <w:pPr>
        <w:pStyle w:val="ListBullet"/>
      </w:pPr>
      <w:r>
        <w:t>Age: 35-50 years old</w:t>
      </w:r>
    </w:p>
    <w:p>
      <w:pPr>
        <w:pStyle w:val="ListBullet"/>
      </w:pPr>
      <w:r>
        <w:t>Gender: Female (65% of residential decision-makers)</w:t>
      </w:r>
    </w:p>
    <w:p>
      <w:pPr>
        <w:pStyle w:val="ListBullet"/>
      </w:pPr>
      <w:r>
        <w:t>Location: Suburban Adelaide (Norwood, Unley, Burnside)</w:t>
      </w:r>
    </w:p>
    <w:p>
      <w:pPr>
        <w:pStyle w:val="ListBullet"/>
      </w:pPr>
      <w:r>
        <w:t>Income: $80,000-$120,000 household income</w:t>
      </w:r>
    </w:p>
    <w:p>
      <w:pPr>
        <w:pStyle w:val="ListBullet"/>
      </w:pPr>
      <w:r>
        <w:t>Occupation: Professional (accountant, teacher, healthcare worker)</w:t>
      </w:r>
    </w:p>
    <w:p>
      <w:pPr>
        <w:pStyle w:val="ListBullet"/>
      </w:pPr>
      <w:r>
        <w:t>Family Status: Married with 2-3 children</w:t>
      </w:r>
    </w:p>
    <w:p/>
    <w:p>
      <w:r>
        <w:rPr>
          <w:b/>
        </w:rPr>
        <w:t>Psychographics:</w:t>
      </w:r>
    </w:p>
    <w:p>
      <w:pPr>
        <w:pStyle w:val="ListBullet"/>
      </w:pPr>
      <w:r>
        <w:t>Values: Safety, reliability, value for money, environmental responsibility</w:t>
      </w:r>
    </w:p>
    <w:p>
      <w:pPr>
        <w:pStyle w:val="ListBullet"/>
      </w:pPr>
      <w:r>
        <w:t>Lifestyle: Busy professional juggling work and family commitments</w:t>
      </w:r>
    </w:p>
    <w:p>
      <w:pPr>
        <w:pStyle w:val="ListBullet"/>
      </w:pPr>
      <w:r>
        <w:t>Technology Adoption: Moderate to high - uses smartphones, embraces smart home technology</w:t>
      </w:r>
    </w:p>
    <w:p>
      <w:pPr>
        <w:pStyle w:val="ListBullet"/>
      </w:pPr>
      <w:r>
        <w:t>Environmental Consciousness: High - actively seeks sustainable solutions</w:t>
      </w:r>
    </w:p>
    <w:p/>
    <w:p>
      <w:r>
        <w:rPr>
          <w:b/>
        </w:rPr>
        <w:t>Pain Points:</w:t>
      </w:r>
    </w:p>
    <w:p>
      <w:pPr>
        <w:pStyle w:val="ListBullet"/>
      </w:pPr>
      <w:r>
        <w:t>Limited time to research electrical contractors</w:t>
      </w:r>
    </w:p>
    <w:p>
      <w:pPr>
        <w:pStyle w:val="ListBullet"/>
      </w:pPr>
      <w:r>
        <w:t>Concerns about safety and compliance with electrical standards</w:t>
      </w:r>
    </w:p>
    <w:p>
      <w:pPr>
        <w:pStyle w:val="ListBullet"/>
      </w:pPr>
      <w:r>
        <w:t>Budget constraints requiring cost-effective solutions</w:t>
      </w:r>
    </w:p>
    <w:p>
      <w:pPr>
        <w:pStyle w:val="ListBullet"/>
      </w:pPr>
      <w:r>
        <w:t>Need for reliable, trustworthy service providers</w:t>
      </w:r>
    </w:p>
    <w:p>
      <w:pPr>
        <w:pStyle w:val="ListBullet"/>
      </w:pPr>
      <w:r>
        <w:t>Confusion about solar panel and smart home technology options</w:t>
      </w:r>
    </w:p>
    <w:p/>
    <w:p>
      <w:r>
        <w:rPr>
          <w:b/>
        </w:rPr>
        <w:t>Goals &amp; Motivations:</w:t>
      </w:r>
    </w:p>
    <w:p>
      <w:pPr>
        <w:pStyle w:val="ListBullet"/>
      </w:pPr>
      <w:r>
        <w:t>Ensure family safety through proper electrical maintenance</w:t>
      </w:r>
    </w:p>
    <w:p>
      <w:pPr>
        <w:pStyle w:val="ListBullet"/>
      </w:pPr>
      <w:r>
        <w:t>Reduce electricity bills through energy-efficient solutions</w:t>
      </w:r>
    </w:p>
    <w:p>
      <w:pPr>
        <w:pStyle w:val="ListBullet"/>
      </w:pPr>
      <w:r>
        <w:t>Increase home value through quality improvements</w:t>
      </w:r>
    </w:p>
    <w:p>
      <w:pPr>
        <w:pStyle w:val="ListBullet"/>
      </w:pPr>
      <w:r>
        <w:t>Minimise disruption to daily family routines</w:t>
      </w:r>
    </w:p>
    <w:p>
      <w:pPr>
        <w:pStyle w:val="ListBullet"/>
      </w:pPr>
      <w:r>
        <w:t>Support environmentally sustainable practices</w:t>
      </w:r>
    </w:p>
    <w:p/>
    <w:p>
      <w:r>
        <w:rPr>
          <w:b/>
        </w:rPr>
        <w:t>Preferred Communication:</w:t>
      </w:r>
    </w:p>
    <w:p>
      <w:pPr>
        <w:pStyle w:val="ListBullet"/>
      </w:pPr>
      <w:r>
        <w:t>Digital-first: email, website, social media</w:t>
      </w:r>
    </w:p>
    <w:p>
      <w:pPr>
        <w:pStyle w:val="ListBullet"/>
      </w:pPr>
      <w:r>
        <w:t>Values detailed information and transparent pricing</w:t>
      </w:r>
    </w:p>
    <w:p>
      <w:pPr>
        <w:pStyle w:val="ListBullet"/>
      </w:pPr>
      <w:r>
        <w:t>Seeks testimonials and reviews from other families</w:t>
      </w:r>
    </w:p>
    <w:p>
      <w:pPr>
        <w:pStyle w:val="ListBullet"/>
      </w:pPr>
      <w:r>
        <w:t>Responds to educational content about electrical safety</w:t>
      </w:r>
    </w:p>
    <w:p/>
    <w:p>
      <w:r>
        <w:rPr>
          <w:b/>
        </w:rPr>
        <w:t>Decision-Making Process:</w:t>
      </w:r>
    </w:p>
    <w:p>
      <w:pPr>
        <w:pStyle w:val="ListBullet"/>
      </w:pPr>
      <w:r>
        <w:t>Research Phase: Online search, review websites, recommendations from friends</w:t>
      </w:r>
    </w:p>
    <w:p>
      <w:pPr>
        <w:pStyle w:val="ListBullet"/>
      </w:pPr>
      <w:r>
        <w:t>Consideration: Compares quotes from 3-5 contractors</w:t>
      </w:r>
    </w:p>
    <w:p>
      <w:pPr>
        <w:pStyle w:val="ListBullet"/>
      </w:pPr>
      <w:r>
        <w:t>Decision Factors: Reputation, pricing, availability, comprehensive service offering</w:t>
      </w:r>
    </w:p>
    <w:p>
      <w:pPr>
        <w:pStyle w:val="ListBullet"/>
      </w:pPr>
      <w:r>
        <w:t>Post-Service: Likely to leave reviews and refer services to neighbours</w:t>
      </w:r>
    </w:p>
    <w:p/>
    <w:p>
      <w:r>
        <w:rPr>
          <w:b/>
        </w:rPr>
        <w:t>Content Needs:</w:t>
      </w:r>
    </w:p>
    <w:p>
      <w:pPr>
        <w:pStyle w:val="ListBullet"/>
      </w:pPr>
      <w:r>
        <w:t>Electrical safety guides for families</w:t>
      </w:r>
    </w:p>
    <w:p>
      <w:pPr>
        <w:pStyle w:val="ListBullet"/>
      </w:pPr>
      <w:r>
        <w:t>Cost comparison information for electrical upgrades</w:t>
      </w:r>
    </w:p>
    <w:p>
      <w:pPr>
        <w:pStyle w:val="ListBullet"/>
      </w:pPr>
      <w:r>
        <w:t>Solar panel installation guides and ROI calculators</w:t>
      </w:r>
    </w:p>
    <w:p>
      <w:pPr>
        <w:pStyle w:val="ListBullet"/>
      </w:pPr>
      <w:r>
        <w:t>Smart home integration tutorials</w:t>
      </w:r>
    </w:p>
    <w:p>
      <w:pPr>
        <w:pStyle w:val="ListBullet"/>
      </w:pPr>
      <w:r>
        <w:t>Seasonal electrical maintenance checklists</w:t>
      </w:r>
    </w:p>
    <w:p/>
    <w:p>
      <w:pPr>
        <w:pStyle w:val="Heading3"/>
        <w:jc w:val="left"/>
      </w:pPr>
      <w:r>
        <w:t>Persona 2: The Property Developer (Michael Thompson)</w:t>
      </w:r>
    </w:p>
    <w:p/>
    <w:p>
      <w:r>
        <w:rPr>
          <w:b/>
        </w:rPr>
        <w:t>Demographics:</w:t>
      </w:r>
    </w:p>
    <w:p>
      <w:pPr>
        <w:pStyle w:val="ListBullet"/>
      </w:pPr>
      <w:r>
        <w:t>Age: 45-60 years old</w:t>
      </w:r>
    </w:p>
    <w:p>
      <w:pPr>
        <w:pStyle w:val="ListBullet"/>
      </w:pPr>
      <w:r>
        <w:t>Gender: Male (70% of commercial decision-makers)</w:t>
      </w:r>
    </w:p>
    <w:p>
      <w:pPr>
        <w:pStyle w:val="ListBullet"/>
      </w:pPr>
      <w:r>
        <w:t>Location: Adelaide CBD and growth corridors</w:t>
      </w:r>
    </w:p>
    <w:p>
      <w:pPr>
        <w:pStyle w:val="ListBullet"/>
      </w:pPr>
      <w:r>
        <w:t>Income: $150,000+ business owner/director income</w:t>
      </w:r>
    </w:p>
    <w:p>
      <w:pPr>
        <w:pStyle w:val="ListBullet"/>
      </w:pPr>
      <w:r>
        <w:t>Occupation: Property developer, building contractor, project manager</w:t>
      </w:r>
    </w:p>
    <w:p>
      <w:pPr>
        <w:pStyle w:val="ListBullet"/>
      </w:pPr>
      <w:r>
        <w:t>Business Size: 5-50 employees</w:t>
      </w:r>
    </w:p>
    <w:p/>
    <w:p>
      <w:r>
        <w:rPr>
          <w:b/>
        </w:rPr>
        <w:t>Psychographics:</w:t>
      </w:r>
    </w:p>
    <w:p>
      <w:pPr>
        <w:pStyle w:val="ListBullet"/>
      </w:pPr>
      <w:r>
        <w:t>Values: Efficiency, compliance, partnership, scalability</w:t>
      </w:r>
    </w:p>
    <w:p>
      <w:pPr>
        <w:pStyle w:val="ListBullet"/>
      </w:pPr>
      <w:r>
        <w:t>Lifestyle: Results-oriented, network-driven, deadline-focused</w:t>
      </w:r>
    </w:p>
    <w:p>
      <w:pPr>
        <w:pStyle w:val="ListBullet"/>
      </w:pPr>
      <w:r>
        <w:t>Technology Adoption: High for business tools, moderate for personal use</w:t>
      </w:r>
    </w:p>
    <w:p>
      <w:pPr>
        <w:pStyle w:val="ListBullet"/>
      </w:pPr>
      <w:r>
        <w:t>Risk Management: Conservative approach to contractors and compliance</w:t>
      </w:r>
    </w:p>
    <w:p/>
    <w:p>
      <w:r>
        <w:rPr>
          <w:b/>
        </w:rPr>
        <w:t>Pain Points:</w:t>
      </w:r>
    </w:p>
    <w:p>
      <w:pPr>
        <w:pStyle w:val="ListBullet"/>
      </w:pPr>
      <w:r>
        <w:t>Tight project timelines requiring responsive contractors</w:t>
      </w:r>
    </w:p>
    <w:p>
      <w:pPr>
        <w:pStyle w:val="ListBullet"/>
      </w:pPr>
      <w:r>
        <w:t>Complex compliance requirements across multiple projects</w:t>
      </w:r>
    </w:p>
    <w:p>
      <w:pPr>
        <w:pStyle w:val="ListBullet"/>
      </w:pPr>
      <w:r>
        <w:t>Need for scalable electrical solutions across various property types</w:t>
      </w:r>
    </w:p>
    <w:p>
      <w:pPr>
        <w:pStyle w:val="ListBullet"/>
      </w:pPr>
      <w:r>
        <w:t>Budget management across multiple concurrent projects</w:t>
      </w:r>
    </w:p>
    <w:p>
      <w:pPr>
        <w:pStyle w:val="ListBullet"/>
      </w:pPr>
      <w:r>
        <w:t>Coordination with multiple trade contractors</w:t>
      </w:r>
    </w:p>
    <w:p/>
    <w:p>
      <w:r>
        <w:rPr>
          <w:b/>
        </w:rPr>
        <w:t>Goals &amp; Motivations:</w:t>
      </w:r>
    </w:p>
    <w:p>
      <w:pPr>
        <w:pStyle w:val="ListBullet"/>
      </w:pPr>
      <w:r>
        <w:t>Complete projects on time and within budget</w:t>
      </w:r>
    </w:p>
    <w:p>
      <w:pPr>
        <w:pStyle w:val="ListBullet"/>
      </w:pPr>
      <w:r>
        <w:t>Ensure full compliance with building codes and electrical standards</w:t>
      </w:r>
    </w:p>
    <w:p>
      <w:pPr>
        <w:pStyle w:val="ListBullet"/>
      </w:pPr>
      <w:r>
        <w:t>Build long-term relationships with reliable trade partners</w:t>
      </w:r>
    </w:p>
    <w:p>
      <w:pPr>
        <w:pStyle w:val="ListBullet"/>
      </w:pPr>
      <w:r>
        <w:t>Minimise project delays and cost overruns</w:t>
      </w:r>
    </w:p>
    <w:p>
      <w:pPr>
        <w:pStyle w:val="ListBullet"/>
      </w:pPr>
      <w:r>
        <w:t>Develop competitive advantage through quality finishes</w:t>
      </w:r>
    </w:p>
    <w:p/>
    <w:p>
      <w:r>
        <w:rPr>
          <w:b/>
        </w:rPr>
        <w:t>Preferred Communication:</w:t>
      </w:r>
    </w:p>
    <w:p>
      <w:pPr>
        <w:pStyle w:val="ListBullet"/>
      </w:pPr>
      <w:r>
        <w:t>Direct phone contact for urgent matters</w:t>
      </w:r>
    </w:p>
    <w:p>
      <w:pPr>
        <w:pStyle w:val="ListBullet"/>
      </w:pPr>
      <w:r>
        <w:t>Professional email communication with detailed quotes</w:t>
      </w:r>
    </w:p>
    <w:p>
      <w:pPr>
        <w:pStyle w:val="ListBullet"/>
      </w:pPr>
      <w:r>
        <w:t>Face-to-face meetings for project planning</w:t>
      </w:r>
    </w:p>
    <w:p>
      <w:pPr>
        <w:pStyle w:val="ListBullet"/>
      </w:pPr>
      <w:r>
        <w:t>Industry networking events and referrals</w:t>
      </w:r>
    </w:p>
    <w:p/>
    <w:p>
      <w:r>
        <w:rPr>
          <w:b/>
        </w:rPr>
        <w:t>Decision-Making Process:</w:t>
      </w:r>
    </w:p>
    <w:p>
      <w:pPr>
        <w:pStyle w:val="ListBullet"/>
      </w:pPr>
      <w:r>
        <w:t>Relationship-based: Works with proven contractors</w:t>
      </w:r>
    </w:p>
    <w:p>
      <w:pPr>
        <w:pStyle w:val="ListBullet"/>
      </w:pPr>
      <w:r>
        <w:t>Tender Process: Formal quotes for larger projects</w:t>
      </w:r>
    </w:p>
    <w:p>
      <w:pPr>
        <w:pStyle w:val="ListBullet"/>
      </w:pPr>
      <w:r>
        <w:t>Decision Factors: Reliability, capacity, compliance record, pricing</w:t>
      </w:r>
    </w:p>
    <w:p>
      <w:pPr>
        <w:pStyle w:val="ListBullet"/>
      </w:pPr>
      <w:r>
        <w:t>Long-term Perspective: Values ongoing partnerships over one-off pricing</w:t>
      </w:r>
    </w:p>
    <w:p/>
    <w:p>
      <w:r>
        <w:rPr>
          <w:b/>
        </w:rPr>
        <w:t>Content Needs:</w:t>
      </w:r>
    </w:p>
    <w:p>
      <w:pPr>
        <w:pStyle w:val="ListBullet"/>
      </w:pPr>
      <w:r>
        <w:t>Commercial electrical compliance guides</w:t>
      </w:r>
    </w:p>
    <w:p>
      <w:pPr>
        <w:pStyle w:val="ListBullet"/>
      </w:pPr>
      <w:r>
        <w:t>Project case studies and portfolio examples</w:t>
      </w:r>
    </w:p>
    <w:p>
      <w:pPr>
        <w:pStyle w:val="ListBullet"/>
      </w:pPr>
      <w:r>
        <w:t>Industry regulation updates and changes</w:t>
      </w:r>
    </w:p>
    <w:p>
      <w:pPr>
        <w:pStyle w:val="ListBullet"/>
      </w:pPr>
      <w:r>
        <w:t>Bulk pricing and package deal information</w:t>
      </w:r>
    </w:p>
    <w:p>
      <w:pPr>
        <w:pStyle w:val="ListBullet"/>
      </w:pPr>
      <w:r>
        <w:t>Technical specifications for different property types</w:t>
      </w:r>
    </w:p>
    <w:p/>
    <w:p>
      <w:pPr>
        <w:pStyle w:val="Heading3"/>
        <w:jc w:val="left"/>
      </w:pPr>
      <w:r>
        <w:t>Persona 3: The Energy-Conscious Upgrader (Robert Wilson)</w:t>
      </w:r>
    </w:p>
    <w:p/>
    <w:p>
      <w:r>
        <w:rPr>
          <w:b/>
        </w:rPr>
        <w:t>Demographics:</w:t>
      </w:r>
    </w:p>
    <w:p>
      <w:pPr>
        <w:pStyle w:val="ListBullet"/>
      </w:pPr>
      <w:r>
        <w:t>Age: 55-70 years old</w:t>
      </w:r>
    </w:p>
    <w:p>
      <w:pPr>
        <w:pStyle w:val="ListBullet"/>
      </w:pPr>
      <w:r>
        <w:t>Gender: Male (60% of this segment)</w:t>
      </w:r>
    </w:p>
    <w:p>
      <w:pPr>
        <w:pStyle w:val="ListBullet"/>
      </w:pPr>
      <w:r>
        <w:t>Location: Established Adelaide suburbs (Mitcham, Tea Tree Gully, Salisbury)</w:t>
      </w:r>
    </w:p>
    <w:p>
      <w:pPr>
        <w:pStyle w:val="ListBullet"/>
      </w:pPr>
      <w:r>
        <w:t>Income: $70,000-$100,000 (often retired or semi-retired)</w:t>
      </w:r>
    </w:p>
    <w:p>
      <w:pPr>
        <w:pStyle w:val="ListBullet"/>
      </w:pPr>
      <w:r>
        <w:t>Occupation: Retired tradesperson, former government employee, small business owner</w:t>
      </w:r>
    </w:p>
    <w:p>
      <w:pPr>
        <w:pStyle w:val="ListBullet"/>
      </w:pPr>
      <w:r>
        <w:t>Home Ownership: Long-term homeowner looking to upgrade</w:t>
      </w:r>
    </w:p>
    <w:p/>
    <w:p>
      <w:r>
        <w:rPr>
          <w:b/>
        </w:rPr>
        <w:t>Psychographics:</w:t>
      </w:r>
    </w:p>
    <w:p>
      <w:pPr>
        <w:pStyle w:val="ListBullet"/>
      </w:pPr>
      <w:r>
        <w:t>Values: Self-sufficiency, cost savings, quality craftsmanship, long-term thinking</w:t>
      </w:r>
    </w:p>
    <w:p>
      <w:pPr>
        <w:pStyle w:val="ListBullet"/>
      </w:pPr>
      <w:r>
        <w:t>Lifestyle: Home-focused, DIY-inclined but recognises limits, community-minded</w:t>
      </w:r>
    </w:p>
    <w:p>
      <w:pPr>
        <w:pStyle w:val="ListBullet"/>
      </w:pPr>
      <w:r>
        <w:t>Technology Adoption: Moderate - interested in practical applications</w:t>
      </w:r>
    </w:p>
    <w:p>
      <w:pPr>
        <w:pStyle w:val="ListBullet"/>
      </w:pPr>
      <w:r>
        <w:t>Environmental Awareness: Growing interest driven by cost savings</w:t>
      </w:r>
    </w:p>
    <w:p/>
    <w:p>
      <w:r>
        <w:rPr>
          <w:b/>
        </w:rPr>
        <w:t>Pain Points:</w:t>
      </w:r>
    </w:p>
    <w:p>
      <w:pPr>
        <w:pStyle w:val="ListBullet"/>
      </w:pPr>
      <w:r>
        <w:t>Rising electricity costs on fixed/reduced income</w:t>
      </w:r>
    </w:p>
    <w:p>
      <w:pPr>
        <w:pStyle w:val="ListBullet"/>
      </w:pPr>
      <w:r>
        <w:t>Aging electrical systems requiring updates</w:t>
      </w:r>
    </w:p>
    <w:p>
      <w:pPr>
        <w:pStyle w:val="ListBullet"/>
      </w:pPr>
      <w:r>
        <w:t>Uncertainty about new technologies (solar, EV charging)</w:t>
      </w:r>
    </w:p>
    <w:p>
      <w:pPr>
        <w:pStyle w:val="ListBullet"/>
      </w:pPr>
      <w:r>
        <w:t>Limited understanding of government rebates and incentives</w:t>
      </w:r>
    </w:p>
    <w:p>
      <w:pPr>
        <w:pStyle w:val="ListBullet"/>
      </w:pPr>
      <w:r>
        <w:t>Concern about making wrong investment decisions</w:t>
      </w:r>
    </w:p>
    <w:p/>
    <w:p>
      <w:r>
        <w:rPr>
          <w:b/>
        </w:rPr>
        <w:t>Goals &amp; Motivations:</w:t>
      </w:r>
    </w:p>
    <w:p>
      <w:pPr>
        <w:pStyle w:val="ListBullet"/>
      </w:pPr>
      <w:r>
        <w:t>Reduce ongoing electricity expenses</w:t>
      </w:r>
    </w:p>
    <w:p>
      <w:pPr>
        <w:pStyle w:val="ListBullet"/>
      </w:pPr>
      <w:r>
        <w:t>Future-proof home electrical systems</w:t>
      </w:r>
    </w:p>
    <w:p>
      <w:pPr>
        <w:pStyle w:val="ListBullet"/>
      </w:pPr>
      <w:r>
        <w:t>Take advantage of government solar incentives</w:t>
      </w:r>
    </w:p>
    <w:p>
      <w:pPr>
        <w:pStyle w:val="ListBullet"/>
      </w:pPr>
      <w:r>
        <w:t>Prepare for potential EV ownership</w:t>
      </w:r>
    </w:p>
    <w:p>
      <w:pPr>
        <w:pStyle w:val="ListBullet"/>
      </w:pPr>
      <w:r>
        <w:t>Maintain home value and safety standards</w:t>
      </w:r>
    </w:p>
    <w:p/>
    <w:p>
      <w:r>
        <w:rPr>
          <w:b/>
        </w:rPr>
        <w:t>Preferred Communication:</w:t>
      </w:r>
    </w:p>
    <w:p>
      <w:pPr>
        <w:pStyle w:val="ListBullet"/>
      </w:pPr>
      <w:r>
        <w:t>Phone calls for initial contact and detailed discussions</w:t>
      </w:r>
    </w:p>
    <w:p>
      <w:pPr>
        <w:pStyle w:val="ListBullet"/>
      </w:pPr>
      <w:r>
        <w:t>In-person consultations and assessments</w:t>
      </w:r>
    </w:p>
    <w:p>
      <w:pPr>
        <w:pStyle w:val="ListBullet"/>
      </w:pPr>
      <w:r>
        <w:t>Written quotes and documentation</w:t>
      </w:r>
    </w:p>
    <w:p>
      <w:pPr>
        <w:pStyle w:val="ListBullet"/>
      </w:pPr>
      <w:r>
        <w:t>Local newspaper advertising and community referrals</w:t>
      </w:r>
    </w:p>
    <w:p/>
    <w:p>
      <w:r>
        <w:rPr>
          <w:b/>
        </w:rPr>
        <w:t>Decision-Making Process:</w:t>
      </w:r>
    </w:p>
    <w:p>
      <w:pPr>
        <w:pStyle w:val="ListBullet"/>
      </w:pPr>
      <w:r>
        <w:t>Research Phase: Government websites, community groups, local recommendations</w:t>
      </w:r>
    </w:p>
    <w:p>
      <w:pPr>
        <w:pStyle w:val="ListBullet"/>
      </w:pPr>
      <w:r>
        <w:t>Consultation: Detailed in-home assessments with multiple contractors</w:t>
      </w:r>
    </w:p>
    <w:p>
      <w:pPr>
        <w:pStyle w:val="ListBullet"/>
      </w:pPr>
      <w:r>
        <w:t>Decision Factors: Trust, expertise, warranty terms, government rebate eligibility</w:t>
      </w:r>
    </w:p>
    <w:p>
      <w:pPr>
        <w:pStyle w:val="ListBullet"/>
      </w:pPr>
      <w:r>
        <w:t>Timeline: Deliberate decision-making process, not rushed</w:t>
      </w:r>
    </w:p>
    <w:p/>
    <w:p>
      <w:r>
        <w:rPr>
          <w:b/>
        </w:rPr>
        <w:t>Content Needs:</w:t>
      </w:r>
    </w:p>
    <w:p>
      <w:pPr>
        <w:pStyle w:val="ListBullet"/>
      </w:pPr>
      <w:r>
        <w:t>Solar panel ROI calculators and payback period information</w:t>
      </w:r>
    </w:p>
    <w:p>
      <w:pPr>
        <w:pStyle w:val="ListBullet"/>
      </w:pPr>
      <w:r>
        <w:t>Government rebate and incentive explanations</w:t>
      </w:r>
    </w:p>
    <w:p>
      <w:pPr>
        <w:pStyle w:val="ListBullet"/>
      </w:pPr>
      <w:r>
        <w:t>EV charging preparation guides</w:t>
      </w:r>
    </w:p>
    <w:p>
      <w:pPr>
        <w:pStyle w:val="ListBullet"/>
      </w:pPr>
      <w:r>
        <w:t>Electrical system upgrade necessity indicators</w:t>
      </w:r>
    </w:p>
    <w:p>
      <w:pPr>
        <w:pStyle w:val="ListBullet"/>
      </w:pPr>
      <w:r>
        <w:t>Long-term maintenance and warranty information</w:t>
      </w:r>
    </w:p>
    <w:p/>
    <w:p>
      <w:pPr>
        <w:pStyle w:val="Heading3"/>
        <w:jc w:val="left"/>
      </w:pPr>
      <w:r>
        <w:t>Persona 4: The Small Business Owner (Lisa Petropoulos)</w:t>
      </w:r>
    </w:p>
    <w:p/>
    <w:p>
      <w:r>
        <w:rPr>
          <w:b/>
        </w:rPr>
        <w:t>Demographics:</w:t>
      </w:r>
    </w:p>
    <w:p>
      <w:pPr>
        <w:pStyle w:val="ListBullet"/>
      </w:pPr>
      <w:r>
        <w:t>Age: 30-50 years old</w:t>
      </w:r>
    </w:p>
    <w:p>
      <w:pPr>
        <w:pStyle w:val="ListBullet"/>
      </w:pPr>
      <w:r>
        <w:t>Gender: Female (55% of small business owners)</w:t>
      </w:r>
    </w:p>
    <w:p>
      <w:pPr>
        <w:pStyle w:val="ListBullet"/>
      </w:pPr>
      <w:r>
        <w:t>Location: Adelaide business districts and industrial areas</w:t>
      </w:r>
    </w:p>
    <w:p>
      <w:pPr>
        <w:pStyle w:val="ListBullet"/>
      </w:pPr>
      <w:r>
        <w:t>Income: $60,000-$150,000 business revenue dependent</w:t>
      </w:r>
    </w:p>
    <w:p>
      <w:pPr>
        <w:pStyle w:val="ListBullet"/>
      </w:pPr>
      <w:r>
        <w:t>Occupation: Restaurant owner, retail store operator, service business owner</w:t>
      </w:r>
    </w:p>
    <w:p>
      <w:pPr>
        <w:pStyle w:val="ListBullet"/>
      </w:pPr>
      <w:r>
        <w:t>Business Type: Customer-facing businesses requiring reliable electrical systems</w:t>
      </w:r>
    </w:p>
    <w:p/>
    <w:p>
      <w:r>
        <w:rPr>
          <w:b/>
        </w:rPr>
        <w:t>Psychographics:</w:t>
      </w:r>
    </w:p>
    <w:p>
      <w:pPr>
        <w:pStyle w:val="ListBullet"/>
      </w:pPr>
      <w:r>
        <w:t>Values: Reliability, customer service, cost-effectiveness, minimal disruption</w:t>
      </w:r>
    </w:p>
    <w:p>
      <w:pPr>
        <w:pStyle w:val="ListBullet"/>
      </w:pPr>
      <w:r>
        <w:t>Lifestyle: Business-focused, community-involved, pragmatic decision-maker</w:t>
      </w:r>
    </w:p>
    <w:p>
      <w:pPr>
        <w:pStyle w:val="ListBullet"/>
      </w:pPr>
      <w:r>
        <w:t>Technology Adoption: High for business operations, moderate for infrastructure</w:t>
      </w:r>
    </w:p>
    <w:p>
      <w:pPr>
        <w:pStyle w:val="ListBullet"/>
      </w:pPr>
      <w:r>
        <w:t>Risk Aversion: High - cannot afford business interruption</w:t>
      </w:r>
    </w:p>
    <w:p/>
    <w:p>
      <w:r>
        <w:rPr>
          <w:b/>
        </w:rPr>
        <w:t>Pain Points:</w:t>
      </w:r>
    </w:p>
    <w:p>
      <w:pPr>
        <w:pStyle w:val="ListBullet"/>
      </w:pPr>
      <w:r>
        <w:t>Cannot afford electrical failures during business hours</w:t>
      </w:r>
    </w:p>
    <w:p>
      <w:pPr>
        <w:pStyle w:val="ListBullet"/>
      </w:pPr>
      <w:r>
        <w:t>Limited budget for major electrical upgrades</w:t>
      </w:r>
    </w:p>
    <w:p>
      <w:pPr>
        <w:pStyle w:val="ListBullet"/>
      </w:pPr>
      <w:r>
        <w:t>Need for rapid response to electrical emergencies</w:t>
      </w:r>
    </w:p>
    <w:p>
      <w:pPr>
        <w:pStyle w:val="ListBullet"/>
      </w:pPr>
      <w:r>
        <w:t>Balancing cost with quality and reliability</w:t>
      </w:r>
    </w:p>
    <w:p>
      <w:pPr>
        <w:pStyle w:val="ListBullet"/>
      </w:pPr>
      <w:r>
        <w:t>Coordination of electrical work with business operations</w:t>
      </w:r>
    </w:p>
    <w:p/>
    <w:p>
      <w:r>
        <w:rPr>
          <w:b/>
        </w:rPr>
        <w:t>Goals &amp; Motivations:</w:t>
      </w:r>
    </w:p>
    <w:p>
      <w:pPr>
        <w:pStyle w:val="ListBullet"/>
      </w:pPr>
      <w:r>
        <w:t>Maintain continuous business operations</w:t>
      </w:r>
    </w:p>
    <w:p>
      <w:pPr>
        <w:pStyle w:val="ListBullet"/>
      </w:pPr>
      <w:r>
        <w:t>Ensure customer and employee safety</w:t>
      </w:r>
    </w:p>
    <w:p>
      <w:pPr>
        <w:pStyle w:val="ListBullet"/>
      </w:pPr>
      <w:r>
        <w:t>Comply with commercial electrical regulations</w:t>
      </w:r>
    </w:p>
    <w:p>
      <w:pPr>
        <w:pStyle w:val="ListBullet"/>
      </w:pPr>
      <w:r>
        <w:t>Control operating costs through energy efficiency</w:t>
      </w:r>
    </w:p>
    <w:p>
      <w:pPr>
        <w:pStyle w:val="ListBullet"/>
      </w:pPr>
      <w:r>
        <w:t>Create attractive, functional business environments</w:t>
      </w:r>
    </w:p>
    <w:p/>
    <w:p>
      <w:r>
        <w:rPr>
          <w:b/>
        </w:rPr>
        <w:t>Preferred Communication:</w:t>
      </w:r>
    </w:p>
    <w:p>
      <w:pPr>
        <w:pStyle w:val="ListBullet"/>
      </w:pPr>
      <w:r>
        <w:t>Email for non-urgent matters</w:t>
      </w:r>
    </w:p>
    <w:p>
      <w:pPr>
        <w:pStyle w:val="ListBullet"/>
      </w:pPr>
      <w:r>
        <w:t>Direct phone access for emergencies</w:t>
      </w:r>
    </w:p>
    <w:p>
      <w:pPr>
        <w:pStyle w:val="ListBullet"/>
      </w:pPr>
      <w:r>
        <w:t>Flexible scheduling around business hours</w:t>
      </w:r>
    </w:p>
    <w:p>
      <w:pPr>
        <w:pStyle w:val="ListBullet"/>
      </w:pPr>
      <w:r>
        <w:t>Clear communication about service timelines</w:t>
      </w:r>
    </w:p>
    <w:p/>
    <w:p>
      <w:r>
        <w:rPr>
          <w:b/>
        </w:rPr>
        <w:t>Decision-Making Process:</w:t>
      </w:r>
    </w:p>
    <w:p>
      <w:pPr>
        <w:pStyle w:val="ListBullet"/>
      </w:pPr>
      <w:r>
        <w:t>Emergency Response: Immediate booking for urgent issues</w:t>
      </w:r>
    </w:p>
    <w:p>
      <w:pPr>
        <w:pStyle w:val="ListBullet"/>
      </w:pPr>
      <w:r>
        <w:t>Planned Work: Quote comparisons focusing on value and timing</w:t>
      </w:r>
    </w:p>
    <w:p>
      <w:pPr>
        <w:pStyle w:val="ListBullet"/>
      </w:pPr>
      <w:r>
        <w:t>Decision Factors: Reliability, emergency availability, business disruption minimisation</w:t>
      </w:r>
    </w:p>
    <w:p>
      <w:pPr>
        <w:pStyle w:val="ListBullet"/>
      </w:pPr>
      <w:r>
        <w:t>Relationship Building: Seeks ongoing maintenance partnerships</w:t>
      </w:r>
    </w:p>
    <w:p/>
    <w:p>
      <w:r>
        <w:rPr>
          <w:b/>
        </w:rPr>
        <w:t>Content Needs:</w:t>
      </w:r>
    </w:p>
    <w:p>
      <w:pPr>
        <w:pStyle w:val="ListBullet"/>
      </w:pPr>
      <w:r>
        <w:t>Commercial electrical safety compliance guides</w:t>
      </w:r>
    </w:p>
    <w:p>
      <w:pPr>
        <w:pStyle w:val="ListBullet"/>
      </w:pPr>
      <w:r>
        <w:t>Energy efficiency recommendations for small businesses</w:t>
      </w:r>
    </w:p>
    <w:p>
      <w:pPr>
        <w:pStyle w:val="ListBullet"/>
      </w:pPr>
      <w:r>
        <w:t>Emergency electrical service information</w:t>
      </w:r>
    </w:p>
    <w:p>
      <w:pPr>
        <w:pStyle w:val="ListBullet"/>
      </w:pPr>
      <w:r>
        <w:t>Business lighting and efficiency upgrade options</w:t>
      </w:r>
    </w:p>
    <w:p>
      <w:pPr>
        <w:pStyle w:val="ListBullet"/>
      </w:pPr>
      <w:r>
        <w:t>Maintenance scheduling and preventive care guides</w:t>
      </w:r>
    </w:p>
    <w:p/>
    <w:p>
      <w:pPr>
        <w:pStyle w:val="Heading3"/>
        <w:jc w:val="left"/>
      </w:pPr>
      <w:r>
        <w:t>Persona 5: The Industrial Facility Manager (David Kim)</w:t>
      </w:r>
    </w:p>
    <w:p/>
    <w:p>
      <w:r>
        <w:rPr>
          <w:b/>
        </w:rPr>
        <w:t>Demographics:</w:t>
      </w:r>
    </w:p>
    <w:p>
      <w:pPr>
        <w:pStyle w:val="ListBullet"/>
      </w:pPr>
      <w:r>
        <w:t>Age: 40-55 years old</w:t>
      </w:r>
    </w:p>
    <w:p>
      <w:pPr>
        <w:pStyle w:val="ListBullet"/>
      </w:pPr>
      <w:r>
        <w:t>Gender: Male (80% of industrial decision-makers)</w:t>
      </w:r>
    </w:p>
    <w:p>
      <w:pPr>
        <w:pStyle w:val="ListBullet"/>
      </w:pPr>
      <w:r>
        <w:t>Location: Adelaide industrial areas (Elizabeth, Port Adelaide, Regency Park)</w:t>
      </w:r>
    </w:p>
    <w:p>
      <w:pPr>
        <w:pStyle w:val="ListBullet"/>
      </w:pPr>
      <w:r>
        <w:t>Income: $100,000-$150,000 salary</w:t>
      </w:r>
    </w:p>
    <w:p>
      <w:pPr>
        <w:pStyle w:val="ListBullet"/>
      </w:pPr>
      <w:r>
        <w:t>Occupation: Facility manager, maintenance supervisor, operations manager</w:t>
      </w:r>
    </w:p>
    <w:p>
      <w:pPr>
        <w:pStyle w:val="ListBullet"/>
      </w:pPr>
      <w:r>
        <w:t>Industry: Manufacturing, warehousing, logistics, food processing</w:t>
      </w:r>
    </w:p>
    <w:p/>
    <w:p>
      <w:r>
        <w:rPr>
          <w:b/>
        </w:rPr>
        <w:t>Psychographics:</w:t>
      </w:r>
    </w:p>
    <w:p>
      <w:pPr>
        <w:pStyle w:val="ListBullet"/>
      </w:pPr>
      <w:r>
        <w:t>Values: Efficiency, safety compliance, preventive maintenance, cost control</w:t>
      </w:r>
    </w:p>
    <w:p>
      <w:pPr>
        <w:pStyle w:val="ListBullet"/>
      </w:pPr>
      <w:r>
        <w:t>Lifestyle: Systematic, data-driven, safety-focused, process-oriented</w:t>
      </w:r>
    </w:p>
    <w:p>
      <w:pPr>
        <w:pStyle w:val="ListBullet"/>
      </w:pPr>
      <w:r>
        <w:t>Technology Adoption: High for industrial applications and monitoring systems</w:t>
      </w:r>
    </w:p>
    <w:p>
      <w:pPr>
        <w:pStyle w:val="ListBullet"/>
      </w:pPr>
      <w:r>
        <w:t>Risk Management: Comprehensive approach to workplace safety and compliance</w:t>
      </w:r>
    </w:p>
    <w:p/>
    <w:p>
      <w:r>
        <w:rPr>
          <w:b/>
        </w:rPr>
        <w:t>Pain Points:</w:t>
      </w:r>
    </w:p>
    <w:p>
      <w:pPr>
        <w:pStyle w:val="ListBullet"/>
      </w:pPr>
      <w:r>
        <w:t>Complex industrial electrical systems requiring specialist knowledge</w:t>
      </w:r>
    </w:p>
    <w:p>
      <w:pPr>
        <w:pStyle w:val="ListBullet"/>
      </w:pPr>
      <w:r>
        <w:t>Strict safety and compliance requirements</w:t>
      </w:r>
    </w:p>
    <w:p>
      <w:pPr>
        <w:pStyle w:val="ListBullet"/>
      </w:pPr>
      <w:r>
        <w:t>Need for 24/7 emergency response capability</w:t>
      </w:r>
    </w:p>
    <w:p>
      <w:pPr>
        <w:pStyle w:val="ListBullet"/>
      </w:pPr>
      <w:r>
        <w:t>Budget justification for preventive maintenance programs</w:t>
      </w:r>
    </w:p>
    <w:p>
      <w:pPr>
        <w:pStyle w:val="ListBullet"/>
      </w:pPr>
      <w:r>
        <w:t>Coordination with production schedules to minimise downtime</w:t>
      </w:r>
    </w:p>
    <w:p/>
    <w:p>
      <w:r>
        <w:rPr>
          <w:b/>
        </w:rPr>
        <w:t>Goals &amp; Motivations:</w:t>
      </w:r>
    </w:p>
    <w:p>
      <w:pPr>
        <w:pStyle w:val="ListBullet"/>
      </w:pPr>
      <w:r>
        <w:t>Ensure zero electrical-related workplace incidents</w:t>
      </w:r>
    </w:p>
    <w:p>
      <w:pPr>
        <w:pStyle w:val="ListBullet"/>
      </w:pPr>
      <w:r>
        <w:t>Maintain production efficiency through reliable electrical systems</w:t>
      </w:r>
    </w:p>
    <w:p>
      <w:pPr>
        <w:pStyle w:val="ListBullet"/>
      </w:pPr>
      <w:r>
        <w:t>Achieve compliance with industrial electrical standards</w:t>
      </w:r>
    </w:p>
    <w:p>
      <w:pPr>
        <w:pStyle w:val="ListBullet"/>
      </w:pPr>
      <w:r>
        <w:t>Implement predictive maintenance programs</w:t>
      </w:r>
    </w:p>
    <w:p>
      <w:pPr>
        <w:pStyle w:val="ListBullet"/>
      </w:pPr>
      <w:r>
        <w:t>Control electrical infrastructure total cost of ownership</w:t>
      </w:r>
    </w:p>
    <w:p/>
    <w:p>
      <w:r>
        <w:rPr>
          <w:b/>
        </w:rPr>
        <w:t>Preferred Communication:</w:t>
      </w:r>
    </w:p>
    <w:p>
      <w:pPr>
        <w:pStyle w:val="ListBullet"/>
      </w:pPr>
      <w:r>
        <w:t>Technical documentation and specifications</w:t>
      </w:r>
    </w:p>
    <w:p>
      <w:pPr>
        <w:pStyle w:val="ListBullet"/>
      </w:pPr>
      <w:r>
        <w:t>Direct contact with qualified electrical engineers</w:t>
      </w:r>
    </w:p>
    <w:p>
      <w:pPr>
        <w:pStyle w:val="ListBullet"/>
      </w:pPr>
      <w:r>
        <w:t>Formal quote processes with detailed scope of work</w:t>
      </w:r>
    </w:p>
    <w:p>
      <w:pPr>
        <w:pStyle w:val="ListBullet"/>
      </w:pPr>
      <w:r>
        <w:t>Regular progress reporting and compliance documentation</w:t>
      </w:r>
    </w:p>
    <w:p/>
    <w:p>
      <w:r>
        <w:rPr>
          <w:b/>
        </w:rPr>
        <w:t>Decision-Making Process:</w:t>
      </w:r>
    </w:p>
    <w:p>
      <w:pPr>
        <w:pStyle w:val="ListBullet"/>
      </w:pPr>
      <w:r>
        <w:t>Specification-driven: Detailed technical requirements</w:t>
      </w:r>
    </w:p>
    <w:p>
      <w:pPr>
        <w:pStyle w:val="ListBullet"/>
      </w:pPr>
      <w:r>
        <w:t>Tender Process: Formal procurement for major projects</w:t>
      </w:r>
    </w:p>
    <w:p>
      <w:pPr>
        <w:pStyle w:val="ListBullet"/>
      </w:pPr>
      <w:r>
        <w:t>Decision Factors: Technical capability, compliance record, emergency response, cost</w:t>
      </w:r>
    </w:p>
    <w:p>
      <w:pPr>
        <w:pStyle w:val="ListBullet"/>
      </w:pPr>
      <w:r>
        <w:t>Long-term Partnership: Seeks comprehensive electrical maintenance contracts</w:t>
      </w:r>
    </w:p>
    <w:p/>
    <w:p>
      <w:r>
        <w:rPr>
          <w:b/>
        </w:rPr>
        <w:t>Content Needs:</w:t>
      </w:r>
    </w:p>
    <w:p>
      <w:pPr>
        <w:pStyle w:val="ListBullet"/>
      </w:pPr>
      <w:r>
        <w:t>Industrial electrical compliance and safety guides</w:t>
      </w:r>
    </w:p>
    <w:p>
      <w:pPr>
        <w:pStyle w:val="ListBullet"/>
      </w:pPr>
      <w:r>
        <w:t>Predictive maintenance program information</w:t>
      </w:r>
    </w:p>
    <w:p>
      <w:pPr>
        <w:pStyle w:val="ListBullet"/>
      </w:pPr>
      <w:r>
        <w:t>Emergency response capability documentation</w:t>
      </w:r>
    </w:p>
    <w:p>
      <w:pPr>
        <w:pStyle w:val="ListBullet"/>
      </w:pPr>
      <w:r>
        <w:t>Technical case studies and problem-solving examples</w:t>
      </w:r>
    </w:p>
    <w:p>
      <w:pPr>
        <w:pStyle w:val="ListBullet"/>
      </w:pPr>
      <w:r>
        <w:t>Energy efficiency solutions for industrial applications</w:t>
      </w:r>
    </w:p>
    <w:p/>
    <w:p>
      <w:pPr>
        <w:pStyle w:val="Heading2"/>
        <w:jc w:val="left"/>
      </w:pPr>
      <w:r>
        <w:t>Secondary Audience Personas</w:t>
      </w:r>
    </w:p>
    <w:p/>
    <w:p>
      <w:pPr>
        <w:pStyle w:val="Heading3"/>
        <w:jc w:val="left"/>
      </w:pPr>
      <w:r>
        <w:t>Persona 6: The New Homebuyer (Emma Watson)</w:t>
      </w:r>
    </w:p>
    <w:p>
      <w:r>
        <w:rPr>
          <w:b/>
        </w:rPr>
        <w:t>Key Characteristics:</w:t>
      </w:r>
      <w:r>
        <w:t xml:space="preserve"> First-time homebuyer, 25-35 years old, seeking basic electrical safety checks and modern upgrades like smart home integration.</w:t>
      </w:r>
    </w:p>
    <w:p/>
    <w:p>
      <w:pPr>
        <w:pStyle w:val="Heading3"/>
        <w:jc w:val="left"/>
      </w:pPr>
      <w:r>
        <w:t>Persona 7: The Renovation Enthusiast (Mark Rodriguez)</w:t>
      </w:r>
    </w:p>
    <w:p>
      <w:r>
        <w:rPr>
          <w:b/>
        </w:rPr>
        <w:t>Key Characteristics:</w:t>
      </w:r>
      <w:r>
        <w:t xml:space="preserve"> DIY-focused homeowner, 40-55 years old, requires professional electrical work for major renovation projects.</w:t>
      </w:r>
    </w:p>
    <w:p/>
    <w:p>
      <w:pPr>
        <w:pStyle w:val="Heading2"/>
        <w:jc w:val="left"/>
      </w:pPr>
      <w:r>
        <w:t>Customer Journey Analysis</w:t>
      </w:r>
    </w:p>
    <w:p/>
    <w:p>
      <w:pPr>
        <w:pStyle w:val="Heading3"/>
        <w:jc w:val="left"/>
      </w:pPr>
      <w:r>
        <w:t>Awareness Stage</w:t>
      </w:r>
    </w:p>
    <w:p>
      <w:pPr>
        <w:pStyle w:val="ListBullet"/>
      </w:pPr>
      <w:r>
        <w:rPr>
          <w:b/>
        </w:rPr>
        <w:t>Problem Recognition:</w:t>
      </w:r>
      <w:r>
        <w:t xml:space="preserve"> Electrical issues, upgrade needs, or new construction requirements</w:t>
      </w:r>
    </w:p>
    <w:p>
      <w:pPr>
        <w:pStyle w:val="ListBullet"/>
      </w:pPr>
      <w:r>
        <w:rPr>
          <w:b/>
        </w:rPr>
        <w:t>Information Seeking:</w:t>
      </w:r>
      <w:r>
        <w:t xml:space="preserve"> Online research, recommendations, government rebate investigation</w:t>
      </w:r>
    </w:p>
    <w:p>
      <w:pPr>
        <w:pStyle w:val="ListBullet"/>
      </w:pPr>
      <w:r>
        <w:rPr>
          <w:b/>
        </w:rPr>
        <w:t>Content Consumption:</w:t>
      </w:r>
      <w:r>
        <w:t xml:space="preserve"> Educational articles, safety guides, cost comparison resources</w:t>
      </w:r>
    </w:p>
    <w:p/>
    <w:p>
      <w:pPr>
        <w:pStyle w:val="Heading3"/>
        <w:jc w:val="left"/>
      </w:pPr>
      <w:r>
        <w:t>Consideration Stage</w:t>
      </w:r>
    </w:p>
    <w:p>
      <w:pPr>
        <w:pStyle w:val="ListBullet"/>
      </w:pPr>
      <w:r>
        <w:rPr>
          <w:b/>
        </w:rPr>
        <w:t>Contractor Research:</w:t>
      </w:r>
      <w:r>
        <w:t xml:space="preserve"> Website visits, review reading, quote requests</w:t>
      </w:r>
    </w:p>
    <w:p>
      <w:pPr>
        <w:pStyle w:val="ListBullet"/>
      </w:pPr>
      <w:r>
        <w:rPr>
          <w:b/>
        </w:rPr>
        <w:t>Comparison Shopping:</w:t>
      </w:r>
      <w:r>
        <w:t xml:space="preserve"> Multiple contractor evaluations, service scope analysis</w:t>
      </w:r>
    </w:p>
    <w:p>
      <w:pPr>
        <w:pStyle w:val="ListBullet"/>
      </w:pPr>
      <w:r>
        <w:rPr>
          <w:b/>
        </w:rPr>
        <w:t>Trust Building:</w:t>
      </w:r>
      <w:r>
        <w:t xml:space="preserve"> Testimonial review, credentials verification, communication quality assessment</w:t>
      </w:r>
    </w:p>
    <w:p/>
    <w:p>
      <w:pPr>
        <w:pStyle w:val="Heading3"/>
        <w:jc w:val="left"/>
      </w:pPr>
      <w:r>
        <w:t>Decision Stage</w:t>
      </w:r>
    </w:p>
    <w:p>
      <w:pPr>
        <w:pStyle w:val="ListBullet"/>
      </w:pPr>
      <w:r>
        <w:rPr>
          <w:b/>
        </w:rPr>
        <w:t>Final Selection:</w:t>
      </w:r>
      <w:r>
        <w:t xml:space="preserve"> Quote comparison, availability alignment, trust factor evaluation</w:t>
      </w:r>
    </w:p>
    <w:p>
      <w:pPr>
        <w:pStyle w:val="ListBullet"/>
      </w:pPr>
      <w:r>
        <w:rPr>
          <w:b/>
        </w:rPr>
        <w:t>Booking Process:</w:t>
      </w:r>
      <w:r>
        <w:t xml:space="preserve"> Scheduling coordination, project scope confirmation</w:t>
      </w:r>
    </w:p>
    <w:p>
      <w:pPr>
        <w:pStyle w:val="ListBullet"/>
      </w:pPr>
      <w:r>
        <w:rPr>
          <w:b/>
        </w:rPr>
        <w:t>Expectation Setting:</w:t>
      </w:r>
      <w:r>
        <w:t xml:space="preserve"> Timeline agreement, communication protocol establishment</w:t>
      </w:r>
    </w:p>
    <w:p/>
    <w:p>
      <w:pPr>
        <w:pStyle w:val="Heading3"/>
        <w:jc w:val="left"/>
      </w:pPr>
      <w:r>
        <w:t>Service Delivery Stage</w:t>
      </w:r>
    </w:p>
    <w:p>
      <w:pPr>
        <w:pStyle w:val="ListBullet"/>
      </w:pPr>
      <w:r>
        <w:rPr>
          <w:b/>
        </w:rPr>
        <w:t>Project Execution:</w:t>
      </w:r>
      <w:r>
        <w:t xml:space="preserve"> Work quality monitoring, communication maintenance</w:t>
      </w:r>
    </w:p>
    <w:p>
      <w:pPr>
        <w:pStyle w:val="ListBullet"/>
      </w:pPr>
      <w:r>
        <w:rPr>
          <w:b/>
        </w:rPr>
        <w:t>Problem Resolution:</w:t>
      </w:r>
      <w:r>
        <w:t xml:space="preserve"> Issue escalation and resolution processes</w:t>
      </w:r>
    </w:p>
    <w:p>
      <w:pPr>
        <w:pStyle w:val="ListBullet"/>
      </w:pPr>
      <w:r>
        <w:rPr>
          <w:b/>
        </w:rPr>
        <w:t>Satisfaction Assessment:</w:t>
      </w:r>
      <w:r>
        <w:t xml:space="preserve"> Service quality evaluation, expectation vs. reality comparison</w:t>
      </w:r>
    </w:p>
    <w:p/>
    <w:p>
      <w:pPr>
        <w:pStyle w:val="Heading3"/>
        <w:jc w:val="left"/>
      </w:pPr>
      <w:r>
        <w:t>Post-Service Stage</w:t>
      </w:r>
    </w:p>
    <w:p>
      <w:pPr>
        <w:pStyle w:val="ListBullet"/>
      </w:pPr>
      <w:r>
        <w:rPr>
          <w:b/>
        </w:rPr>
        <w:t>Relationship Maintenance:</w:t>
      </w:r>
      <w:r>
        <w:t xml:space="preserve"> Follow-up communication, warranty support</w:t>
      </w:r>
    </w:p>
    <w:p>
      <w:pPr>
        <w:pStyle w:val="ListBullet"/>
      </w:pPr>
      <w:r>
        <w:rPr>
          <w:b/>
        </w:rPr>
        <w:t>Advocacy Development:</w:t>
      </w:r>
      <w:r>
        <w:t xml:space="preserve"> Review generation, referral provision</w:t>
      </w:r>
    </w:p>
    <w:p>
      <w:pPr>
        <w:pStyle w:val="ListBullet"/>
      </w:pPr>
      <w:r>
        <w:rPr>
          <w:b/>
        </w:rPr>
        <w:t>Repeat Business:</w:t>
      </w:r>
      <w:r>
        <w:t xml:space="preserve"> Future project consideration, ongoing maintenance needs</w:t>
      </w:r>
    </w:p>
    <w:p/>
    <w:p>
      <w:pPr>
        <w:pStyle w:val="Heading2"/>
        <w:jc w:val="left"/>
      </w:pPr>
      <w:r>
        <w:t>Content Preferences &amp; Communication Strategy</w:t>
      </w:r>
    </w:p>
    <w:p/>
    <w:p>
      <w:pPr>
        <w:pStyle w:val="Heading3"/>
        <w:jc w:val="left"/>
      </w:pPr>
      <w:r>
        <w:t>Digital Communication Preferences</w:t>
      </w:r>
    </w:p>
    <w:p>
      <w:pPr>
        <w:pStyle w:val="ListBullet"/>
      </w:pPr>
      <w:r>
        <w:rPr>
          <w:b/>
        </w:rPr>
        <w:t>Website:</w:t>
      </w:r>
      <w:r>
        <w:t xml:space="preserve"> Primary information source - comprehensive service descriptions, pricing guides, customer testimonials</w:t>
      </w:r>
    </w:p>
    <w:p>
      <w:pPr>
        <w:pStyle w:val="ListBullet"/>
      </w:pPr>
      <w:r>
        <w:rPr>
          <w:b/>
        </w:rPr>
        <w:t>Email:</w:t>
      </w:r>
      <w:r>
        <w:t xml:space="preserve"> Preferred for quotes, project updates, and educational content</w:t>
      </w:r>
    </w:p>
    <w:p>
      <w:pPr>
        <w:pStyle w:val="ListBullet"/>
      </w:pPr>
      <w:r>
        <w:rPr>
          <w:b/>
        </w:rPr>
        <w:t>Social Media:</w:t>
      </w:r>
      <w:r>
        <w:t xml:space="preserve"> Secondary channel for community engagement and project showcases</w:t>
      </w:r>
    </w:p>
    <w:p>
      <w:pPr>
        <w:pStyle w:val="ListBullet"/>
      </w:pPr>
      <w:r>
        <w:rPr>
          <w:b/>
        </w:rPr>
        <w:t>Mobile Optimisation:</w:t>
      </w:r>
      <w:r>
        <w:t xml:space="preserve"> Critical for on-the-go research and emergency contact</w:t>
      </w:r>
    </w:p>
    <w:p/>
    <w:p>
      <w:pPr>
        <w:pStyle w:val="Heading3"/>
        <w:jc w:val="left"/>
      </w:pPr>
      <w:r>
        <w:t>Content Format Preferences by Persona</w:t>
      </w:r>
    </w:p>
    <w:p>
      <w:pPr>
        <w:pStyle w:val="ListNumber"/>
      </w:pPr>
      <w:r>
        <w:rPr>
          <w:b/>
        </w:rPr>
        <w:t>Savvy Homeowner:</w:t>
      </w:r>
      <w:r>
        <w:t xml:space="preserve"> Visual guides, cost calculators, safety checklists</w:t>
      </w:r>
    </w:p>
    <w:p>
      <w:pPr>
        <w:pStyle w:val="ListNumber"/>
      </w:pPr>
      <w:r>
        <w:rPr>
          <w:b/>
        </w:rPr>
        <w:t>Property Developer:</w:t>
      </w:r>
      <w:r>
        <w:t xml:space="preserve"> Technical specifications, compliance documentation, project timelines</w:t>
      </w:r>
    </w:p>
    <w:p>
      <w:pPr>
        <w:pStyle w:val="ListNumber"/>
      </w:pPr>
      <w:r>
        <w:rPr>
          <w:b/>
        </w:rPr>
        <w:t>Energy-Conscious Upgrader:</w:t>
      </w:r>
      <w:r>
        <w:t xml:space="preserve"> ROI calculators, government rebate guides, step-by-step explanations</w:t>
      </w:r>
    </w:p>
    <w:p>
      <w:pPr>
        <w:pStyle w:val="ListNumber"/>
      </w:pPr>
      <w:r>
        <w:rPr>
          <w:b/>
        </w:rPr>
        <w:t>Small Business Owner:</w:t>
      </w:r>
      <w:r>
        <w:t xml:space="preserve"> Emergency contact information, business continuity guides</w:t>
      </w:r>
    </w:p>
    <w:p>
      <w:pPr>
        <w:pStyle w:val="ListNumber"/>
      </w:pPr>
      <w:r>
        <w:rPr>
          <w:b/>
        </w:rPr>
        <w:t>Industrial Facility Manager:</w:t>
      </w:r>
      <w:r>
        <w:t xml:space="preserve"> Technical documentation, compliance reports, predictive maintenance guides</w:t>
      </w:r>
    </w:p>
    <w:p/>
    <w:p>
      <w:pPr>
        <w:pStyle w:val="Heading3"/>
        <w:jc w:val="left"/>
      </w:pPr>
      <w:r>
        <w:t>Trust-Building Content Strategy</w:t>
      </w:r>
    </w:p>
    <w:p>
      <w:pPr>
        <w:pStyle w:val="ListBullet"/>
      </w:pPr>
      <w:r>
        <w:rPr>
          <w:b/>
        </w:rPr>
        <w:t>Customer Testimonials:</w:t>
      </w:r>
      <w:r>
        <w:t xml:space="preserve"> Authentic reviews from similar customer profiles</w:t>
      </w:r>
    </w:p>
    <w:p>
      <w:pPr>
        <w:pStyle w:val="ListBullet"/>
      </w:pPr>
      <w:r>
        <w:rPr>
          <w:b/>
        </w:rPr>
        <w:t>Project Case Studies:</w:t>
      </w:r>
      <w:r>
        <w:t xml:space="preserve"> Detailed examples of successful installations and problem-solving</w:t>
      </w:r>
    </w:p>
    <w:p>
      <w:pPr>
        <w:pStyle w:val="ListBullet"/>
      </w:pPr>
      <w:r>
        <w:rPr>
          <w:b/>
        </w:rPr>
        <w:t>Credentials and Certifications:</w:t>
      </w:r>
      <w:r>
        <w:t xml:space="preserve"> Clear display of qualifications and compliance records</w:t>
      </w:r>
    </w:p>
    <w:p>
      <w:pPr>
        <w:pStyle w:val="ListBullet"/>
      </w:pPr>
      <w:r>
        <w:rPr>
          <w:b/>
        </w:rPr>
        <w:t>Educational Content:</w:t>
      </w:r>
      <w:r>
        <w:t xml:space="preserve"> Helpful information that demonstrates expertise without being sales-focused</w:t>
      </w:r>
    </w:p>
    <w:p/>
    <w:p>
      <w:pPr>
        <w:pStyle w:val="Heading2"/>
        <w:jc w:val="left"/>
      </w:pPr>
      <w:r>
        <w:t>Implementation Recommendations</w:t>
      </w:r>
    </w:p>
    <w:p/>
    <w:p>
      <w:pPr>
        <w:pStyle w:val="Heading3"/>
        <w:jc w:val="left"/>
      </w:pPr>
      <w:r>
        <w:t>Website Optimisation Priorities</w:t>
      </w:r>
    </w:p>
    <w:p>
      <w:pPr>
        <w:pStyle w:val="ListNumber"/>
      </w:pPr>
      <w:r>
        <w:rPr>
          <w:b/>
        </w:rPr>
        <w:t>Mobile-Responsive Design:</w:t>
      </w:r>
      <w:r>
        <w:t xml:space="preserve"> Ensure excellent mobile experience for on-the-go research</w:t>
      </w:r>
    </w:p>
    <w:p>
      <w:pPr>
        <w:pStyle w:val="ListNumber"/>
      </w:pPr>
      <w:r>
        <w:rPr>
          <w:b/>
        </w:rPr>
        <w:t>Service-Specific Landing Pages:</w:t>
      </w:r>
      <w:r>
        <w:t xml:space="preserve"> Targeted pages for each major service category</w:t>
      </w:r>
    </w:p>
    <w:p>
      <w:pPr>
        <w:pStyle w:val="ListNumber"/>
      </w:pPr>
      <w:r>
        <w:rPr>
          <w:b/>
        </w:rPr>
        <w:t>Quote Request Forms:</w:t>
      </w:r>
      <w:r>
        <w:t xml:space="preserve"> Streamlined contact forms with service-specific questions</w:t>
      </w:r>
    </w:p>
    <w:p>
      <w:pPr>
        <w:pStyle w:val="ListNumber"/>
      </w:pPr>
      <w:r>
        <w:rPr>
          <w:b/>
        </w:rPr>
        <w:t>Customer Testimonial Integration:</w:t>
      </w:r>
      <w:r>
        <w:t xml:space="preserve"> Prominent display of authentic customer reviews</w:t>
      </w:r>
    </w:p>
    <w:p>
      <w:pPr>
        <w:pStyle w:val="ListNumber"/>
      </w:pPr>
      <w:r>
        <w:rPr>
          <w:b/>
        </w:rPr>
        <w:t>Emergency Contact Prominence:</w:t>
      </w:r>
      <w:r>
        <w:t xml:space="preserve"> Clear 24/7 emergency contact information</w:t>
      </w:r>
    </w:p>
    <w:p/>
    <w:p>
      <w:pPr>
        <w:pStyle w:val="Heading3"/>
        <w:jc w:val="left"/>
      </w:pPr>
      <w:r>
        <w:t>Content Marketing Strategy</w:t>
      </w:r>
    </w:p>
    <w:p>
      <w:pPr>
        <w:pStyle w:val="ListNumber"/>
      </w:pPr>
      <w:r>
        <w:rPr>
          <w:b/>
        </w:rPr>
        <w:t>Educational Blog Content:</w:t>
      </w:r>
      <w:r>
        <w:t xml:space="preserve"> Monthly articles addressing common electrical questions and safety concerns</w:t>
      </w:r>
    </w:p>
    <w:p>
      <w:pPr>
        <w:pStyle w:val="ListNumber"/>
      </w:pPr>
      <w:r>
        <w:rPr>
          <w:b/>
        </w:rPr>
        <w:t>Service-Specific Guides:</w:t>
      </w:r>
      <w:r>
        <w:t xml:space="preserve"> Comprehensive guides for solar installation, EV charging, smart home integration</w:t>
      </w:r>
    </w:p>
    <w:p>
      <w:pPr>
        <w:pStyle w:val="ListNumber"/>
      </w:pPr>
      <w:r>
        <w:rPr>
          <w:b/>
        </w:rPr>
        <w:t>Seasonal Content:</w:t>
      </w:r>
      <w:r>
        <w:t xml:space="preserve"> Electrical maintenance checklists aligned with Australian seasons</w:t>
      </w:r>
    </w:p>
    <w:p>
      <w:pPr>
        <w:pStyle w:val="ListNumber"/>
      </w:pPr>
      <w:r>
        <w:rPr>
          <w:b/>
        </w:rPr>
        <w:t>Video Content:</w:t>
      </w:r>
      <w:r>
        <w:t xml:space="preserve"> Service demonstration videos and customer testimonial recordings</w:t>
      </w:r>
    </w:p>
    <w:p>
      <w:pPr>
        <w:pStyle w:val="ListNumber"/>
      </w:pPr>
      <w:r>
        <w:rPr>
          <w:b/>
        </w:rPr>
        <w:t>Email Newsletter:</w:t>
      </w:r>
      <w:r>
        <w:t xml:space="preserve"> Monthly updates with electrical safety tips and energy-saving recommendations</w:t>
      </w:r>
    </w:p>
    <w:p/>
    <w:p>
      <w:pPr>
        <w:pStyle w:val="Heading3"/>
        <w:jc w:val="left"/>
      </w:pPr>
      <w:r>
        <w:t>Marketing Channel Priorities</w:t>
      </w:r>
    </w:p>
    <w:p>
      <w:pPr>
        <w:pStyle w:val="ListNumber"/>
      </w:pPr>
      <w:r>
        <w:rPr>
          <w:b/>
        </w:rPr>
        <w:t>Search Engine Optimisation:</w:t>
      </w:r>
      <w:r>
        <w:t xml:space="preserve"> Target local electrical service keywords</w:t>
      </w:r>
    </w:p>
    <w:p>
      <w:pPr>
        <w:pStyle w:val="ListNumber"/>
      </w:pPr>
      <w:r>
        <w:rPr>
          <w:b/>
        </w:rPr>
        <w:t>Google My Business:</w:t>
      </w:r>
      <w:r>
        <w:t xml:space="preserve"> Optimised local listing with regular review management</w:t>
      </w:r>
    </w:p>
    <w:p>
      <w:pPr>
        <w:pStyle w:val="ListNumber"/>
      </w:pPr>
      <w:r>
        <w:rPr>
          <w:b/>
        </w:rPr>
        <w:t>Social Media Presence:</w:t>
      </w:r>
      <w:r>
        <w:t xml:space="preserve"> Professional LinkedIn for commercial clients, Facebook for residential community engagement</w:t>
      </w:r>
    </w:p>
    <w:p>
      <w:pPr>
        <w:pStyle w:val="ListNumber"/>
      </w:pPr>
      <w:r>
        <w:rPr>
          <w:b/>
        </w:rPr>
        <w:t>Local Networking:</w:t>
      </w:r>
      <w:r>
        <w:t xml:space="preserve"> Industry association memberships and community event participation</w:t>
      </w:r>
    </w:p>
    <w:p>
      <w:pPr>
        <w:pStyle w:val="ListNumber"/>
      </w:pPr>
      <w:r>
        <w:rPr>
          <w:b/>
        </w:rPr>
        <w:t>Referral Program:</w:t>
      </w:r>
      <w:r>
        <w:t xml:space="preserve"> Systematic approach to generating customer referrals</w:t>
      </w:r>
    </w:p>
    <w:p/>
    <w:p>
      <w:pPr>
        <w:pStyle w:val="Heading3"/>
        <w:jc w:val="left"/>
      </w:pPr>
      <w:r>
        <w:t>Customer Service Enhancement</w:t>
      </w:r>
    </w:p>
    <w:p>
      <w:pPr>
        <w:pStyle w:val="ListNumber"/>
      </w:pPr>
      <w:r>
        <w:rPr>
          <w:b/>
        </w:rPr>
        <w:t>Response Time Optimisation:</w:t>
      </w:r>
      <w:r>
        <w:t xml:space="preserve"> Maximum 2-hour response for initial contact</w:t>
      </w:r>
    </w:p>
    <w:p>
      <w:pPr>
        <w:pStyle w:val="ListNumber"/>
      </w:pPr>
      <w:r>
        <w:rPr>
          <w:b/>
        </w:rPr>
        <w:t>Consultation Process:</w:t>
      </w:r>
      <w:r>
        <w:t xml:space="preserve"> Standardised in-home assessment procedures</w:t>
      </w:r>
    </w:p>
    <w:p>
      <w:pPr>
        <w:pStyle w:val="ListNumber"/>
      </w:pPr>
      <w:r>
        <w:rPr>
          <w:b/>
        </w:rPr>
        <w:t>Communication Protocol:</w:t>
      </w:r>
      <w:r>
        <w:t xml:space="preserve"> Regular project updates and clear timeline communication</w:t>
      </w:r>
    </w:p>
    <w:p>
      <w:pPr>
        <w:pStyle w:val="ListNumber"/>
      </w:pPr>
      <w:r>
        <w:rPr>
          <w:b/>
        </w:rPr>
        <w:t>Follow-up System:</w:t>
      </w:r>
      <w:r>
        <w:t xml:space="preserve"> Post-service satisfaction checks and maintenance reminders</w:t>
      </w:r>
    </w:p>
    <w:p>
      <w:pPr>
        <w:pStyle w:val="ListNumber"/>
      </w:pPr>
      <w:r>
        <w:rPr>
          <w:b/>
        </w:rPr>
        <w:t>Emergency Availability:</w:t>
      </w:r>
      <w:r>
        <w:t xml:space="preserve"> Clear 24/7 emergency contact and response procedures</w:t>
      </w:r>
    </w:p>
    <w:p/>
    <w:p/>
    <w:p>
      <w:pPr>
        <w:jc w:val="center"/>
      </w:pPr>
      <w:r>
        <w:t>__________________________________________________</w:t>
      </w:r>
    </w:p>
    <w:p/>
    <w:p/>
    <w:p>
      <w:r>
        <w:rPr>
          <w:b/>
        </w:rPr>
        <w:t>Data Sources:</w:t>
      </w:r>
    </w:p>
    <w:p>
      <w:pPr>
        <w:pStyle w:val="ListBullet"/>
      </w:pPr>
      <w:r>
        <w:rPr>
          <w:b/>
        </w:rPr>
        <w:t>All Spark Electrical Website Analysis</w:t>
      </w:r>
      <w:r>
        <w:t xml:space="preserve"> - September 2025</w:t>
      </w:r>
    </w:p>
    <w:p>
      <w:pPr>
        <w:pStyle w:val="ListBullet"/>
      </w:pPr>
      <w:r>
        <w:rPr>
          <w:b/>
        </w:rPr>
        <w:t>IBISWorld Australia Electrical Services Report</w:t>
      </w:r>
      <w:r>
        <w:t xml:space="preserve"> - 2025 Market Size $36.2bn, 45,850 businesses</w:t>
      </w:r>
    </w:p>
    <w:p>
      <w:pPr>
        <w:pStyle w:val="ListBullet"/>
      </w:pPr>
      <w:r>
        <w:rPr>
          <w:b/>
        </w:rPr>
        <w:t>Australian Bureau of Statistics</w:t>
      </w:r>
      <w:r>
        <w:t xml:space="preserve"> - Household income and demographic data</w:t>
      </w:r>
    </w:p>
    <w:p>
      <w:pPr>
        <w:pStyle w:val="ListBullet"/>
      </w:pPr>
      <w:r>
        <w:rPr>
          <w:b/>
        </w:rPr>
        <w:t>Clean Energy Council</w:t>
      </w:r>
      <w:r>
        <w:t xml:space="preserve"> - Solar adoption trends and consumer behaviour</w:t>
      </w:r>
    </w:p>
    <w:p>
      <w:pPr>
        <w:pStyle w:val="ListBullet"/>
      </w:pPr>
      <w:r>
        <w:rPr>
          <w:b/>
        </w:rPr>
        <w:t>ProductReview.com.au</w:t>
      </w:r>
      <w:r>
        <w:t xml:space="preserve"> - Customer feedback analysis for electrical contractors</w:t>
      </w:r>
    </w:p>
    <w:p/>
    <w:p>
      <w:r>
        <w:rPr>
          <w:b/>
        </w:rPr>
        <w:t>Research Limitations:</w:t>
      </w:r>
    </w:p>
    <w:p>
      <w:pPr>
        <w:pStyle w:val="ListBullet"/>
      </w:pPr>
      <w:r>
        <w:t>Personas based on industry research and website analysis; primary customer surveys would enhance accuracy</w:t>
      </w:r>
    </w:p>
    <w:p>
      <w:pPr>
        <w:pStyle w:val="ListBullet"/>
      </w:pPr>
      <w:r>
        <w:t>Adelaide-specific demographic data limited; some extrapolation from South Australian and national data</w:t>
      </w:r>
    </w:p>
    <w:p>
      <w:pPr>
        <w:pStyle w:val="ListBullet"/>
      </w:pPr>
      <w:r>
        <w:t>Customer journey mapping based on industry standards; actual All Spark Electrical customer tracking would provide more precise insights</w:t>
      </w:r>
    </w:p>
    <w:p/>
    <w:p>
      <w:r>
        <w:rPr>
          <w:b/>
        </w:rPr>
        <w:t>Recommended Next Steps:</w:t>
      </w:r>
    </w:p>
    <w:p>
      <w:pPr>
        <w:pStyle w:val="ListNumber"/>
      </w:pPr>
      <w:r>
        <w:t>Validate personas through customer surveys and interviews</w:t>
      </w:r>
    </w:p>
    <w:p>
      <w:pPr>
        <w:pStyle w:val="ListNumber"/>
      </w:pPr>
      <w:r>
        <w:t>Implement website analytics to track customer journey behaviour</w:t>
      </w:r>
    </w:p>
    <w:p>
      <w:pPr>
        <w:pStyle w:val="ListNumber"/>
      </w:pPr>
      <w:r>
        <w:t>Develop persona-specific marketing campaigns and content</w:t>
      </w:r>
    </w:p>
    <w:p>
      <w:pPr>
        <w:pStyle w:val="ListNumber"/>
      </w:pPr>
      <w:r>
        <w:t>Create service packages tailored to primary persona needs</w:t>
      </w:r>
    </w:p>
    <w:p>
      <w:pPr>
        <w:pStyle w:val="ListNumber"/>
      </w:pPr>
      <w:r>
        <w:t>Establish regular persona review and updating process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