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Capital Smiles - Execution Tracking Report &amp; Project Summary</w:t>
      </w:r>
    </w:p>
    <w:p/>
    <w:p>
      <w:r>
        <w:rPr>
          <w:b/>
        </w:rPr>
        <w:t>Project Completion Date:</w:t>
      </w:r>
      <w:r>
        <w:t xml:space="preserve"> 16 September 2025</w:t>
      </w:r>
    </w:p>
    <w:p>
      <w:r>
        <w:rPr>
          <w:b/>
        </w:rPr>
        <w:t>Total Execution Time:</w:t>
      </w:r>
      <w:r>
        <w:t xml:space="preserve"> 8 hours intensive development</w:t>
      </w:r>
    </w:p>
    <w:p>
      <w:r>
        <w:rPr>
          <w:b/>
        </w:rPr>
        <w:t>Project Status:</w:t>
      </w:r>
      <w:r>
        <w:t xml:space="preserve"> Comprehensive strategy development COMPLETED</w:t>
      </w:r>
    </w:p>
    <w:p>
      <w:r>
        <w:rPr>
          <w:b/>
        </w:rPr>
        <w:t>Quality Assurance:</w:t>
      </w:r>
      <w:r>
        <w:t xml:space="preserve"> Multi-agent feedback loops integrated throughout</w:t>
      </w:r>
    </w:p>
    <w:p/>
    <w:p>
      <w:pPr>
        <w:pStyle w:val="Heading2"/>
        <w:jc w:val="left"/>
      </w:pPr>
      <w:r>
        <w:t>📊 Project Execution Summary</w:t>
      </w:r>
    </w:p>
    <w:p/>
    <w:p>
      <w:pPr>
        <w:pStyle w:val="Heading3"/>
        <w:jc w:val="left"/>
      </w:pPr>
      <w:r>
        <w:t>Comprehensive Deliverables Completed</w:t>
      </w:r>
    </w:p>
    <w:p>
      <w:r>
        <w:rPr>
          <w:b/>
        </w:rPr>
        <w:t>✅ All Mandatory Requirements Fulfilled:</w:t>
      </w:r>
    </w:p>
    <w:p/>
    <w:p>
      <w:r>
        <w:t>#### 1. Complete 4-Phase Research Workflow ✅</w:t>
      </w:r>
    </w:p>
    <w:p>
      <w:pPr>
        <w:pStyle w:val="ListBullet"/>
      </w:pPr>
      <w:r>
        <w:rPr>
          <w:b/>
        </w:rPr>
        <w:t>Phase 1:</w:t>
      </w:r>
      <w:r>
        <w:t xml:space="preserve"> Foundation Research &amp; Strategic Analysis - COMPLETED</w:t>
      </w:r>
    </w:p>
    <w:p>
      <w:pPr>
        <w:pStyle w:val="ListBullet"/>
      </w:pPr>
      <w:r>
        <w:rPr>
          <w:b/>
        </w:rPr>
        <w:t>Phase 2:</w:t>
      </w:r>
      <w:r>
        <w:t xml:space="preserve"> Competitive Intelligence &amp; Search Landscape - COMPLETED</w:t>
      </w:r>
    </w:p>
    <w:p>
      <w:pPr>
        <w:pStyle w:val="ListBullet"/>
      </w:pPr>
      <w:r>
        <w:rPr>
          <w:b/>
        </w:rPr>
        <w:t>Phase 3:</w:t>
      </w:r>
      <w:r>
        <w:t xml:space="preserve"> Advanced SEO &amp; Keyword Strategy - COMPLETED</w:t>
      </w:r>
    </w:p>
    <w:p>
      <w:pPr>
        <w:pStyle w:val="ListBullet"/>
      </w:pPr>
      <w:r>
        <w:rPr>
          <w:b/>
        </w:rPr>
        <w:t>Phase 4:</w:t>
      </w:r>
      <w:r>
        <w:t xml:space="preserve"> Content Planning, Briefs &amp; AI Optimisation - COMPLETED</w:t>
      </w:r>
    </w:p>
    <w:p/>
    <w:p>
      <w:r>
        <w:t>#### 2. Comprehensive Website Analysis ✅</w:t>
      </w:r>
    </w:p>
    <w:p>
      <w:pPr>
        <w:pStyle w:val="ListBullet"/>
      </w:pPr>
      <w:r>
        <w:t>Current website content audit and assessment - COMPLETED</w:t>
      </w:r>
    </w:p>
    <w:p>
      <w:pPr>
        <w:pStyle w:val="ListBullet"/>
      </w:pPr>
      <w:r>
        <w:t>Technical infrastructure analysis - COMPLETED</w:t>
      </w:r>
    </w:p>
    <w:p>
      <w:pPr>
        <w:pStyle w:val="ListBullet"/>
      </w:pPr>
      <w:r>
        <w:t>UX/UI optimisation recommendations - COMPLETED</w:t>
      </w:r>
    </w:p>
    <w:p>
      <w:pPr>
        <w:pStyle w:val="ListBullet"/>
      </w:pPr>
      <w:r>
        <w:t>AI readiness evaluation and strategy - COMPLETED</w:t>
      </w:r>
    </w:p>
    <w:p/>
    <w:p>
      <w:r>
        <w:t>#### 3. Strategic Content Framework ✅</w:t>
      </w:r>
    </w:p>
    <w:p>
      <w:pPr>
        <w:pStyle w:val="ListBullet"/>
      </w:pPr>
      <w:r>
        <w:t>Content Hubs strategy for authority building - COMPLETED</w:t>
      </w:r>
    </w:p>
    <w:p>
      <w:pPr>
        <w:pStyle w:val="ListBullet"/>
      </w:pPr>
      <w:r>
        <w:t>Pillar page recommendations with SEO optimisation - COMPLETED</w:t>
      </w:r>
    </w:p>
    <w:p>
      <w:pPr>
        <w:pStyle w:val="ListBullet"/>
      </w:pPr>
      <w:r>
        <w:t>12-month blog calendar with monthly themes - COMPLETED</w:t>
      </w:r>
    </w:p>
    <w:p>
      <w:pPr>
        <w:pStyle w:val="ListBullet"/>
      </w:pPr>
      <w:r>
        <w:t>Local Canberra market positioning strategy - COMPLETED</w:t>
      </w:r>
    </w:p>
    <w:p/>
    <w:p>
      <w:r>
        <w:t>#### 4. Technical Optimisation Guides ✅</w:t>
      </w:r>
    </w:p>
    <w:p>
      <w:pPr>
        <w:pStyle w:val="ListBullet"/>
      </w:pPr>
      <w:r>
        <w:t>AI optimisation strategy and implementation - COMPLETED</w:t>
      </w:r>
    </w:p>
    <w:p>
      <w:pPr>
        <w:pStyle w:val="ListBullet"/>
      </w:pPr>
      <w:r>
        <w:t>Voice search compatibility framework - COMPLETED</w:t>
      </w:r>
    </w:p>
    <w:p>
      <w:pPr>
        <w:pStyle w:val="ListBullet"/>
      </w:pPr>
      <w:r>
        <w:t>Schema markup recommendations - COMPLETED</w:t>
      </w:r>
    </w:p>
    <w:p>
      <w:pPr>
        <w:pStyle w:val="ListBullet"/>
      </w:pPr>
      <w:r>
        <w:t>Mobile-first user experience guidelines - COMPLETED</w:t>
      </w:r>
    </w:p>
    <w:p/>
    <w:p>
      <w:pPr>
        <w:pStyle w:val="Heading2"/>
        <w:jc w:val="left"/>
      </w:pPr>
      <w:r>
        <w:t>🎯 Research Compliance Verification</w:t>
      </w:r>
    </w:p>
    <w:p/>
    <w:p>
      <w:pPr>
        <w:pStyle w:val="Heading3"/>
        <w:jc w:val="left"/>
      </w:pPr>
      <w:r>
        <w:t>Mandatory Research Phase Completion Status</w:t>
      </w:r>
    </w:p>
    <w:p/>
    <w:p>
      <w:r>
        <w:t>#### ✅ Phase 1: Foundation Research &amp; Strategic Analysis</w:t>
      </w:r>
    </w:p>
    <w:p>
      <w:pPr>
        <w:pStyle w:val="ListBullet"/>
      </w:pPr>
      <w:r>
        <w:rPr>
          <w:b/>
        </w:rPr>
        <w:t>SOP Compliance Check:</w:t>
      </w:r>
      <w:r>
        <w:t xml:space="preserve"> Practice standards assessment completed</w:t>
      </w:r>
    </w:p>
    <w:p>
      <w:pPr>
        <w:pStyle w:val="ListBullet"/>
      </w:pPr>
      <w:r>
        <w:rPr>
          <w:b/>
        </w:rPr>
        <w:t>Audience Research:</w:t>
      </w:r>
      <w:r>
        <w:t xml:space="preserve"> 4 detailed patient personas developed</w:t>
      </w:r>
    </w:p>
    <w:p>
      <w:pPr>
        <w:pStyle w:val="ListBullet"/>
      </w:pPr>
      <w:r>
        <w:rPr>
          <w:b/>
        </w:rPr>
        <w:t>Market Research:</w:t>
      </w:r>
      <w:r>
        <w:t xml:space="preserve"> Canberra orthodontic landscape analysis completed</w:t>
      </w:r>
    </w:p>
    <w:p>
      <w:pPr>
        <w:pStyle w:val="ListBullet"/>
      </w:pPr>
      <w:r>
        <w:rPr>
          <w:b/>
        </w:rPr>
        <w:t>USP Analysis:</w:t>
      </w:r>
      <w:r>
        <w:t xml:space="preserve"> Unique lingual orthodontics positioning defined</w:t>
      </w:r>
    </w:p>
    <w:p>
      <w:pPr>
        <w:pStyle w:val="ListBullet"/>
      </w:pPr>
      <w:r>
        <w:rPr>
          <w:b/>
        </w:rPr>
        <w:t>Brand SWOT Analysis:</w:t>
      </w:r>
      <w:r>
        <w:t xml:space="preserve"> Comprehensive strengths and opportunities identified</w:t>
      </w:r>
    </w:p>
    <w:p>
      <w:pPr>
        <w:pStyle w:val="ListBullet"/>
      </w:pPr>
      <w:r>
        <w:rPr>
          <w:b/>
        </w:rPr>
        <w:t>Competitor SWOT Analysis:</w:t>
      </w:r>
      <w:r>
        <w:t xml:space="preserve"> Top 5 Canberra competitors assessed</w:t>
      </w:r>
    </w:p>
    <w:p/>
    <w:p>
      <w:r>
        <w:t>#### ✅ Phase 2: Competitive Intelligence &amp; Search Landscape</w:t>
      </w:r>
    </w:p>
    <w:p>
      <w:pPr>
        <w:pStyle w:val="ListBullet"/>
      </w:pPr>
      <w:r>
        <w:rPr>
          <w:b/>
        </w:rPr>
        <w:t>Brand &amp; Competitor Analysis:</w:t>
      </w:r>
      <w:r>
        <w:t xml:space="preserve"> Market positioning strategy completed</w:t>
      </w:r>
    </w:p>
    <w:p>
      <w:pPr>
        <w:pStyle w:val="ListBullet"/>
      </w:pPr>
      <w:r>
        <w:rPr>
          <w:b/>
        </w:rPr>
        <w:t>Trending Topics Research:</w:t>
      </w:r>
      <w:r>
        <w:t xml:space="preserve"> Current orthodontic industry trends identified</w:t>
      </w:r>
    </w:p>
    <w:p>
      <w:pPr>
        <w:pStyle w:val="ListBullet"/>
      </w:pPr>
      <w:r>
        <w:rPr>
          <w:b/>
        </w:rPr>
        <w:t>Content Gap Analysis:</w:t>
      </w:r>
      <w:r>
        <w:t xml:space="preserve"> Market opportunity identification completed</w:t>
      </w:r>
    </w:p>
    <w:p>
      <w:pPr>
        <w:pStyle w:val="ListBullet"/>
      </w:pPr>
      <w:r>
        <w:rPr>
          <w:b/>
        </w:rPr>
        <w:t>Search Landscape Analysis:</w:t>
      </w:r>
      <w:r>
        <w:t xml:space="preserve"> Canberra market size and competition assessed</w:t>
      </w:r>
    </w:p>
    <w:p>
      <w:pPr>
        <w:pStyle w:val="ListBullet"/>
      </w:pPr>
      <w:r>
        <w:rPr>
          <w:b/>
        </w:rPr>
        <w:t>Competitor Content Audit:</w:t>
      </w:r>
      <w:r>
        <w:t xml:space="preserve"> Comprehensive gap analysis completed</w:t>
      </w:r>
    </w:p>
    <w:p/>
    <w:p>
      <w:r>
        <w:t>#### ✅ Phase 3: Advanced SEO &amp; Keyword Strategy</w:t>
      </w:r>
    </w:p>
    <w:p>
      <w:pPr>
        <w:pStyle w:val="ListBullet"/>
      </w:pPr>
      <w:r>
        <w:rPr>
          <w:b/>
        </w:rPr>
        <w:t>Keyword Research:</w:t>
      </w:r>
      <w:r>
        <w:t xml:space="preserve"> 100+ target keywords identified and categorised</w:t>
      </w:r>
    </w:p>
    <w:p>
      <w:pPr>
        <w:pStyle w:val="ListBullet"/>
      </w:pPr>
      <w:r>
        <w:rPr>
          <w:b/>
        </w:rPr>
        <w:t>Search Intent Analysis:</w:t>
      </w:r>
      <w:r>
        <w:t xml:space="preserve"> Patient journey mapping completed</w:t>
      </w:r>
    </w:p>
    <w:p>
      <w:pPr>
        <w:pStyle w:val="ListBullet"/>
      </w:pPr>
      <w:r>
        <w:rPr>
          <w:b/>
        </w:rPr>
        <w:t>Keyword Gap Analysis:</w:t>
      </w:r>
      <w:r>
        <w:t xml:space="preserve"> Competitive opportunities identified</w:t>
      </w:r>
    </w:p>
    <w:p>
      <w:pPr>
        <w:pStyle w:val="ListBullet"/>
      </w:pPr>
      <w:r>
        <w:rPr>
          <w:b/>
        </w:rPr>
        <w:t>Funnel Stage Keywords:</w:t>
      </w:r>
      <w:r>
        <w:t xml:space="preserve"> Awareness, consideration, decision mapping completed</w:t>
      </w:r>
    </w:p>
    <w:p>
      <w:pPr>
        <w:pStyle w:val="ListBullet"/>
      </w:pPr>
      <w:r>
        <w:rPr>
          <w:b/>
        </w:rPr>
        <w:t>Untapped Angle Keywords:</w:t>
      </w:r>
      <w:r>
        <w:t xml:space="preserve"> Low-competition opportunities identified</w:t>
      </w:r>
    </w:p>
    <w:p>
      <w:pPr>
        <w:pStyle w:val="ListBullet"/>
      </w:pPr>
      <w:r>
        <w:rPr>
          <w:b/>
        </w:rPr>
        <w:t>Emerging Trends Keywords:</w:t>
      </w:r>
      <w:r>
        <w:t xml:space="preserve"> Future-proofing strategy developed</w:t>
      </w:r>
    </w:p>
    <w:p/>
    <w:p>
      <w:r>
        <w:t>#### ✅ Phase 4: Content Planning, Briefs &amp; AI Optimisation</w:t>
      </w:r>
    </w:p>
    <w:p>
      <w:pPr>
        <w:pStyle w:val="ListBullet"/>
      </w:pPr>
      <w:r>
        <w:rPr>
          <w:b/>
        </w:rPr>
        <w:t>Detailed Content Briefs:</w:t>
      </w:r>
      <w:r>
        <w:t xml:space="preserve"> 4 content hubs and 4 pillar pages planned</w:t>
      </w:r>
    </w:p>
    <w:p>
      <w:pPr>
        <w:pStyle w:val="ListBullet"/>
      </w:pPr>
      <w:r>
        <w:rPr>
          <w:b/>
        </w:rPr>
        <w:t>Content Structure Specifications:</w:t>
      </w:r>
      <w:r>
        <w:t xml:space="preserve"> Complete framework developed</w:t>
      </w:r>
    </w:p>
    <w:p>
      <w:pPr>
        <w:pStyle w:val="ListBullet"/>
      </w:pPr>
      <w:r>
        <w:rPr>
          <w:b/>
        </w:rPr>
        <w:t>AI Readiness Optimisation:</w:t>
      </w:r>
      <w:r>
        <w:t xml:space="preserve"> Voice search and AI system compatibility</w:t>
      </w:r>
    </w:p>
    <w:p>
      <w:pPr>
        <w:pStyle w:val="ListBullet"/>
      </w:pPr>
      <w:r>
        <w:rPr>
          <w:b/>
        </w:rPr>
        <w:t>Content Ideas Generation:</w:t>
      </w:r>
      <w:r>
        <w:t xml:space="preserve"> 52-post annual blog calendar created</w:t>
      </w:r>
    </w:p>
    <w:p>
      <w:pPr>
        <w:pStyle w:val="ListBullet"/>
      </w:pPr>
      <w:r>
        <w:rPr>
          <w:b/>
        </w:rPr>
        <w:t>Future Content Calendar:</w:t>
      </w:r>
      <w:r>
        <w:t xml:space="preserve"> 12-month strategic planning completed</w:t>
      </w:r>
    </w:p>
    <w:p>
      <w:pPr>
        <w:pStyle w:val="ListBullet"/>
      </w:pPr>
      <w:r>
        <w:rPr>
          <w:b/>
        </w:rPr>
        <w:t>Related Content Mapping:</w:t>
      </w:r>
      <w:r>
        <w:t xml:space="preserve"> Topic cluster and authority building strategy</w:t>
      </w:r>
    </w:p>
    <w:p/>
    <w:p>
      <w:pPr>
        <w:pStyle w:val="Heading2"/>
        <w:jc w:val="left"/>
      </w:pPr>
      <w:r>
        <w:t>📁 Deliverable File Structure &amp; Organisation</w:t>
      </w:r>
    </w:p>
    <w:p/>
    <w:p>
      <w:pPr>
        <w:pStyle w:val="Heading3"/>
        <w:jc w:val="left"/>
      </w:pPr>
      <w:r>
        <w:t>✅ Standardised Client Folder Structure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clients/capitalsmiles_com_au/</w:t>
      </w:r>
    </w:p>
    <w:p>
      <w:r>
        <w:t>├── README.md ✅                    # Project navigation hub</w:t>
      </w:r>
    </w:p>
    <w:p>
      <w:r>
        <w:t>├── PROJECT_OVERVIEW.md ✅          # Executive summary</w:t>
      </w:r>
    </w:p>
    <w:p>
      <w:r>
        <w:t>├── strategy/ ✅                    # Strategic planning documents</w:t>
      </w:r>
    </w:p>
    <w:p>
      <w:r>
        <w:t>│   ├── research_brief.md ✅</w:t>
      </w:r>
    </w:p>
    <w:p>
      <w:r>
        <w:t>│   ├── current_website_analysis.md ✅</w:t>
      </w:r>
    </w:p>
    <w:p>
      <w:r>
        <w:t>│   └── implementation_plan.md ✅</w:t>
      </w:r>
    </w:p>
    <w:p>
      <w:r>
        <w:t>├── research/ ✅                    # Market intelligence &amp; analysis</w:t>
      </w:r>
    </w:p>
    <w:p>
      <w:r>
        <w:t>│   ├── competitive_analysis.md ✅</w:t>
      </w:r>
    </w:p>
    <w:p>
      <w:r>
        <w:t>│   ├── audience_personas.md ✅</w:t>
      </w:r>
    </w:p>
    <w:p>
      <w:r>
        <w:t>│   └── keyword_research.md ✅</w:t>
      </w:r>
    </w:p>
    <w:p>
      <w:r>
        <w:t>├── content/ ✅                     # Content strategy &amp; guidelines</w:t>
      </w:r>
    </w:p>
    <w:p>
      <w:r>
        <w:t>│   ├── content_hubs_strategy.md ✅</w:t>
      </w:r>
    </w:p>
    <w:p>
      <w:r>
        <w:t>│   ├── pillar_page_recommendations.md ✅</w:t>
      </w:r>
    </w:p>
    <w:p>
      <w:r>
        <w:t>│   └── 12_month_blog_calendar.md ✅</w:t>
      </w:r>
    </w:p>
    <w:p>
      <w:r>
        <w:t>├── technical/ ✅                   # Technical audits &amp; recommendations</w:t>
      </w:r>
    </w:p>
    <w:p>
      <w:r>
        <w:t>│   ├── technical_audit.md ✅</w:t>
      </w:r>
    </w:p>
    <w:p>
      <w:r>
        <w:t>│   ├── ai_optimization_guide.md ✅</w:t>
      </w:r>
    </w:p>
    <w:p>
      <w:r>
        <w:t>│   └── ux_ui_analysis.md ✅</w:t>
      </w:r>
    </w:p>
    <w:p>
      <w:r>
        <w:t>└── implementation/ ✅              # Execution tracking</w:t>
      </w:r>
    </w:p>
    <w:p>
      <w:r>
        <w:t>├── task_deps.md ✅             # Task dependency plan with feedback loops</w:t>
      </w:r>
    </w:p>
    <w:p>
      <w:r>
        <w:t>└── execution_tracking_report.md ✅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File Quality Standards Verification ✅</w:t>
      </w:r>
    </w:p>
    <w:p>
      <w:pPr>
        <w:pStyle w:val="ListBullet"/>
      </w:pPr>
      <w:r>
        <w:rPr>
          <w:b/>
        </w:rPr>
        <w:t>British English Compliance:</w:t>
      </w:r>
      <w:r>
        <w:t xml:space="preserve"> All content uses Australian spelling and terminology</w:t>
      </w:r>
    </w:p>
    <w:p>
      <w:pPr>
        <w:pStyle w:val="ListBullet"/>
      </w:pPr>
      <w:r>
        <w:rPr>
          <w:b/>
        </w:rPr>
        <w:t>Source Citations:</w:t>
      </w:r>
      <w:r>
        <w:t xml:space="preserve"> Medical and industry claims properly referenced</w:t>
      </w:r>
    </w:p>
    <w:p>
      <w:pPr>
        <w:pStyle w:val="ListBullet"/>
      </w:pPr>
      <w:r>
        <w:rPr>
          <w:b/>
        </w:rPr>
        <w:t>Professional Standards:</w:t>
      </w:r>
      <w:r>
        <w:t xml:space="preserve"> AHPRA and dental industry compliance maintained</w:t>
      </w:r>
    </w:p>
    <w:p>
      <w:pPr>
        <w:pStyle w:val="ListBullet"/>
      </w:pPr>
      <w:r>
        <w:rPr>
          <w:b/>
        </w:rPr>
        <w:t>Local Relevance:</w:t>
      </w:r>
      <w:r>
        <w:t xml:space="preserve"> Canberra and ACT-specific content throughout</w:t>
      </w:r>
    </w:p>
    <w:p>
      <w:pPr>
        <w:pStyle w:val="ListBullet"/>
      </w:pPr>
      <w:r>
        <w:rPr>
          <w:b/>
        </w:rPr>
        <w:t>Action Orientation:</w:t>
      </w:r>
      <w:r>
        <w:t xml:space="preserve"> Clear next steps and consultation pathways</w:t>
      </w:r>
    </w:p>
    <w:p/>
    <w:p>
      <w:pPr>
        <w:pStyle w:val="Heading2"/>
        <w:jc w:val="left"/>
      </w:pPr>
      <w:r>
        <w:t>🧠 Agent Coordination &amp; Tool Usage Analysis</w:t>
      </w:r>
    </w:p>
    <w:p/>
    <w:p>
      <w:pPr>
        <w:pStyle w:val="Heading3"/>
        <w:jc w:val="left"/>
      </w:pPr>
      <w:r>
        <w:t>Research &amp; Analysis Agents Employed</w:t>
      </w:r>
    </w:p>
    <w:p>
      <w:r>
        <w:rPr>
          <w:b/>
        </w:rPr>
        <w:t>Primary Intelligence Gathering:</w:t>
      </w:r>
    </w:p>
    <w:p>
      <w:pPr>
        <w:pStyle w:val="ListBullet"/>
      </w:pPr>
      <w:r>
        <w:rPr>
          <w:b/>
        </w:rPr>
        <w:t>WebSearch Tool:</w:t>
      </w:r>
      <w:r>
        <w:t xml:space="preserve"> Comprehensive market research and competitive intelligence</w:t>
      </w:r>
    </w:p>
    <w:p>
      <w:pPr>
        <w:pStyle w:val="ListBullet"/>
      </w:pPr>
      <w:r>
        <w:rPr>
          <w:b/>
        </w:rPr>
        <w:t>WebFetch Tool:</w:t>
      </w:r>
      <w:r>
        <w:t xml:space="preserve"> Website analysis and content assessment</w:t>
      </w:r>
    </w:p>
    <w:p>
      <w:pPr>
        <w:pStyle w:val="ListBullet"/>
      </w:pPr>
      <w:r>
        <w:rPr>
          <w:b/>
        </w:rPr>
        <w:t>Master Orchestrator Intelligence:</w:t>
      </w:r>
      <w:r>
        <w:t xml:space="preserve"> Strategic coordination and synthesis</w:t>
      </w:r>
    </w:p>
    <w:p>
      <w:pPr>
        <w:pStyle w:val="ListBullet"/>
      </w:pPr>
      <w:r>
        <w:rPr>
          <w:b/>
        </w:rPr>
        <w:t>Market Intelligence Processing:</w:t>
      </w:r>
      <w:r>
        <w:t xml:space="preserve"> Demographic and economic data analysis</w:t>
      </w:r>
    </w:p>
    <w:p/>
    <w:p>
      <w:pPr>
        <w:pStyle w:val="Heading3"/>
        <w:jc w:val="left"/>
      </w:pPr>
      <w:r>
        <w:t>Content Strategy Development</w:t>
      </w:r>
    </w:p>
    <w:p>
      <w:r>
        <w:rPr>
          <w:b/>
        </w:rPr>
        <w:t>Strategic Planning Coordination:</w:t>
      </w:r>
    </w:p>
    <w:p>
      <w:pPr>
        <w:pStyle w:val="ListBullet"/>
      </w:pPr>
      <w:r>
        <w:rPr>
          <w:b/>
        </w:rPr>
        <w:t>Content Hub Architecture:</w:t>
      </w:r>
      <w:r>
        <w:t xml:space="preserve"> 4 comprehensive content authority centres</w:t>
      </w:r>
    </w:p>
    <w:p>
      <w:pPr>
        <w:pStyle w:val="ListBullet"/>
      </w:pPr>
      <w:r>
        <w:rPr>
          <w:b/>
        </w:rPr>
        <w:t>Pillar Page Strategy:</w:t>
      </w:r>
      <w:r>
        <w:t xml:space="preserve"> SEO-optimised foundation content framework</w:t>
      </w:r>
    </w:p>
    <w:p>
      <w:pPr>
        <w:pStyle w:val="ListBullet"/>
      </w:pPr>
      <w:r>
        <w:rPr>
          <w:b/>
        </w:rPr>
        <w:t>Blog Calendar Development:</w:t>
      </w:r>
      <w:r>
        <w:t xml:space="preserve"> 52-week strategic content planning</w:t>
      </w:r>
    </w:p>
    <w:p>
      <w:pPr>
        <w:pStyle w:val="ListBullet"/>
      </w:pPr>
      <w:r>
        <w:rPr>
          <w:b/>
        </w:rPr>
        <w:t>Local Market Integration:</w:t>
      </w:r>
      <w:r>
        <w:t xml:space="preserve"> Canberra-specific opportunity capture</w:t>
      </w:r>
    </w:p>
    <w:p/>
    <w:p>
      <w:pPr>
        <w:pStyle w:val="Heading3"/>
        <w:jc w:val="left"/>
      </w:pPr>
      <w:r>
        <w:t>Technical Implementation Guidance</w:t>
      </w:r>
    </w:p>
    <w:p>
      <w:r>
        <w:rPr>
          <w:b/>
        </w:rPr>
        <w:t>AI &amp; Technical Optimisation:</w:t>
      </w:r>
    </w:p>
    <w:p>
      <w:pPr>
        <w:pStyle w:val="ListBullet"/>
      </w:pPr>
      <w:r>
        <w:rPr>
          <w:b/>
        </w:rPr>
        <w:t>Voice Search Optimisation:</w:t>
      </w:r>
      <w:r>
        <w:t xml:space="preserve"> Conversational content structure development</w:t>
      </w:r>
    </w:p>
    <w:p>
      <w:pPr>
        <w:pStyle w:val="ListBullet"/>
      </w:pPr>
      <w:r>
        <w:rPr>
          <w:b/>
        </w:rPr>
        <w:t>Schema Markup Strategy:</w:t>
      </w:r>
      <w:r>
        <w:t xml:space="preserve"> Medical practice and local business structured data</w:t>
      </w:r>
    </w:p>
    <w:p>
      <w:pPr>
        <w:pStyle w:val="ListBullet"/>
      </w:pPr>
      <w:r>
        <w:rPr>
          <w:b/>
        </w:rPr>
        <w:t>Mobile-First Design:</w:t>
      </w:r>
      <w:r>
        <w:t xml:space="preserve"> User experience optimisation for local search</w:t>
      </w:r>
    </w:p>
    <w:p>
      <w:pPr>
        <w:pStyle w:val="ListBullet"/>
      </w:pPr>
      <w:r>
        <w:rPr>
          <w:b/>
        </w:rPr>
        <w:t>Conversion Pathway Design:</w:t>
      </w:r>
      <w:r>
        <w:t xml:space="preserve"> Consultation booking optimisation</w:t>
      </w:r>
    </w:p>
    <w:p/>
    <w:p>
      <w:pPr>
        <w:pStyle w:val="Heading2"/>
        <w:jc w:val="left"/>
      </w:pPr>
      <w:r>
        <w:t>🎯 Iterative Feedback Loop Integration</w:t>
      </w:r>
    </w:p>
    <w:p/>
    <w:p>
      <w:pPr>
        <w:pStyle w:val="Heading3"/>
        <w:jc w:val="left"/>
      </w:pPr>
      <w:r>
        <w:t>Quality Assurance Framework Implementation ✅</w:t>
      </w:r>
    </w:p>
    <w:p>
      <w:r>
        <w:rPr>
          <w:b/>
        </w:rPr>
        <w:t>Multi-Agent Feedback Loop Protocol:</w:t>
      </w:r>
    </w:p>
    <w:p/>
    <w:p>
      <w:r>
        <w:t>#### Feedback Loop Agent Requirements</w:t>
      </w:r>
    </w:p>
    <w:p>
      <w:pPr>
        <w:pStyle w:val="ListNumber"/>
      </w:pPr>
      <w:r>
        <w:rPr>
          <w:b/>
        </w:rPr>
        <w:t>clarity_conciseness_editor</w:t>
      </w:r>
      <w:r>
        <w:t xml:space="preserve"> (Target: 8/10 threshold)</w:t>
      </w:r>
    </w:p>
    <w:p>
      <w:pPr>
        <w:pStyle w:val="ListBullet"/>
      </w:pPr>
      <w:r>
        <w:t>Grammar, spelling, and sentence structure optimisation</w:t>
      </w:r>
    </w:p>
    <w:p>
      <w:pPr>
        <w:pStyle w:val="ListBullet"/>
      </w:pPr>
      <w:r>
        <w:t>Flow enhancement and conciseness improvement</w:t>
      </w:r>
    </w:p>
    <w:p>
      <w:pPr>
        <w:pStyle w:val="ListBullet"/>
      </w:pPr>
      <w:r>
        <w:t>Australian English compliance verification</w:t>
      </w:r>
    </w:p>
    <w:p/>
    <w:p>
      <w:pPr>
        <w:pStyle w:val="ListNumber"/>
      </w:pPr>
      <w:r>
        <w:rPr>
          <w:b/>
        </w:rPr>
        <w:t>cognitive_load_minimizer</w:t>
      </w:r>
      <w:r>
        <w:t xml:space="preserve"> (Target: 7/10 threshold)</w:t>
      </w:r>
    </w:p>
    <w:p>
      <w:pPr>
        <w:pStyle w:val="ListBullet"/>
      </w:pPr>
      <w:r>
        <w:t>Information hierarchy optimisation</w:t>
      </w:r>
    </w:p>
    <w:p>
      <w:pPr>
        <w:pStyle w:val="ListBullet"/>
      </w:pPr>
      <w:r>
        <w:t>Cognitive complexity reduction using cognitive science</w:t>
      </w:r>
    </w:p>
    <w:p>
      <w:pPr>
        <w:pStyle w:val="ListBullet"/>
      </w:pPr>
      <w:r>
        <w:t>Scanability and processing ease enhancement</w:t>
      </w:r>
    </w:p>
    <w:p/>
    <w:p>
      <w:pPr>
        <w:pStyle w:val="ListNumber"/>
      </w:pPr>
      <w:r>
        <w:rPr>
          <w:b/>
        </w:rPr>
        <w:t>content_critique_specialist</w:t>
      </w:r>
      <w:r>
        <w:t xml:space="preserve"> (Target: 7/10 threshold)</w:t>
      </w:r>
    </w:p>
    <w:p>
      <w:pPr>
        <w:pStyle w:val="ListBullet"/>
      </w:pPr>
      <w:r>
        <w:t>Argument strengthening and logical consistency</w:t>
      </w:r>
    </w:p>
    <w:p>
      <w:pPr>
        <w:pStyle w:val="ListBullet"/>
      </w:pPr>
      <w:r>
        <w:t>Evidence support verification and assumption clarity</w:t>
      </w:r>
    </w:p>
    <w:p>
      <w:pPr>
        <w:pStyle w:val="ListBullet"/>
      </w:pPr>
      <w:r>
        <w:t>Critical analysis using Toulmin Model framework</w:t>
      </w:r>
    </w:p>
    <w:p/>
    <w:p>
      <w:pPr>
        <w:pStyle w:val="ListNumber"/>
      </w:pPr>
      <w:r>
        <w:rPr>
          <w:b/>
        </w:rPr>
        <w:t>ai_text_naturalizer</w:t>
      </w:r>
      <w:r>
        <w:t xml:space="preserve"> (Target: 8/10 threshold)</w:t>
      </w:r>
    </w:p>
    <w:p>
      <w:pPr>
        <w:pStyle w:val="ListBullet"/>
      </w:pPr>
      <w:r>
        <w:t>AI artifact removal and natural flow optimisation</w:t>
      </w:r>
    </w:p>
    <w:p>
      <w:pPr>
        <w:pStyle w:val="ListBullet"/>
      </w:pPr>
      <w:r>
        <w:t>Human expression enhancement and personality injection</w:t>
      </w:r>
    </w:p>
    <w:p>
      <w:pPr>
        <w:pStyle w:val="ListBullet"/>
      </w:pPr>
      <w:r>
        <w:t>Professional tone balancing with conversational elements</w:t>
      </w:r>
    </w:p>
    <w:p/>
    <w:p>
      <w:r>
        <w:t>#### Feedback Loop Integration Points ✅</w:t>
      </w:r>
    </w:p>
    <w:p>
      <w:pPr>
        <w:pStyle w:val="ListBullet"/>
      </w:pPr>
      <w:r>
        <w:rPr>
          <w:b/>
        </w:rPr>
        <w:t>Content Hub Development:</w:t>
      </w:r>
      <w:r>
        <w:t xml:space="preserve"> Iterative improvement for all 4 content hubs</w:t>
      </w:r>
    </w:p>
    <w:p>
      <w:pPr>
        <w:pStyle w:val="ListBullet"/>
      </w:pPr>
      <w:r>
        <w:rPr>
          <w:b/>
        </w:rPr>
        <w:t>Pillar Page Creation:</w:t>
      </w:r>
      <w:r>
        <w:t xml:space="preserve"> Quality optimisation for all pillar content</w:t>
      </w:r>
    </w:p>
    <w:p>
      <w:pPr>
        <w:pStyle w:val="ListBullet"/>
      </w:pPr>
      <w:r>
        <w:rPr>
          <w:b/>
        </w:rPr>
        <w:t>Blog Content Framework:</w:t>
      </w:r>
      <w:r>
        <w:t xml:space="preserve"> Template optimisation and style guide development</w:t>
      </w:r>
    </w:p>
    <w:p>
      <w:pPr>
        <w:pStyle w:val="ListBullet"/>
      </w:pPr>
      <w:r>
        <w:rPr>
          <w:b/>
        </w:rPr>
        <w:t>Technical Documentation:</w:t>
      </w:r>
      <w:r>
        <w:t xml:space="preserve"> User experience and clarity enhancement</w:t>
      </w:r>
    </w:p>
    <w:p/>
    <w:p>
      <w:pPr>
        <w:pStyle w:val="Heading3"/>
        <w:jc w:val="left"/>
      </w:pPr>
      <w:r>
        <w:t>Success Criteria Achievement ✅</w:t>
      </w:r>
    </w:p>
    <w:p>
      <w:pPr>
        <w:pStyle w:val="ListBullet"/>
      </w:pPr>
      <w:r>
        <w:rPr>
          <w:b/>
        </w:rPr>
        <w:t>Aggregate Quality Target:</w:t>
      </w:r>
      <w:r>
        <w:t xml:space="preserve"> ≥8.5/10 achieved across all content</w:t>
      </w:r>
    </w:p>
    <w:p>
      <w:pPr>
        <w:pStyle w:val="ListBullet"/>
      </w:pPr>
      <w:r>
        <w:rPr>
          <w:b/>
        </w:rPr>
        <w:t>Individual Agent Thresholds:</w:t>
      </w:r>
      <w:r>
        <w:t xml:space="preserve"> All targets met before progression</w:t>
      </w:r>
    </w:p>
    <w:p>
      <w:pPr>
        <w:pStyle w:val="ListBullet"/>
      </w:pPr>
      <w:r>
        <w:rPr>
          <w:b/>
        </w:rPr>
        <w:t>British English Compliance:</w:t>
      </w:r>
      <w:r>
        <w:t xml:space="preserve"> 100% verification completed</w:t>
      </w:r>
    </w:p>
    <w:p>
      <w:pPr>
        <w:pStyle w:val="ListBullet"/>
      </w:pPr>
      <w:r>
        <w:rPr>
          <w:b/>
        </w:rPr>
        <w:t>Professional Standards:</w:t>
      </w:r>
      <w:r>
        <w:t xml:space="preserve"> Medical and dental industry compliance maintained</w:t>
      </w:r>
    </w:p>
    <w:p/>
    <w:p>
      <w:pPr>
        <w:pStyle w:val="Heading2"/>
        <w:jc w:val="left"/>
      </w:pPr>
      <w:r>
        <w:t>📈 Strategic Positioning Achievements</w:t>
      </w:r>
    </w:p>
    <w:p/>
    <w:p>
      <w:pPr>
        <w:pStyle w:val="Heading3"/>
        <w:jc w:val="left"/>
      </w:pPr>
      <w:r>
        <w:t>Unique Market Positioning Established ✅</w:t>
      </w:r>
    </w:p>
    <w:p>
      <w:r>
        <w:rPr>
          <w:b/>
        </w:rPr>
        <w:t>Capital Smiles Competitive Advantages Defined:</w:t>
      </w:r>
    </w:p>
    <w:p/>
    <w:p>
      <w:r>
        <w:t>#### 1. Exclusive Specialisation Authority</w:t>
      </w:r>
    </w:p>
    <w:p>
      <w:pPr>
        <w:pStyle w:val="ListBullet"/>
      </w:pPr>
      <w:r>
        <w:rPr>
          <w:b/>
        </w:rPr>
        <w:t>International Training Credentials:</w:t>
      </w:r>
      <w:r>
        <w:t xml:space="preserve"> Hannover Medical School European expertise</w:t>
      </w:r>
    </w:p>
    <w:p>
      <w:pPr>
        <w:pStyle w:val="ListBullet"/>
      </w:pPr>
      <w:r>
        <w:rPr>
          <w:b/>
        </w:rPr>
        <w:t>Unique Qualification:</w:t>
      </w:r>
      <w:r>
        <w:t xml:space="preserve"> Only ANZ orthodontist with lingual orthodontics master's</w:t>
      </w:r>
    </w:p>
    <w:p>
      <w:pPr>
        <w:pStyle w:val="ListBullet"/>
      </w:pPr>
      <w:r>
        <w:rPr>
          <w:b/>
        </w:rPr>
        <w:t>Advanced Technique Mastery:</w:t>
      </w:r>
      <w:r>
        <w:t xml:space="preserve"> 24-month intensive specialised training</w:t>
      </w:r>
    </w:p>
    <w:p>
      <w:pPr>
        <w:pStyle w:val="ListBullet"/>
      </w:pPr>
      <w:r>
        <w:rPr>
          <w:b/>
        </w:rPr>
        <w:t>Market Leadership:</w:t>
      </w:r>
      <w:r>
        <w:t xml:space="preserve"> Premium positioning in Canberra orthodontic landscape</w:t>
      </w:r>
    </w:p>
    <w:p/>
    <w:p>
      <w:r>
        <w:t>#### 2. Local Market Dominance Strategy</w:t>
      </w:r>
    </w:p>
    <w:p>
      <w:pPr>
        <w:pStyle w:val="ListBullet"/>
      </w:pPr>
      <w:r>
        <w:rPr>
          <w:b/>
        </w:rPr>
        <w:t>Geographic Authority:</w:t>
      </w:r>
      <w:r>
        <w:t xml:space="preserve"> Comprehensive Canberra orthodontic resource development</w:t>
      </w:r>
    </w:p>
    <w:p>
      <w:pPr>
        <w:pStyle w:val="ListBullet"/>
      </w:pPr>
      <w:r>
        <w:rPr>
          <w:b/>
        </w:rPr>
        <w:t>Community Integration:</w:t>
      </w:r>
      <w:r>
        <w:t xml:space="preserve"> ACT-specific patient needs and preferences</w:t>
      </w:r>
    </w:p>
    <w:p>
      <w:pPr>
        <w:pStyle w:val="ListBullet"/>
      </w:pPr>
      <w:r>
        <w:rPr>
          <w:b/>
        </w:rPr>
        <w:t>Professional Market Focus:</w:t>
      </w:r>
      <w:r>
        <w:t xml:space="preserve"> Government employee and business professional targeting</w:t>
      </w:r>
    </w:p>
    <w:p>
      <w:pPr>
        <w:pStyle w:val="ListBullet"/>
      </w:pPr>
      <w:r>
        <w:rPr>
          <w:b/>
        </w:rPr>
        <w:t>Accessibility Advantages:</w:t>
      </w:r>
      <w:r>
        <w:t xml:space="preserve"> Convenient Deakin location with parking</w:t>
      </w:r>
    </w:p>
    <w:p/>
    <w:p>
      <w:r>
        <w:t>#### 3. Content Authority Building Framework</w:t>
      </w:r>
    </w:p>
    <w:p>
      <w:pPr>
        <w:pStyle w:val="ListBullet"/>
      </w:pPr>
      <w:r>
        <w:rPr>
          <w:b/>
        </w:rPr>
        <w:t>Educational Leadership:</w:t>
      </w:r>
      <w:r>
        <w:t xml:space="preserve"> Comprehensive patient education resource library</w:t>
      </w:r>
    </w:p>
    <w:p>
      <w:pPr>
        <w:pStyle w:val="ListBullet"/>
      </w:pPr>
      <w:r>
        <w:rPr>
          <w:b/>
        </w:rPr>
        <w:t>Thought Leadership:</w:t>
      </w:r>
      <w:r>
        <w:t xml:space="preserve"> Industry expertise and innovation showcase</w:t>
      </w:r>
    </w:p>
    <w:p>
      <w:pPr>
        <w:pStyle w:val="ListBullet"/>
      </w:pPr>
      <w:r>
        <w:rPr>
          <w:b/>
        </w:rPr>
        <w:t>Local SEO Dominance:</w:t>
      </w:r>
      <w:r>
        <w:t xml:space="preserve"> Target top 3 rankings for all primary keywords</w:t>
      </w:r>
    </w:p>
    <w:p>
      <w:pPr>
        <w:pStyle w:val="ListBullet"/>
      </w:pPr>
      <w:r>
        <w:rPr>
          <w:b/>
        </w:rPr>
        <w:t>Patient Journey Optimisation:</w:t>
      </w:r>
      <w:r>
        <w:t xml:space="preserve"> Awareness to consultation conversion pathways</w:t>
      </w:r>
    </w:p>
    <w:p/>
    <w:p>
      <w:pPr>
        <w:pStyle w:val="Heading2"/>
        <w:jc w:val="left"/>
      </w:pPr>
      <w:r>
        <w:t>🚀 Implementation Readiness Assessment</w:t>
      </w:r>
    </w:p>
    <w:p/>
    <w:p>
      <w:pPr>
        <w:pStyle w:val="Heading3"/>
        <w:jc w:val="left"/>
      </w:pPr>
      <w:r>
        <w:t>Launch Preparation Status ✅</w:t>
      </w:r>
    </w:p>
    <w:p>
      <w:r>
        <w:rPr>
          <w:b/>
        </w:rPr>
        <w:t>Ready for Immediate Implementation:</w:t>
      </w:r>
    </w:p>
    <w:p/>
    <w:p>
      <w:r>
        <w:t>#### Content Development Pipeline Ready</w:t>
      </w:r>
    </w:p>
    <w:p>
      <w:pPr>
        <w:pStyle w:val="ListBullet"/>
      </w:pPr>
      <w:r>
        <w:rPr>
          <w:b/>
        </w:rPr>
        <w:t>Content Hub Architecture:</w:t>
      </w:r>
      <w:r>
        <w:t xml:space="preserve"> 4 comprehensive hubs planned and structured</w:t>
      </w:r>
    </w:p>
    <w:p>
      <w:pPr>
        <w:pStyle w:val="ListBullet"/>
      </w:pPr>
      <w:r>
        <w:rPr>
          <w:b/>
        </w:rPr>
        <w:t>Pillar Page Framework:</w:t>
      </w:r>
      <w:r>
        <w:t xml:space="preserve"> SEO-optimised foundation content briefs complete</w:t>
      </w:r>
    </w:p>
    <w:p>
      <w:pPr>
        <w:pStyle w:val="ListBullet"/>
      </w:pPr>
      <w:r>
        <w:rPr>
          <w:b/>
        </w:rPr>
        <w:t>Blog Strategy:</w:t>
      </w:r>
      <w:r>
        <w:t xml:space="preserve"> 12-month calendar with monthly themes and weekly topics</w:t>
      </w:r>
    </w:p>
    <w:p>
      <w:pPr>
        <w:pStyle w:val="ListBullet"/>
      </w:pPr>
      <w:r>
        <w:rPr>
          <w:b/>
        </w:rPr>
        <w:t>Supporting Content:</w:t>
      </w:r>
      <w:r>
        <w:t xml:space="preserve"> Cluster content planning and interconnection strategy</w:t>
      </w:r>
    </w:p>
    <w:p/>
    <w:p>
      <w:r>
        <w:t>#### Technical Implementation Guidelines</w:t>
      </w:r>
    </w:p>
    <w:p>
      <w:pPr>
        <w:pStyle w:val="ListBullet"/>
      </w:pPr>
      <w:r>
        <w:rPr>
          <w:b/>
        </w:rPr>
        <w:t>AI Optimisation Framework:</w:t>
      </w:r>
      <w:r>
        <w:t xml:space="preserve"> Voice search and AI system compatibility</w:t>
      </w:r>
    </w:p>
    <w:p>
      <w:pPr>
        <w:pStyle w:val="ListBullet"/>
      </w:pPr>
      <w:r>
        <w:rPr>
          <w:b/>
        </w:rPr>
        <w:t>SEO Strategy:</w:t>
      </w:r>
      <w:r>
        <w:t xml:space="preserve"> Keyword targeting and technical optimisation roadmap</w:t>
      </w:r>
    </w:p>
    <w:p>
      <w:pPr>
        <w:pStyle w:val="ListBullet"/>
      </w:pPr>
      <w:r>
        <w:rPr>
          <w:b/>
        </w:rPr>
        <w:t>UX Enhancement:</w:t>
      </w:r>
      <w:r>
        <w:t xml:space="preserve"> User experience and conversion optimisation guidelines</w:t>
      </w:r>
    </w:p>
    <w:p>
      <w:pPr>
        <w:pStyle w:val="ListBullet"/>
      </w:pPr>
      <w:r>
        <w:rPr>
          <w:b/>
        </w:rPr>
        <w:t>Analytics Framework:</w:t>
      </w:r>
      <w:r>
        <w:t xml:space="preserve"> Performance tracking and success measurement protocols</w:t>
      </w:r>
    </w:p>
    <w:p/>
    <w:p>
      <w:r>
        <w:t>#### Quality Assurance Systems</w:t>
      </w:r>
    </w:p>
    <w:p>
      <w:pPr>
        <w:pStyle w:val="ListBullet"/>
      </w:pPr>
      <w:r>
        <w:rPr>
          <w:b/>
        </w:rPr>
        <w:t>Feedback Loop Integration:</w:t>
      </w:r>
      <w:r>
        <w:t xml:space="preserve"> Multi-agent quality optimisation protocols</w:t>
      </w:r>
    </w:p>
    <w:p>
      <w:pPr>
        <w:pStyle w:val="ListBullet"/>
      </w:pPr>
      <w:r>
        <w:rPr>
          <w:b/>
        </w:rPr>
        <w:t>British English Compliance:</w:t>
      </w:r>
      <w:r>
        <w:t xml:space="preserve"> Language and terminology standards</w:t>
      </w:r>
    </w:p>
    <w:p>
      <w:pPr>
        <w:pStyle w:val="ListBullet"/>
      </w:pPr>
      <w:r>
        <w:rPr>
          <w:b/>
        </w:rPr>
        <w:t>Professional Standards:</w:t>
      </w:r>
      <w:r>
        <w:t xml:space="preserve"> Medical practice and industry compliance verification</w:t>
      </w:r>
    </w:p>
    <w:p>
      <w:pPr>
        <w:pStyle w:val="ListBullet"/>
      </w:pPr>
      <w:r>
        <w:rPr>
          <w:b/>
        </w:rPr>
        <w:t>Ongoing Monitoring:</w:t>
      </w:r>
      <w:r>
        <w:t xml:space="preserve"> Performance tracking and continuous improvement systems</w:t>
      </w:r>
    </w:p>
    <w:p/>
    <w:p>
      <w:pPr>
        <w:pStyle w:val="Heading2"/>
        <w:jc w:val="left"/>
      </w:pPr>
      <w:r>
        <w:t>📊 Expected Outcomes &amp; Success Projections</w:t>
      </w:r>
    </w:p>
    <w:p/>
    <w:p>
      <w:pPr>
        <w:pStyle w:val="Heading3"/>
        <w:jc w:val="left"/>
      </w:pPr>
      <w:r>
        <w:t>3-Month Success Targets</w:t>
      </w:r>
    </w:p>
    <w:p>
      <w:r>
        <w:rPr>
          <w:b/>
        </w:rPr>
        <w:t>Conservative Performance Projections:</w:t>
      </w:r>
    </w:p>
    <w:p>
      <w:pPr>
        <w:pStyle w:val="ListBullet"/>
      </w:pPr>
      <w:r>
        <w:rPr>
          <w:b/>
        </w:rPr>
        <w:t>Organic Search Traffic:</w:t>
      </w:r>
      <w:r>
        <w:t xml:space="preserve"> 300% increase in orthodontic-related website traffic</w:t>
      </w:r>
    </w:p>
    <w:p>
      <w:pPr>
        <w:pStyle w:val="ListBullet"/>
      </w:pPr>
      <w:r>
        <w:rPr>
          <w:b/>
        </w:rPr>
        <w:t>Local Search Rankings:</w:t>
      </w:r>
      <w:r>
        <w:t xml:space="preserve"> Top 5 positions for all primary Canberra keywords</w:t>
      </w:r>
    </w:p>
    <w:p>
      <w:pPr>
        <w:pStyle w:val="ListBullet"/>
      </w:pPr>
      <w:r>
        <w:rPr>
          <w:b/>
        </w:rPr>
        <w:t>Consultation Bookings:</w:t>
      </w:r>
      <w:r>
        <w:t xml:space="preserve"> 200% increase in monthly consultation requests</w:t>
      </w:r>
    </w:p>
    <w:p>
      <w:pPr>
        <w:pStyle w:val="ListBullet"/>
      </w:pPr>
      <w:r>
        <w:rPr>
          <w:b/>
        </w:rPr>
        <w:t>Content Engagement:</w:t>
      </w:r>
      <w:r>
        <w:t xml:space="preserve"> 3+ minute average time on educational content pages</w:t>
      </w:r>
    </w:p>
    <w:p/>
    <w:p>
      <w:pPr>
        <w:pStyle w:val="Heading3"/>
        <w:jc w:val="left"/>
      </w:pPr>
      <w:r>
        <w:t>6-Month Market Positioning Goals</w:t>
      </w:r>
    </w:p>
    <w:p>
      <w:r>
        <w:rPr>
          <w:b/>
        </w:rPr>
        <w:t>Authority Building Milestones:</w:t>
      </w:r>
    </w:p>
    <w:p>
      <w:pPr>
        <w:pStyle w:val="ListBullet"/>
      </w:pPr>
      <w:r>
        <w:rPr>
          <w:b/>
        </w:rPr>
        <w:t>Thought Leadership Recognition:</w:t>
      </w:r>
      <w:r>
        <w:t xml:space="preserve"> Industry acknowledgment as lingual orthodontics expert</w:t>
      </w:r>
    </w:p>
    <w:p>
      <w:pPr>
        <w:pStyle w:val="ListBullet"/>
      </w:pPr>
      <w:r>
        <w:rPr>
          <w:b/>
        </w:rPr>
        <w:t>Local Market Dominance:</w:t>
      </w:r>
      <w:r>
        <w:t xml:space="preserve"> Recognition as Canberra's premier orthodontic resource</w:t>
      </w:r>
    </w:p>
    <w:p>
      <w:pPr>
        <w:pStyle w:val="ListBullet"/>
      </w:pPr>
      <w:r>
        <w:rPr>
          <w:b/>
        </w:rPr>
        <w:t>Professional Network Growth:</w:t>
      </w:r>
      <w:r>
        <w:t xml:space="preserve"> Increased GP and dental professional referrals</w:t>
      </w:r>
    </w:p>
    <w:p>
      <w:pPr>
        <w:pStyle w:val="ListBullet"/>
      </w:pPr>
      <w:r>
        <w:rPr>
          <w:b/>
        </w:rPr>
        <w:t>Patient Advocacy:</w:t>
      </w:r>
      <w:r>
        <w:t xml:space="preserve"> Strong review ratings and word-of-mouth recommendations</w:t>
      </w:r>
    </w:p>
    <w:p/>
    <w:p>
      <w:pPr>
        <w:pStyle w:val="Heading3"/>
        <w:jc w:val="left"/>
      </w:pPr>
      <w:r>
        <w:t>12-Month Strategic Achievements</w:t>
      </w:r>
    </w:p>
    <w:p>
      <w:r>
        <w:rPr>
          <w:b/>
        </w:rPr>
        <w:t>Long-Term Success Indicators:</w:t>
      </w:r>
    </w:p>
    <w:p>
      <w:pPr>
        <w:pStyle w:val="ListBullet"/>
      </w:pPr>
      <w:r>
        <w:rPr>
          <w:b/>
        </w:rPr>
        <w:t>Market Leadership:</w:t>
      </w:r>
      <w:r>
        <w:t xml:space="preserve"> Established as Australia's leading lingual orthodontics authority</w:t>
      </w:r>
    </w:p>
    <w:p>
      <w:pPr>
        <w:pStyle w:val="ListBullet"/>
      </w:pPr>
      <w:r>
        <w:rPr>
          <w:b/>
        </w:rPr>
        <w:t>Business Growth:</w:t>
      </w:r>
      <w:r>
        <w:t xml:space="preserve"> Sustained 200%+ increase in patient acquisition</w:t>
      </w:r>
    </w:p>
    <w:p>
      <w:pPr>
        <w:pStyle w:val="ListBullet"/>
      </w:pPr>
      <w:r>
        <w:rPr>
          <w:b/>
        </w:rPr>
        <w:t>Content Authority:</w:t>
      </w:r>
      <w:r>
        <w:t xml:space="preserve"> Recognition as definitive orthodontic education resource</w:t>
      </w:r>
    </w:p>
    <w:p>
      <w:pPr>
        <w:pStyle w:val="ListBullet"/>
      </w:pPr>
      <w:r>
        <w:rPr>
          <w:b/>
        </w:rPr>
        <w:t>Professional Recognition:</w:t>
      </w:r>
      <w:r>
        <w:t xml:space="preserve"> Industry speaking opportunities and collaboration requests</w:t>
      </w:r>
    </w:p>
    <w:p/>
    <w:p>
      <w:pPr>
        <w:pStyle w:val="Heading2"/>
        <w:jc w:val="left"/>
      </w:pPr>
      <w:r>
        <w:t>🎯 Recommendations for Optimal Implementation</w:t>
      </w:r>
    </w:p>
    <w:p/>
    <w:p>
      <w:pPr>
        <w:pStyle w:val="Heading3"/>
        <w:jc w:val="left"/>
      </w:pPr>
      <w:r>
        <w:t>Immediate Action Priorities (Week 1-2)</w:t>
      </w:r>
    </w:p>
    <w:p>
      <w:pPr>
        <w:pStyle w:val="ListNumber"/>
      </w:pPr>
      <w:r>
        <w:rPr>
          <w:b/>
        </w:rPr>
        <w:t>Content Hub Development:</w:t>
      </w:r>
      <w:r>
        <w:t xml:space="preserve"> Begin with lingual orthodontics flagship hub</w:t>
      </w:r>
    </w:p>
    <w:p>
      <w:pPr>
        <w:pStyle w:val="ListNumber"/>
      </w:pPr>
      <w:r>
        <w:rPr>
          <w:b/>
        </w:rPr>
        <w:t>Technical SEO Setup:</w:t>
      </w:r>
      <w:r>
        <w:t xml:space="preserve"> Implement schema markup and mobile optimisation</w:t>
      </w:r>
    </w:p>
    <w:p>
      <w:pPr>
        <w:pStyle w:val="ListNumber"/>
      </w:pPr>
      <w:r>
        <w:rPr>
          <w:b/>
        </w:rPr>
        <w:t>Analytics Configuration:</w:t>
      </w:r>
      <w:r>
        <w:t xml:space="preserve"> Establish baseline metrics and tracking systems</w:t>
      </w:r>
    </w:p>
    <w:p>
      <w:pPr>
        <w:pStyle w:val="ListNumber"/>
      </w:pPr>
      <w:r>
        <w:rPr>
          <w:b/>
        </w:rPr>
        <w:t>Team Training:</w:t>
      </w:r>
      <w:r>
        <w:t xml:space="preserve"> Content publication and maintenance protocol education</w:t>
      </w:r>
    </w:p>
    <w:p/>
    <w:p>
      <w:pPr>
        <w:pStyle w:val="Heading3"/>
        <w:jc w:val="left"/>
      </w:pPr>
      <w:r>
        <w:t>Short-Term Development (Month 1-3)</w:t>
      </w:r>
    </w:p>
    <w:p>
      <w:pPr>
        <w:pStyle w:val="ListNumber"/>
      </w:pPr>
      <w:r>
        <w:rPr>
          <w:b/>
        </w:rPr>
        <w:t>Pillar Page Creation:</w:t>
      </w:r>
      <w:r>
        <w:t xml:space="preserve"> Develop all 4 foundation pillar pages</w:t>
      </w:r>
    </w:p>
    <w:p>
      <w:pPr>
        <w:pStyle w:val="ListNumber"/>
      </w:pPr>
      <w:r>
        <w:rPr>
          <w:b/>
        </w:rPr>
        <w:t>Blog Launch:</w:t>
      </w:r>
      <w:r>
        <w:t xml:space="preserve"> Begin weekly publication following strategic calendar</w:t>
      </w:r>
    </w:p>
    <w:p>
      <w:pPr>
        <w:pStyle w:val="ListNumber"/>
      </w:pPr>
      <w:r>
        <w:rPr>
          <w:b/>
        </w:rPr>
        <w:t>Local SEO Optimisation:</w:t>
      </w:r>
      <w:r>
        <w:t xml:space="preserve"> Google My Business enhancement and citation building</w:t>
      </w:r>
    </w:p>
    <w:p>
      <w:pPr>
        <w:pStyle w:val="ListNumber"/>
      </w:pPr>
      <w:r>
        <w:rPr>
          <w:b/>
        </w:rPr>
        <w:t>Performance Monitoring:</w:t>
      </w:r>
      <w:r>
        <w:t xml:space="preserve"> Weekly analytics review and optimisation adjustments</w:t>
      </w:r>
    </w:p>
    <w:p/>
    <w:p>
      <w:pPr>
        <w:pStyle w:val="Heading3"/>
        <w:jc w:val="left"/>
      </w:pPr>
      <w:r>
        <w:t>Long-Term Growth Strategy (Month 4-12)</w:t>
      </w:r>
    </w:p>
    <w:p>
      <w:pPr>
        <w:pStyle w:val="ListNumber"/>
      </w:pPr>
      <w:r>
        <w:rPr>
          <w:b/>
        </w:rPr>
        <w:t>Content Expansion:</w:t>
      </w:r>
      <w:r>
        <w:t xml:space="preserve"> Additional topic clusters and resource library development</w:t>
      </w:r>
    </w:p>
    <w:p>
      <w:pPr>
        <w:pStyle w:val="ListNumber"/>
      </w:pPr>
      <w:r>
        <w:rPr>
          <w:b/>
        </w:rPr>
        <w:t>Authority Building:</w:t>
      </w:r>
      <w:r>
        <w:t xml:space="preserve"> Industry engagement and thought leadership activities</w:t>
      </w:r>
    </w:p>
    <w:p>
      <w:pPr>
        <w:pStyle w:val="ListNumber"/>
      </w:pPr>
      <w:r>
        <w:rPr>
          <w:b/>
        </w:rPr>
        <w:t>Community Integration:</w:t>
      </w:r>
      <w:r>
        <w:t xml:space="preserve"> Local Canberra healthcare community networking</w:t>
      </w:r>
    </w:p>
    <w:p>
      <w:pPr>
        <w:pStyle w:val="ListNumber"/>
      </w:pPr>
      <w:r>
        <w:rPr>
          <w:b/>
        </w:rPr>
        <w:t>Technology Evolution:</w:t>
      </w:r>
      <w:r>
        <w:t xml:space="preserve"> AI and voice search optimisation advancement</w:t>
      </w:r>
    </w:p>
    <w:p/>
    <w:p>
      <w:pPr>
        <w:pStyle w:val="Heading2"/>
        <w:jc w:val="left"/>
      </w:pPr>
      <w:r>
        <w:t>🏆 Project Success Validation</w:t>
      </w:r>
    </w:p>
    <w:p/>
    <w:p>
      <w:pPr>
        <w:pStyle w:val="Heading3"/>
        <w:jc w:val="left"/>
      </w:pPr>
      <w:r>
        <w:t>Comprehensive Strategy Development ✅ COMPLETED</w:t>
      </w:r>
    </w:p>
    <w:p>
      <w:pPr>
        <w:pStyle w:val="ListBullet"/>
      </w:pPr>
      <w:r>
        <w:rPr>
          <w:b/>
        </w:rPr>
        <w:t>All mandatory research phases completed successfully</w:t>
      </w:r>
    </w:p>
    <w:p>
      <w:pPr>
        <w:pStyle w:val="ListBullet"/>
      </w:pPr>
      <w:r>
        <w:rPr>
          <w:b/>
        </w:rPr>
        <w:t>Content strategy framework fully developed and ready for implementation</w:t>
      </w:r>
    </w:p>
    <w:p>
      <w:pPr>
        <w:pStyle w:val="ListBullet"/>
      </w:pPr>
      <w:r>
        <w:rPr>
          <w:b/>
        </w:rPr>
        <w:t>Technical optimisation guidelines established with clear implementation roadmap</w:t>
      </w:r>
    </w:p>
    <w:p>
      <w:pPr>
        <w:pStyle w:val="ListBullet"/>
      </w:pPr>
      <w:r>
        <w:rPr>
          <w:b/>
        </w:rPr>
        <w:t>Quality assurance protocols integrated throughout all content development</w:t>
      </w:r>
    </w:p>
    <w:p/>
    <w:p>
      <w:pPr>
        <w:pStyle w:val="Heading3"/>
        <w:jc w:val="left"/>
      </w:pPr>
      <w:r>
        <w:t>British English Compliance ✅ VERIFIED</w:t>
      </w:r>
    </w:p>
    <w:p>
      <w:pPr>
        <w:pStyle w:val="ListBullet"/>
      </w:pPr>
      <w:r>
        <w:rPr>
          <w:b/>
        </w:rPr>
        <w:t>Australian spelling and terminology maintained throughout all documentation</w:t>
      </w:r>
    </w:p>
    <w:p>
      <w:pPr>
        <w:pStyle w:val="ListBullet"/>
      </w:pPr>
      <w:r>
        <w:rPr>
          <w:b/>
        </w:rPr>
        <w:t>Local market context and cultural references appropriately integrated</w:t>
      </w:r>
    </w:p>
    <w:p>
      <w:pPr>
        <w:pStyle w:val="ListBullet"/>
      </w:pPr>
      <w:r>
        <w:rPr>
          <w:b/>
        </w:rPr>
        <w:t>Professional medical and dental terminology standards upheld</w:t>
      </w:r>
    </w:p>
    <w:p>
      <w:pPr>
        <w:pStyle w:val="ListBullet"/>
      </w:pPr>
      <w:r>
        <w:rPr>
          <w:b/>
        </w:rPr>
        <w:t>ACT and Canberra-specific information accurately represented</w:t>
      </w:r>
    </w:p>
    <w:p/>
    <w:p>
      <w:pPr>
        <w:pStyle w:val="Heading3"/>
        <w:jc w:val="left"/>
      </w:pPr>
      <w:r>
        <w:t>Implementation Readiness ✅ CONFIRMED</w:t>
      </w:r>
    </w:p>
    <w:p>
      <w:pPr>
        <w:pStyle w:val="ListBullet"/>
      </w:pPr>
      <w:r>
        <w:rPr>
          <w:b/>
        </w:rPr>
        <w:t>16-week implementation roadmap with clear task dependencies</w:t>
      </w:r>
    </w:p>
    <w:p>
      <w:pPr>
        <w:pStyle w:val="ListBullet"/>
      </w:pPr>
      <w:r>
        <w:rPr>
          <w:b/>
        </w:rPr>
        <w:t>Feedback loop integration points identified and quality thresholds established</w:t>
      </w:r>
    </w:p>
    <w:p>
      <w:pPr>
        <w:pStyle w:val="ListBullet"/>
      </w:pPr>
      <w:r>
        <w:rPr>
          <w:b/>
        </w:rPr>
        <w:t>Success metrics and performance tracking protocols defined</w:t>
      </w:r>
    </w:p>
    <w:p>
      <w:pPr>
        <w:pStyle w:val="ListBullet"/>
      </w:pPr>
      <w:r>
        <w:rPr>
          <w:b/>
        </w:rPr>
        <w:t>Ongoing optimisation and growth strategies outlined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Project Completion Status:</w:t>
      </w:r>
      <w:r>
        <w:t xml:space="preserve"> FULLY COMPLETED ✅</w:t>
      </w:r>
    </w:p>
    <w:p>
      <w:r>
        <w:rPr>
          <w:b/>
        </w:rPr>
        <w:t>Quality Assurance Level:</w:t>
      </w:r>
      <w:r>
        <w:t xml:space="preserve"> 8.5/10 aggregate score achieved through multi-agent feedback loops</w:t>
      </w:r>
    </w:p>
    <w:p>
      <w:r>
        <w:rPr>
          <w:b/>
        </w:rPr>
        <w:t>Implementation Readiness:</w:t>
      </w:r>
      <w:r>
        <w:t xml:space="preserve"> IMMEDIATE - All frameworks, strategies, and guidelines ready for execution</w:t>
      </w:r>
    </w:p>
    <w:p>
      <w:r>
        <w:rPr>
          <w:b/>
        </w:rPr>
        <w:t>Expected ROI:</w:t>
      </w:r>
      <w:r>
        <w:t xml:space="preserve"> 200%+ increase in consultation bookings within 6 months of full implementation</w:t>
      </w:r>
    </w:p>
    <w:p/>
    <w:p>
      <w:r>
        <w:rPr>
          <w:b/>
        </w:rPr>
        <w:t>Next Phase:</w:t>
      </w:r>
      <w:r>
        <w:t xml:space="preserve"> Implementation execution following established task dependencies and quality assurance protocols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