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 AI Optimisation &amp; Future-Ready Digital Strategy</w:t>
      </w:r>
    </w:p>
    <w:p/>
    <w:p>
      <w:r>
        <w:rPr>
          <w:b/>
        </w:rPr>
        <w:t>Document Date:</w:t>
      </w:r>
      <w:r>
        <w:t xml:space="preserve"> 16 September 2025</w:t>
      </w:r>
    </w:p>
    <w:p>
      <w:r>
        <w:rPr>
          <w:b/>
        </w:rPr>
        <w:t>Client:</w:t>
      </w:r>
      <w:r>
        <w:t xml:space="preserve"> Capital Smiles Orthodontic Specialist Clinic</w:t>
      </w:r>
    </w:p>
    <w:p>
      <w:r>
        <w:rPr>
          <w:b/>
        </w:rPr>
        <w:t>Focus:</w:t>
      </w:r>
      <w:r>
        <w:t xml:space="preserve"> AI readiness, voice search optimisation, and next-generation search preparation</w:t>
      </w:r>
    </w:p>
    <w:p/>
    <w:p>
      <w:pPr>
        <w:pStyle w:val="Heading2"/>
        <w:jc w:val="left"/>
      </w:pPr>
      <w:r>
        <w:t>🤖 AI Landscape Analysis for Healthcare Practices</w:t>
      </w:r>
    </w:p>
    <w:p/>
    <w:p>
      <w:pPr>
        <w:pStyle w:val="Heading3"/>
        <w:jc w:val="left"/>
      </w:pPr>
      <w:r>
        <w:t>Current AI Search Evolution (September 2025)</w:t>
      </w:r>
    </w:p>
    <w:p>
      <w:r>
        <w:rPr>
          <w:b/>
        </w:rPr>
        <w:t>Key Developments:</w:t>
      </w:r>
    </w:p>
    <w:p>
      <w:pPr>
        <w:pStyle w:val="ListBullet"/>
      </w:pPr>
      <w:r>
        <w:rPr>
          <w:b/>
        </w:rPr>
        <w:t>Google AI Overviews:</w:t>
      </w:r>
      <w:r>
        <w:t xml:space="preserve"> Increasing prominence in search results for medical queries</w:t>
      </w:r>
    </w:p>
    <w:p>
      <w:pPr>
        <w:pStyle w:val="ListBullet"/>
      </w:pPr>
      <w:r>
        <w:rPr>
          <w:b/>
        </w:rPr>
        <w:t>Voice Search Growth:</w:t>
      </w:r>
      <w:r>
        <w:t xml:space="preserve"> 40% of adults use voice search daily for local businesses</w:t>
      </w:r>
    </w:p>
    <w:p>
      <w:pPr>
        <w:pStyle w:val="ListBullet"/>
      </w:pPr>
      <w:r>
        <w:rPr>
          <w:b/>
        </w:rPr>
        <w:t>ChatGPT Integration:</w:t>
      </w:r>
      <w:r>
        <w:t xml:space="preserve"> Healthcare information queries through AI assistants</w:t>
      </w:r>
    </w:p>
    <w:p>
      <w:pPr>
        <w:pStyle w:val="ListBullet"/>
      </w:pPr>
      <w:r>
        <w:rPr>
          <w:b/>
        </w:rPr>
        <w:t>Local AI Answers:</w:t>
      </w:r>
      <w:r>
        <w:t xml:space="preserve"> AI-powered responses to "orthodontist near me" queries</w:t>
      </w:r>
    </w:p>
    <w:p>
      <w:pPr>
        <w:pStyle w:val="ListBullet"/>
      </w:pPr>
      <w:r>
        <w:rPr>
          <w:b/>
        </w:rPr>
        <w:t>Medical AI Compliance:</w:t>
      </w:r>
      <w:r>
        <w:t xml:space="preserve"> Stricter accuracy requirements for health-related AI content</w:t>
      </w:r>
    </w:p>
    <w:p/>
    <w:p>
      <w:pPr>
        <w:pStyle w:val="Heading3"/>
        <w:jc w:val="left"/>
      </w:pPr>
      <w:r>
        <w:t>Healthcare AI Search Trends</w:t>
      </w:r>
    </w:p>
    <w:p>
      <w:r>
        <w:rPr>
          <w:b/>
        </w:rPr>
        <w:t>Patient Behaviour Changes:</w:t>
      </w:r>
    </w:p>
    <w:p>
      <w:pPr>
        <w:pStyle w:val="ListBullet"/>
      </w:pPr>
      <w:r>
        <w:rPr>
          <w:b/>
        </w:rPr>
        <w:t>Pre-Consultation Research:</w:t>
      </w:r>
      <w:r>
        <w:t xml:space="preserve"> 78% of patients research treatments via AI before booking</w:t>
      </w:r>
    </w:p>
    <w:p>
      <w:pPr>
        <w:pStyle w:val="ListBullet"/>
      </w:pPr>
      <w:r>
        <w:rPr>
          <w:b/>
        </w:rPr>
        <w:t>Voice-Based Queries:</w:t>
      </w:r>
      <w:r>
        <w:t xml:space="preserve"> "What are the best invisible braces options?" style questions</w:t>
      </w:r>
    </w:p>
    <w:p>
      <w:pPr>
        <w:pStyle w:val="ListBullet"/>
      </w:pPr>
      <w:r>
        <w:rPr>
          <w:b/>
        </w:rPr>
        <w:t>Comparison Requests:</w:t>
      </w:r>
      <w:r>
        <w:t xml:space="preserve"> AI-assisted treatment option comparisons</w:t>
      </w:r>
    </w:p>
    <w:p>
      <w:pPr>
        <w:pStyle w:val="ListBullet"/>
      </w:pPr>
      <w:r>
        <w:rPr>
          <w:b/>
        </w:rPr>
        <w:t>Local Recommendations:</w:t>
      </w:r>
      <w:r>
        <w:t xml:space="preserve"> AI-powered local business suggestions</w:t>
      </w:r>
    </w:p>
    <w:p>
      <w:pPr>
        <w:pStyle w:val="ListBullet"/>
      </w:pPr>
      <w:r>
        <w:rPr>
          <w:b/>
        </w:rPr>
        <w:t>Educational Queries:</w:t>
      </w:r>
      <w:r>
        <w:t xml:space="preserve"> Complex orthodontic questions directed to AI systems</w:t>
      </w:r>
    </w:p>
    <w:p/>
    <w:p>
      <w:pPr>
        <w:pStyle w:val="Heading2"/>
        <w:jc w:val="left"/>
      </w:pPr>
      <w:r>
        <w:t>🎯 AI Optimisation Strategy for Capital Smiles</w:t>
      </w:r>
    </w:p>
    <w:p/>
    <w:p>
      <w:pPr>
        <w:pStyle w:val="Heading3"/>
        <w:jc w:val="left"/>
      </w:pPr>
      <w:r>
        <w:t>1. Structured Data Implementation</w:t>
      </w:r>
    </w:p>
    <w:p/>
    <w:p>
      <w:r>
        <w:t>#### Medical Practice Schema Markup</w:t>
      </w:r>
    </w:p>
    <w:p>
      <w:r>
        <w:rPr>
          <w:rFonts w:ascii="Courier New" w:hAnsi="Courier New"/>
        </w:rPr>
      </w:r>
      <w:r>
        <w:t>`json</w:t>
      </w:r>
    </w:p>
    <w:p>
      <w:r>
        <w:t>{</w:t>
      </w:r>
    </w:p>
    <w:p>
      <w:r>
        <w:t>"@context": "https://schema.org",</w:t>
      </w:r>
    </w:p>
    <w:p>
      <w:r>
        <w:t>"@type": "Dentist",</w:t>
      </w:r>
    </w:p>
    <w:p>
      <w:r>
        <w:t>"name": "Capital Smiles Orthodontic Specialist Clinic",</w:t>
      </w:r>
    </w:p>
    <w:p>
      <w:r>
        <w:t>"address": {</w:t>
      </w:r>
    </w:p>
    <w:p>
      <w:r>
        <w:t>"@type": "PostalAddress",</w:t>
      </w:r>
    </w:p>
    <w:p>
      <w:r>
        <w:t>"streetAddress": "Unit 7/26-28 Napier Close",</w:t>
      </w:r>
    </w:p>
    <w:p>
      <w:r>
        <w:t>"addressLocality": "Deakin",</w:t>
      </w:r>
    </w:p>
    <w:p>
      <w:r>
        <w:t>"addressRegion": "ACT",</w:t>
      </w:r>
    </w:p>
    <w:p>
      <w:r>
        <w:t>"postalCode": "2600",</w:t>
      </w:r>
    </w:p>
    <w:p>
      <w:r>
        <w:t>"addressCountry": "AU"</w:t>
      </w:r>
    </w:p>
    <w:p>
      <w:r>
        <w:t>},</w:t>
      </w:r>
    </w:p>
    <w:p>
      <w:r>
        <w:t>"telephone": "+61-2-6111-2946",</w:t>
      </w:r>
    </w:p>
    <w:p>
      <w:r>
        <w:t>"medicalSpecialty": "Orthodontics",</w:t>
      </w:r>
    </w:p>
    <w:p>
      <w:r>
        <w:t>"areaServed": "Canberra, ACT",</w:t>
      </w:r>
    </w:p>
    <w:p>
      <w:r>
        <w:t>"specialty": "Lingual Orthodontics"</w:t>
      </w:r>
    </w:p>
    <w:p>
      <w:r>
        <w:t>}</w:t>
      </w:r>
    </w:p>
    <w:p>
      <w:r>
        <w:rPr>
          <w:rFonts w:ascii="Courier New" w:hAnsi="Courier New"/>
        </w:rPr>
      </w:r>
      <w:r>
        <w:rPr>
          <w:rFonts w:ascii="Courier New" w:hAnsi="Courier New"/>
        </w:rPr>
      </w:r>
    </w:p>
    <w:p/>
    <w:p>
      <w:r>
        <w:t>#### Treatment-Specific Schema</w:t>
      </w:r>
    </w:p>
    <w:p>
      <w:r>
        <w:rPr>
          <w:b/>
        </w:rPr>
        <w:t>Priority Implementation:</w:t>
      </w:r>
    </w:p>
    <w:p>
      <w:pPr>
        <w:pStyle w:val="ListBullet"/>
      </w:pPr>
      <w:r>
        <w:rPr>
          <w:b/>
        </w:rPr>
        <w:t>MedicalProcedure schema</w:t>
      </w:r>
      <w:r>
        <w:t xml:space="preserve"> for lingual orthodontics</w:t>
      </w:r>
    </w:p>
    <w:p>
      <w:pPr>
        <w:pStyle w:val="ListBullet"/>
      </w:pPr>
      <w:r>
        <w:rPr>
          <w:b/>
        </w:rPr>
        <w:t>LocalBusiness schema</w:t>
      </w:r>
      <w:r>
        <w:t xml:space="preserve"> for Canberra location targeting</w:t>
      </w:r>
    </w:p>
    <w:p>
      <w:pPr>
        <w:pStyle w:val="ListBullet"/>
      </w:pPr>
      <w:r>
        <w:rPr>
          <w:b/>
        </w:rPr>
        <w:t>Organization schema</w:t>
      </w:r>
      <w:r>
        <w:t xml:space="preserve"> for practice credibility</w:t>
      </w:r>
    </w:p>
    <w:p>
      <w:pPr>
        <w:pStyle w:val="ListBullet"/>
      </w:pPr>
      <w:r>
        <w:rPr>
          <w:b/>
        </w:rPr>
        <w:t>Review schema</w:t>
      </w:r>
      <w:r>
        <w:t xml:space="preserve"> for patient testimonials</w:t>
      </w:r>
    </w:p>
    <w:p>
      <w:pPr>
        <w:pStyle w:val="ListBullet"/>
      </w:pPr>
      <w:r>
        <w:rPr>
          <w:b/>
        </w:rPr>
        <w:t>FAQPage schema</w:t>
      </w:r>
      <w:r>
        <w:t xml:space="preserve"> for voice search optimisation</w:t>
      </w:r>
    </w:p>
    <w:p/>
    <w:p>
      <w:pPr>
        <w:pStyle w:val="Heading3"/>
        <w:jc w:val="left"/>
      </w:pPr>
      <w:r>
        <w:t>2. AI-Ready Content Structure</w:t>
      </w:r>
    </w:p>
    <w:p/>
    <w:p>
      <w:r>
        <w:t>#### Conversational Content Format</w:t>
      </w:r>
    </w:p>
    <w:p>
      <w:r>
        <w:rPr>
          <w:b/>
        </w:rPr>
        <w:t>Traditional Format:</w:t>
      </w:r>
    </w:p>
    <w:p>
      <w:r>
        <w:t>&gt; "Capital Smiles offers lingual orthodontics in Canberra."</w:t>
      </w:r>
    </w:p>
    <w:p/>
    <w:p>
      <w:r>
        <w:rPr>
          <w:b/>
        </w:rPr>
        <w:t>AI-Optimised Format:</w:t>
      </w:r>
    </w:p>
    <w:p>
      <w:r>
        <w:t>&gt; "Capital Smiles is Canberra's only orthodontic practice with a specialist trained in lingual orthodontics at Hannover Medical School, Germany. Dr Jasprit Singh is the only orthodontist in Australia and New Zealand with a Master's degree in lingual orthodontics, providing invisible braces placed behind teeth for complete discretion."</w:t>
      </w:r>
    </w:p>
    <w:p/>
    <w:p>
      <w:r>
        <w:t>#### Question-Answer Content Structure</w:t>
      </w:r>
    </w:p>
    <w:p>
      <w:r>
        <w:rPr>
          <w:b/>
        </w:rPr>
        <w:t>High-Priority FAQ Optimisation:</w:t>
      </w:r>
    </w:p>
    <w:p/>
    <w:p>
      <w:r>
        <w:rPr>
          <w:b/>
        </w:rPr>
        <w:t>Q: "What are lingual braces and how do they work?"</w:t>
      </w:r>
    </w:p>
    <w:p>
      <w:r>
        <w:rPr>
          <w:b/>
        </w:rPr>
        <w:t>A:</w:t>
      </w:r>
      <w:r>
        <w:t xml:space="preserve"> Lingual braces are invisible orthodontic devices placed on the back surface of teeth. At Capital Smiles Canberra, Dr Jasprit Singh uses advanced lingual techniques learned through 24 months of specialised training in Germany. These braces straighten teeth completely invisibly, making them ideal for professionals and adults who need discrete treatment.</w:t>
      </w:r>
    </w:p>
    <w:p/>
    <w:p>
      <w:r>
        <w:rPr>
          <w:b/>
        </w:rPr>
        <w:t>Q: "Who is the best orthodontist for invisible braces in Canberra?"</w:t>
      </w:r>
    </w:p>
    <w:p>
      <w:r>
        <w:rPr>
          <w:b/>
        </w:rPr>
        <w:t>A:</w:t>
      </w:r>
      <w:r>
        <w:t xml:space="preserve"> Dr Jasprit Singh at Capital Smiles is the only orthodontist in Australia and New Zealand with a Master's degree in lingual orthodontics from Hannover Medical School. Her unique qualifications make Capital Smiles the premier choice for invisible orthodontic treatment in the ACT region.</w:t>
      </w:r>
    </w:p>
    <w:p/>
    <w:p>
      <w:pPr>
        <w:pStyle w:val="Heading3"/>
        <w:jc w:val="left"/>
      </w:pPr>
      <w:r>
        <w:t>3. Voice Search Optimisation</w:t>
      </w:r>
    </w:p>
    <w:p/>
    <w:p>
      <w:r>
        <w:t>#### Natural Language Query Targeting</w:t>
      </w:r>
    </w:p>
    <w:p>
      <w:r>
        <w:rPr>
          <w:b/>
        </w:rPr>
        <w:t>High-Intent Voice Queries:</w:t>
      </w:r>
    </w:p>
    <w:p>
      <w:pPr>
        <w:pStyle w:val="ListBullet"/>
      </w:pPr>
      <w:r>
        <w:t>"Where can I get invisible braces in Canberra?"</w:t>
      </w:r>
    </w:p>
    <w:p>
      <w:pPr>
        <w:pStyle w:val="ListBullet"/>
      </w:pPr>
      <w:r>
        <w:t>"Who is the best orthodontist near me?"</w:t>
      </w:r>
    </w:p>
    <w:p>
      <w:pPr>
        <w:pStyle w:val="ListBullet"/>
      </w:pPr>
      <w:r>
        <w:t>"What are lingual braces and how much do they cost?"</w:t>
      </w:r>
    </w:p>
    <w:p>
      <w:pPr>
        <w:pStyle w:val="ListBullet"/>
      </w:pPr>
      <w:r>
        <w:t>"How long does orthodontic treatment take for adults?"</w:t>
      </w:r>
    </w:p>
    <w:p>
      <w:pPr>
        <w:pStyle w:val="ListBullet"/>
      </w:pPr>
      <w:r>
        <w:t>"Can I get braces that nobody can see?"</w:t>
      </w:r>
    </w:p>
    <w:p/>
    <w:p>
      <w:r>
        <w:t>#### Conversational Content Development</w:t>
      </w:r>
    </w:p>
    <w:p>
      <w:r>
        <w:rPr>
          <w:b/>
        </w:rPr>
        <w:t>Implementation Strategy:</w:t>
      </w:r>
    </w:p>
    <w:p>
      <w:pPr>
        <w:pStyle w:val="ListBullet"/>
      </w:pPr>
      <w:r>
        <w:rPr>
          <w:b/>
        </w:rPr>
        <w:t>Location-Based Answers:</w:t>
      </w:r>
      <w:r>
        <w:t xml:space="preserve"> Clear geographic relevance for local queries</w:t>
      </w:r>
    </w:p>
    <w:p>
      <w:pPr>
        <w:pStyle w:val="ListBullet"/>
      </w:pPr>
      <w:r>
        <w:rPr>
          <w:b/>
        </w:rPr>
        <w:t>Benefit-Focused Responses:</w:t>
      </w:r>
      <w:r>
        <w:t xml:space="preserve"> Direct answers to treatment outcome questions</w:t>
      </w:r>
    </w:p>
    <w:p>
      <w:pPr>
        <w:pStyle w:val="ListBullet"/>
      </w:pPr>
      <w:r>
        <w:rPr>
          <w:b/>
        </w:rPr>
        <w:t>Comparison Content:</w:t>
      </w:r>
      <w:r>
        <w:t xml:space="preserve"> Detailed treatment option explanations</w:t>
      </w:r>
    </w:p>
    <w:p>
      <w:pPr>
        <w:pStyle w:val="ListBullet"/>
      </w:pPr>
      <w:r>
        <w:rPr>
          <w:b/>
        </w:rPr>
        <w:t>Process Explanations:</w:t>
      </w:r>
      <w:r>
        <w:t xml:space="preserve"> Step-by-step treatment journey descriptions</w:t>
      </w:r>
    </w:p>
    <w:p>
      <w:pPr>
        <w:pStyle w:val="ListBullet"/>
      </w:pPr>
      <w:r>
        <w:rPr>
          <w:b/>
        </w:rPr>
        <w:t>Cost Transparency:</w:t>
      </w:r>
      <w:r>
        <w:t xml:space="preserve"> Clear pricing and payment information</w:t>
      </w:r>
    </w:p>
    <w:p/>
    <w:p>
      <w:pPr>
        <w:pStyle w:val="Heading3"/>
        <w:jc w:val="left"/>
      </w:pPr>
      <w:r>
        <w:t>4. Featured Snippet Optimisation</w:t>
      </w:r>
    </w:p>
    <w:p/>
    <w:p>
      <w:r>
        <w:t>#### Target Featured Snippet Opportunities</w:t>
      </w:r>
    </w:p>
    <w:p>
      <w:r>
        <w:rPr>
          <w:b/>
        </w:rPr>
        <w:t>Priority Questions for Snippet Capture:</w:t>
      </w:r>
    </w:p>
    <w:p/>
    <w:p>
      <w:r>
        <w:rPr>
          <w:b/>
        </w:rPr>
        <w:t>"What are lingual braces?"</w:t>
      </w:r>
    </w:p>
    <w:p>
      <w:r>
        <w:t>&gt; Lingual braces are orthodontic appliances placed on the inner surface of teeth, making them completely invisible from the outside. Unlike traditional braces or Invisalign, lingual braces work 24/7 without removal requirements, providing effective treatment while maintaining complete aesthetic discretion for professional adults.</w:t>
      </w:r>
    </w:p>
    <w:p/>
    <w:p>
      <w:r>
        <w:rPr>
          <w:b/>
        </w:rPr>
        <w:t>"How much do invisible braces cost in Australia?"</w:t>
      </w:r>
    </w:p>
    <w:p>
      <w:r>
        <w:t>&gt; Invisible orthodontic treatment in Australia ranges from $6,000 to $12,000 depending on complexity and treatment type. Lingual braces typically cost more than traditional options due to specialised placement techniques and custom bracket manufacturing, but offer complete invisibility throughout treatment.</w:t>
      </w:r>
    </w:p>
    <w:p/>
    <w:p>
      <w:r>
        <w:rPr>
          <w:b/>
        </w:rPr>
        <w:t>"What is the difference between Invisalign and lingual braces?"</w:t>
      </w:r>
    </w:p>
    <w:p>
      <w:r>
        <w:t>&gt; Lingual braces are fixed appliances attached behind teeth, working continuously without patient compliance requirements. Invisalign uses removable clear aligners that must be worn 22+ hours daily. Lingual braces handle complex cases more effectively while providing true invisibility, while Invisalign offers easier oral hygiene maintenance but requires discipline for effectiveness.</w:t>
      </w:r>
    </w:p>
    <w:p/>
    <w:p>
      <w:pPr>
        <w:pStyle w:val="Heading2"/>
        <w:jc w:val="left"/>
      </w:pPr>
      <w:r>
        <w:t>📱 Voice Search Strategy Implementation</w:t>
      </w:r>
    </w:p>
    <w:p/>
    <w:p>
      <w:pPr>
        <w:pStyle w:val="Heading3"/>
        <w:jc w:val="left"/>
      </w:pPr>
      <w:r>
        <w:t>1. Local Voice Search Dominance</w:t>
      </w:r>
    </w:p>
    <w:p>
      <w:r>
        <w:rPr>
          <w:b/>
        </w:rPr>
        <w:t>Target Phrases:</w:t>
      </w:r>
    </w:p>
    <w:p>
      <w:pPr>
        <w:pStyle w:val="ListBullet"/>
      </w:pPr>
      <w:r>
        <w:t>"Find an orthodontist in Canberra"</w:t>
      </w:r>
    </w:p>
    <w:p>
      <w:pPr>
        <w:pStyle w:val="ListBullet"/>
      </w:pPr>
      <w:r>
        <w:t>"Best invisible braces near me"</w:t>
      </w:r>
    </w:p>
    <w:p>
      <w:pPr>
        <w:pStyle w:val="ListBullet"/>
      </w:pPr>
      <w:r>
        <w:t>"Orthodontist open today in ACT"</w:t>
      </w:r>
    </w:p>
    <w:p>
      <w:pPr>
        <w:pStyle w:val="ListBullet"/>
      </w:pPr>
      <w:r>
        <w:t>"Book orthodontic consultation Canberra"</w:t>
      </w:r>
    </w:p>
    <w:p>
      <w:pPr>
        <w:pStyle w:val="ListBullet"/>
      </w:pPr>
      <w:r>
        <w:t>"Lingual braces specialist near me"</w:t>
      </w:r>
    </w:p>
    <w:p/>
    <w:p>
      <w:pPr>
        <w:pStyle w:val="Heading3"/>
        <w:jc w:val="left"/>
      </w:pPr>
      <w:r>
        <w:t>2. Content Format for Voice Queries</w:t>
      </w:r>
    </w:p>
    <w:p>
      <w:r>
        <w:rPr>
          <w:b/>
        </w:rPr>
        <w:t>Optimised Response Structure:</w:t>
      </w:r>
    </w:p>
    <w:p>
      <w:pPr>
        <w:pStyle w:val="ListNumber"/>
      </w:pPr>
      <w:r>
        <w:rPr>
          <w:b/>
        </w:rPr>
        <w:t>Direct Answer</w:t>
      </w:r>
      <w:r>
        <w:t xml:space="preserve"> (15-30 words)</w:t>
      </w:r>
    </w:p>
    <w:p>
      <w:pPr>
        <w:pStyle w:val="ListNumber"/>
      </w:pPr>
      <w:r>
        <w:rPr>
          <w:b/>
        </w:rPr>
        <w:t>Credibility Statement</w:t>
      </w:r>
      <w:r>
        <w:t xml:space="preserve"> (Practice name and expertise)</w:t>
      </w:r>
    </w:p>
    <w:p>
      <w:pPr>
        <w:pStyle w:val="ListNumber"/>
      </w:pPr>
      <w:r>
        <w:rPr>
          <w:b/>
        </w:rPr>
        <w:t>Location Confirmation</w:t>
      </w:r>
      <w:r>
        <w:t xml:space="preserve"> (Canberra/ACT relevance)</w:t>
      </w:r>
    </w:p>
    <w:p>
      <w:pPr>
        <w:pStyle w:val="ListNumber"/>
      </w:pPr>
      <w:r>
        <w:rPr>
          <w:b/>
        </w:rPr>
        <w:t>Action Instruction</w:t>
      </w:r>
      <w:r>
        <w:t xml:space="preserve"> (How to book/contact)</w:t>
      </w:r>
    </w:p>
    <w:p/>
    <w:p>
      <w:r>
        <w:rPr>
          <w:b/>
        </w:rPr>
        <w:t>Example Voice-Optimised Content:</w:t>
      </w:r>
    </w:p>
    <w:p>
      <w:r>
        <w:t>&gt; "The best orthodontist for invisible braces in Canberra is Dr Jasprit Singh at Capital Smiles, located in Deakin. She's the only orthodontist in Australia and New Zealand with a Master's degree in lingual orthodontics from Hannover Medical School, Germany. Call 6111 2946 to book your consultation."</w:t>
      </w:r>
    </w:p>
    <w:p/>
    <w:p>
      <w:pPr>
        <w:pStyle w:val="Heading3"/>
        <w:jc w:val="left"/>
      </w:pPr>
      <w:r>
        <w:t>3. Mobile-First AI Compatibility</w:t>
      </w:r>
    </w:p>
    <w:p>
      <w:r>
        <w:rPr>
          <w:b/>
        </w:rPr>
        <w:t>Implementation Requirements:</w:t>
      </w:r>
    </w:p>
    <w:p>
      <w:pPr>
        <w:pStyle w:val="ListBullet"/>
      </w:pPr>
      <w:r>
        <w:rPr>
          <w:b/>
        </w:rPr>
        <w:t>Fast Loading Speed:</w:t>
      </w:r>
      <w:r>
        <w:t xml:space="preserve"> Under 3 seconds for AI crawler efficiency</w:t>
      </w:r>
    </w:p>
    <w:p>
      <w:pPr>
        <w:pStyle w:val="ListBullet"/>
      </w:pPr>
      <w:r>
        <w:rPr>
          <w:b/>
        </w:rPr>
        <w:t>Clean HTML Structure:</w:t>
      </w:r>
      <w:r>
        <w:t xml:space="preserve"> Semantic markup for AI content understanding</w:t>
      </w:r>
    </w:p>
    <w:p>
      <w:pPr>
        <w:pStyle w:val="ListBullet"/>
      </w:pPr>
      <w:r>
        <w:rPr>
          <w:b/>
        </w:rPr>
        <w:t>Accessible Content:</w:t>
      </w:r>
      <w:r>
        <w:t xml:space="preserve"> Screen reader compatibility for voice assistance</w:t>
      </w:r>
    </w:p>
    <w:p>
      <w:pPr>
        <w:pStyle w:val="ListBullet"/>
      </w:pPr>
      <w:r>
        <w:rPr>
          <w:b/>
        </w:rPr>
        <w:t>Structured Navigation:</w:t>
      </w:r>
      <w:r>
        <w:t xml:space="preserve"> Clear content hierarchy for AI parsing</w:t>
      </w:r>
    </w:p>
    <w:p>
      <w:pPr>
        <w:pStyle w:val="ListBullet"/>
      </w:pPr>
      <w:r>
        <w:rPr>
          <w:b/>
        </w:rPr>
        <w:t>Local Business Information:</w:t>
      </w:r>
      <w:r>
        <w:t xml:space="preserve"> Consistent NAP (Name, Address, Phone) data</w:t>
      </w:r>
    </w:p>
    <w:p/>
    <w:p>
      <w:pPr>
        <w:pStyle w:val="Heading2"/>
        <w:jc w:val="left"/>
      </w:pPr>
      <w:r>
        <w:t>🔍 AI Content Guidelines for Medical Practice</w:t>
      </w:r>
    </w:p>
    <w:p/>
    <w:p>
      <w:pPr>
        <w:pStyle w:val="Heading3"/>
        <w:jc w:val="left"/>
      </w:pPr>
      <w:r>
        <w:t>1. Accuracy and Compliance Standards</w:t>
      </w:r>
    </w:p>
    <w:p>
      <w:r>
        <w:rPr>
          <w:b/>
        </w:rPr>
        <w:t>AHPRA Compliance for AI Content:</w:t>
      </w:r>
    </w:p>
    <w:p>
      <w:pPr>
        <w:pStyle w:val="ListBullet"/>
      </w:pPr>
      <w:r>
        <w:rPr>
          <w:b/>
        </w:rPr>
        <w:t>Evidence-Based Claims:</w:t>
      </w:r>
      <w:r>
        <w:t xml:space="preserve"> All treatment statements backed by clinical evidence</w:t>
      </w:r>
    </w:p>
    <w:p>
      <w:pPr>
        <w:pStyle w:val="ListBullet"/>
      </w:pPr>
      <w:r>
        <w:rPr>
          <w:b/>
        </w:rPr>
        <w:t>Conservative Outcome Promises:</w:t>
      </w:r>
      <w:r>
        <w:t xml:space="preserve"> Realistic expectation setting for AI responses</w:t>
      </w:r>
    </w:p>
    <w:p>
      <w:pPr>
        <w:pStyle w:val="ListBullet"/>
      </w:pPr>
      <w:r>
        <w:rPr>
          <w:b/>
        </w:rPr>
        <w:t>Credential Verification:</w:t>
      </w:r>
      <w:r>
        <w:t xml:space="preserve"> Accurate qualification and training descriptions</w:t>
      </w:r>
    </w:p>
    <w:p>
      <w:pPr>
        <w:pStyle w:val="ListBullet"/>
      </w:pPr>
      <w:r>
        <w:rPr>
          <w:b/>
        </w:rPr>
        <w:t>Treatment Risk Disclosure:</w:t>
      </w:r>
      <w:r>
        <w:t xml:space="preserve"> Balanced information including potential complications</w:t>
      </w:r>
    </w:p>
    <w:p>
      <w:pPr>
        <w:pStyle w:val="ListBullet"/>
      </w:pPr>
      <w:r>
        <w:rPr>
          <w:b/>
        </w:rPr>
        <w:t>Professional Language:</w:t>
      </w:r>
      <w:r>
        <w:t xml:space="preserve"> Medical terminology with patient-friendly explanations</w:t>
      </w:r>
    </w:p>
    <w:p/>
    <w:p>
      <w:pPr>
        <w:pStyle w:val="Heading3"/>
        <w:jc w:val="left"/>
      </w:pPr>
      <w:r>
        <w:t>2. Trustworthiness Indicators for AI Systems</w:t>
      </w:r>
    </w:p>
    <w:p>
      <w:r>
        <w:rPr>
          <w:b/>
        </w:rPr>
        <w:t>E-E-A-T Optimisation for Healthcare:</w:t>
      </w:r>
    </w:p>
    <w:p>
      <w:pPr>
        <w:pStyle w:val="ListBullet"/>
      </w:pPr>
      <w:r>
        <w:rPr>
          <w:b/>
        </w:rPr>
        <w:t>Experience:</w:t>
      </w:r>
      <w:r>
        <w:t xml:space="preserve"> Patient testimonials and case study documentation</w:t>
      </w:r>
    </w:p>
    <w:p>
      <w:pPr>
        <w:pStyle w:val="ListBullet"/>
      </w:pPr>
      <w:r>
        <w:rPr>
          <w:b/>
        </w:rPr>
        <w:t>Expertise:</w:t>
      </w:r>
      <w:r>
        <w:t xml:space="preserve"> Dr Singh's unique qualifications and international training</w:t>
      </w:r>
    </w:p>
    <w:p>
      <w:pPr>
        <w:pStyle w:val="ListBullet"/>
      </w:pPr>
      <w:r>
        <w:rPr>
          <w:b/>
        </w:rPr>
        <w:t>Authoritativeness:</w:t>
      </w:r>
      <w:r>
        <w:t xml:space="preserve"> Professional association memberships and credentials</w:t>
      </w:r>
    </w:p>
    <w:p>
      <w:pPr>
        <w:pStyle w:val="ListBullet"/>
      </w:pPr>
      <w:r>
        <w:rPr>
          <w:b/>
        </w:rPr>
        <w:t>Trustworthiness:</w:t>
      </w:r>
      <w:r>
        <w:t xml:space="preserve"> Practice accreditation and patient safety information</w:t>
      </w:r>
    </w:p>
    <w:p/>
    <w:p>
      <w:pPr>
        <w:pStyle w:val="Heading3"/>
        <w:jc w:val="left"/>
      </w:pPr>
      <w:r>
        <w:t>3. AI-Friendly Content Formatting</w:t>
      </w:r>
    </w:p>
    <w:p>
      <w:r>
        <w:rPr>
          <w:b/>
        </w:rPr>
        <w:t>Technical Implementation:</w:t>
      </w:r>
    </w:p>
    <w:p>
      <w:pPr>
        <w:pStyle w:val="ListBullet"/>
      </w:pPr>
      <w:r>
        <w:rPr>
          <w:b/>
        </w:rPr>
        <w:t>Clear Headings:</w:t>
      </w:r>
      <w:r>
        <w:t xml:space="preserve"> H1-H6 structure for content organisation</w:t>
      </w:r>
    </w:p>
    <w:p>
      <w:pPr>
        <w:pStyle w:val="ListBullet"/>
      </w:pPr>
      <w:r>
        <w:rPr>
          <w:b/>
        </w:rPr>
        <w:t>Bullet Points:</w:t>
      </w:r>
      <w:r>
        <w:t xml:space="preserve"> Easy-to-parse information for AI systems</w:t>
      </w:r>
    </w:p>
    <w:p>
      <w:pPr>
        <w:pStyle w:val="ListBullet"/>
      </w:pPr>
      <w:r>
        <w:rPr>
          <w:b/>
        </w:rPr>
        <w:t>Numbered Lists:</w:t>
      </w:r>
      <w:r>
        <w:t xml:space="preserve"> Step-by-step process explanations</w:t>
      </w:r>
    </w:p>
    <w:p>
      <w:pPr>
        <w:pStyle w:val="ListBullet"/>
      </w:pPr>
      <w:r>
        <w:rPr>
          <w:b/>
        </w:rPr>
        <w:t>Definition Lists:</w:t>
      </w:r>
      <w:r>
        <w:t xml:space="preserve"> Clear term explanations for complex procedures</w:t>
      </w:r>
    </w:p>
    <w:p>
      <w:pPr>
        <w:pStyle w:val="ListBullet"/>
      </w:pPr>
      <w:r>
        <w:rPr>
          <w:b/>
        </w:rPr>
        <w:t>Table Data:</w:t>
      </w:r>
      <w:r>
        <w:t xml:space="preserve"> Structured information for treatment comparisons</w:t>
      </w:r>
    </w:p>
    <w:p/>
    <w:p>
      <w:pPr>
        <w:pStyle w:val="Heading2"/>
        <w:jc w:val="left"/>
      </w:pPr>
      <w:r>
        <w:t>🚀 Implementation Roadmap</w:t>
      </w:r>
    </w:p>
    <w:p/>
    <w:p>
      <w:pPr>
        <w:pStyle w:val="Heading3"/>
        <w:jc w:val="left"/>
      </w:pPr>
      <w:r>
        <w:t>Phase 1: Foundation Setup (Weeks 1-2)</w:t>
      </w:r>
    </w:p>
    <w:p>
      <w:r>
        <w:rPr>
          <w:b/>
        </w:rPr>
        <w:t>Priority Tasks:</w:t>
      </w:r>
    </w:p>
    <w:p>
      <w:pPr>
        <w:pStyle w:val="ListNumber"/>
      </w:pPr>
      <w:r>
        <w:rPr>
          <w:b/>
        </w:rPr>
        <w:t>Schema Markup Implementation:</w:t>
      </w:r>
      <w:r>
        <w:t xml:space="preserve"> Medical practice and local business schemas</w:t>
      </w:r>
    </w:p>
    <w:p>
      <w:pPr>
        <w:pStyle w:val="ListNumber"/>
      </w:pPr>
      <w:r>
        <w:rPr>
          <w:b/>
        </w:rPr>
        <w:t>FAQ Page Creation:</w:t>
      </w:r>
      <w:r>
        <w:t xml:space="preserve"> 20+ voice search optimised questions and answers</w:t>
      </w:r>
    </w:p>
    <w:p>
      <w:pPr>
        <w:pStyle w:val="ListNumber"/>
      </w:pPr>
      <w:r>
        <w:rPr>
          <w:b/>
        </w:rPr>
        <w:t>NAP Consistency:</w:t>
      </w:r>
      <w:r>
        <w:t xml:space="preserve"> Ensure uniform business information across all platforms</w:t>
      </w:r>
    </w:p>
    <w:p>
      <w:pPr>
        <w:pStyle w:val="ListNumber"/>
      </w:pPr>
      <w:r>
        <w:rPr>
          <w:b/>
        </w:rPr>
        <w:t>Mobile Speed Optimisation:</w:t>
      </w:r>
      <w:r>
        <w:t xml:space="preserve"> Achieve under 3-second loading times</w:t>
      </w:r>
    </w:p>
    <w:p/>
    <w:p>
      <w:pPr>
        <w:pStyle w:val="Heading3"/>
        <w:jc w:val="left"/>
      </w:pPr>
      <w:r>
        <w:t>Phase 2: Content Optimisation (Weeks 3-6)</w:t>
      </w:r>
    </w:p>
    <w:p>
      <w:r>
        <w:rPr>
          <w:b/>
        </w:rPr>
        <w:t>Content Development:</w:t>
      </w:r>
    </w:p>
    <w:p>
      <w:pPr>
        <w:pStyle w:val="ListNumber"/>
      </w:pPr>
      <w:r>
        <w:rPr>
          <w:b/>
        </w:rPr>
        <w:t>Conversational Content Rewriting:</w:t>
      </w:r>
      <w:r>
        <w:t xml:space="preserve"> Transform existing content for AI compatibility</w:t>
      </w:r>
    </w:p>
    <w:p>
      <w:pPr>
        <w:pStyle w:val="ListNumber"/>
      </w:pPr>
      <w:r>
        <w:rPr>
          <w:b/>
        </w:rPr>
        <w:t>Featured Snippet Targeting:</w:t>
      </w:r>
      <w:r>
        <w:t xml:space="preserve"> Create content specifically for snippet capture</w:t>
      </w:r>
    </w:p>
    <w:p>
      <w:pPr>
        <w:pStyle w:val="ListNumber"/>
      </w:pPr>
      <w:r>
        <w:rPr>
          <w:b/>
        </w:rPr>
        <w:t>Voice Query Mapping:</w:t>
      </w:r>
      <w:r>
        <w:t xml:space="preserve"> Develop content for high-intent voice searches</w:t>
      </w:r>
    </w:p>
    <w:p>
      <w:pPr>
        <w:pStyle w:val="ListNumber"/>
      </w:pPr>
      <w:r>
        <w:rPr>
          <w:b/>
        </w:rPr>
        <w:t>Local Content Creation:</w:t>
      </w:r>
      <w:r>
        <w:t xml:space="preserve"> Canberra-specific information and resources</w:t>
      </w:r>
    </w:p>
    <w:p/>
    <w:p>
      <w:pPr>
        <w:pStyle w:val="Heading3"/>
        <w:jc w:val="left"/>
      </w:pPr>
      <w:r>
        <w:t>Phase 3: Advanced AI Integration (Weeks 7-12)</w:t>
      </w:r>
    </w:p>
    <w:p>
      <w:r>
        <w:rPr>
          <w:b/>
        </w:rPr>
        <w:t>Advanced Features:</w:t>
      </w:r>
    </w:p>
    <w:p>
      <w:pPr>
        <w:pStyle w:val="ListNumber"/>
      </w:pPr>
      <w:r>
        <w:rPr>
          <w:b/>
        </w:rPr>
        <w:t>AI Chatbot Integration:</w:t>
      </w:r>
      <w:r>
        <w:t xml:space="preserve"> Patient inquiry handling and appointment booking</w:t>
      </w:r>
    </w:p>
    <w:p>
      <w:pPr>
        <w:pStyle w:val="ListNumber"/>
      </w:pPr>
      <w:r>
        <w:rPr>
          <w:b/>
        </w:rPr>
        <w:t>Personalisation Engine:</w:t>
      </w:r>
      <w:r>
        <w:t xml:space="preserve"> Content customisation based on user behaviour</w:t>
      </w:r>
    </w:p>
    <w:p>
      <w:pPr>
        <w:pStyle w:val="ListNumber"/>
      </w:pPr>
      <w:r>
        <w:rPr>
          <w:b/>
        </w:rPr>
        <w:t>Predictive Analytics:</w:t>
      </w:r>
      <w:r>
        <w:t xml:space="preserve"> Patient journey optimisation through AI insights</w:t>
      </w:r>
    </w:p>
    <w:p>
      <w:pPr>
        <w:pStyle w:val="ListNumber"/>
      </w:pPr>
      <w:r>
        <w:rPr>
          <w:b/>
        </w:rPr>
        <w:t>Automated Content Updates:</w:t>
      </w:r>
      <w:r>
        <w:t xml:space="preserve"> Real-time information accuracy maintenance</w:t>
      </w:r>
    </w:p>
    <w:p/>
    <w:p>
      <w:pPr>
        <w:pStyle w:val="Heading3"/>
        <w:jc w:val="left"/>
      </w:pPr>
      <w:r>
        <w:t>Phase 4: Monitoring and Optimisation (Ongoing)</w:t>
      </w:r>
    </w:p>
    <w:p>
      <w:r>
        <w:rPr>
          <w:b/>
        </w:rPr>
        <w:t>Continuous Improvement:</w:t>
      </w:r>
    </w:p>
    <w:p>
      <w:pPr>
        <w:pStyle w:val="ListNumber"/>
      </w:pPr>
      <w:r>
        <w:rPr>
          <w:b/>
        </w:rPr>
        <w:t>AI Performance Tracking:</w:t>
      </w:r>
      <w:r>
        <w:t xml:space="preserve"> Monitor AI search result appearances</w:t>
      </w:r>
    </w:p>
    <w:p>
      <w:pPr>
        <w:pStyle w:val="ListNumber"/>
      </w:pPr>
      <w:r>
        <w:rPr>
          <w:b/>
        </w:rPr>
        <w:t>Voice Search Analytics:</w:t>
      </w:r>
      <w:r>
        <w:t xml:space="preserve"> Track voice query performance and optimisation</w:t>
      </w:r>
    </w:p>
    <w:p>
      <w:pPr>
        <w:pStyle w:val="ListNumber"/>
      </w:pPr>
      <w:r>
        <w:rPr>
          <w:b/>
        </w:rPr>
        <w:t>Content Performance Analysis:</w:t>
      </w:r>
      <w:r>
        <w:t xml:space="preserve"> AI-driven content effectiveness measurement</w:t>
      </w:r>
    </w:p>
    <w:p>
      <w:pPr>
        <w:pStyle w:val="ListNumber"/>
      </w:pPr>
      <w:r>
        <w:rPr>
          <w:b/>
        </w:rPr>
        <w:t>Competitive AI Monitoring:</w:t>
      </w:r>
      <w:r>
        <w:t xml:space="preserve"> Track competitor AI optimisation developments</w:t>
      </w:r>
    </w:p>
    <w:p/>
    <w:p>
      <w:pPr>
        <w:pStyle w:val="Heading2"/>
        <w:jc w:val="left"/>
      </w:pPr>
      <w:r>
        <w:t>📊 Success Metrics for AI Optimisation</w:t>
      </w:r>
    </w:p>
    <w:p/>
    <w:p>
      <w:pPr>
        <w:pStyle w:val="Heading3"/>
        <w:jc w:val="left"/>
      </w:pPr>
      <w:r>
        <w:t>Key Performance Indicators</w:t>
      </w:r>
    </w:p>
    <w:p>
      <w:r>
        <w:rPr>
          <w:b/>
        </w:rPr>
        <w:t>Primary Metrics:</w:t>
      </w:r>
    </w:p>
    <w:p>
      <w:pPr>
        <w:pStyle w:val="ListBullet"/>
      </w:pPr>
      <w:r>
        <w:rPr>
          <w:b/>
        </w:rPr>
        <w:t>Featured Snippet Captures:</w:t>
      </w:r>
      <w:r>
        <w:t xml:space="preserve"> Target 5+ healthcare-related snippets</w:t>
      </w:r>
    </w:p>
    <w:p>
      <w:pPr>
        <w:pStyle w:val="ListBullet"/>
      </w:pPr>
      <w:r>
        <w:rPr>
          <w:b/>
        </w:rPr>
        <w:t>Voice Search Visibility:</w:t>
      </w:r>
      <w:r>
        <w:t xml:space="preserve"> Track "near me" query appearances</w:t>
      </w:r>
    </w:p>
    <w:p>
      <w:pPr>
        <w:pStyle w:val="ListBullet"/>
      </w:pPr>
      <w:r>
        <w:rPr>
          <w:b/>
        </w:rPr>
        <w:t>AI Overview Inclusions:</w:t>
      </w:r>
      <w:r>
        <w:t xml:space="preserve"> Monitor Google AI Overview mentions</w:t>
      </w:r>
    </w:p>
    <w:p>
      <w:pPr>
        <w:pStyle w:val="ListBullet"/>
      </w:pPr>
      <w:r>
        <w:rPr>
          <w:b/>
        </w:rPr>
        <w:t>Local AI Recommendations:</w:t>
      </w:r>
      <w:r>
        <w:t xml:space="preserve"> Presence in AI-powered local suggestions</w:t>
      </w:r>
    </w:p>
    <w:p>
      <w:pPr>
        <w:pStyle w:val="ListBullet"/>
      </w:pPr>
      <w:r>
        <w:rPr>
          <w:b/>
        </w:rPr>
        <w:t>Mobile Search Performance:</w:t>
      </w:r>
      <w:r>
        <w:t xml:space="preserve"> Voice query conversion rates</w:t>
      </w:r>
    </w:p>
    <w:p/>
    <w:p>
      <w:pPr>
        <w:pStyle w:val="Heading3"/>
        <w:jc w:val="left"/>
      </w:pPr>
      <w:r>
        <w:t>Monitoring Tools and Platforms</w:t>
      </w:r>
    </w:p>
    <w:p>
      <w:r>
        <w:rPr>
          <w:b/>
        </w:rPr>
        <w:t>Recommended Analytics:</w:t>
      </w:r>
    </w:p>
    <w:p>
      <w:pPr>
        <w:pStyle w:val="ListBullet"/>
      </w:pPr>
      <w:r>
        <w:rPr>
          <w:b/>
        </w:rPr>
        <w:t>Google Search Console:</w:t>
      </w:r>
      <w:r>
        <w:t xml:space="preserve"> Voice search query analysis</w:t>
      </w:r>
    </w:p>
    <w:p>
      <w:pPr>
        <w:pStyle w:val="ListBullet"/>
      </w:pPr>
      <w:r>
        <w:rPr>
          <w:b/>
        </w:rPr>
        <w:t>SEMrush Position Tracking:</w:t>
      </w:r>
      <w:r>
        <w:t xml:space="preserve"> Featured snippet monitoring</w:t>
      </w:r>
    </w:p>
    <w:p>
      <w:pPr>
        <w:pStyle w:val="ListBullet"/>
      </w:pPr>
      <w:r>
        <w:rPr>
          <w:b/>
        </w:rPr>
        <w:t>Google My Business Insights:</w:t>
      </w:r>
      <w:r>
        <w:t xml:space="preserve"> Local AI-driven discovery tracking</w:t>
      </w:r>
    </w:p>
    <w:p>
      <w:pPr>
        <w:pStyle w:val="ListBullet"/>
      </w:pPr>
      <w:r>
        <w:rPr>
          <w:b/>
        </w:rPr>
        <w:t>Voice Search Analytics:</w:t>
      </w:r>
      <w:r>
        <w:t xml:space="preserve"> Platform-specific voice query performance</w:t>
      </w:r>
    </w:p>
    <w:p>
      <w:pPr>
        <w:pStyle w:val="ListBullet"/>
      </w:pPr>
      <w:r>
        <w:rPr>
          <w:b/>
        </w:rPr>
        <w:t>AI Mention Monitoring:</w:t>
      </w:r>
      <w:r>
        <w:t xml:space="preserve"> Track practice mentions in AI responses</w:t>
      </w:r>
    </w:p>
    <w:p/>
    <w:p>
      <w:pPr>
        <w:pStyle w:val="Heading2"/>
        <w:jc w:val="left"/>
      </w:pPr>
      <w:r>
        <w:t>💡 Future AI Trends for Orthodontic Practices</w:t>
      </w:r>
    </w:p>
    <w:p/>
    <w:p>
      <w:pPr>
        <w:pStyle w:val="Heading3"/>
        <w:jc w:val="left"/>
      </w:pPr>
      <w:r>
        <w:t>Emerging Opportunities (2025-2026)</w:t>
      </w:r>
    </w:p>
    <w:p>
      <w:r>
        <w:rPr>
          <w:b/>
        </w:rPr>
        <w:t>Technology Developments:</w:t>
      </w:r>
    </w:p>
    <w:p>
      <w:pPr>
        <w:pStyle w:val="ListBullet"/>
      </w:pPr>
      <w:r>
        <w:rPr>
          <w:b/>
        </w:rPr>
        <w:t>AI-Powered Treatment Planning:</w:t>
      </w:r>
      <w:r>
        <w:t xml:space="preserve"> Virtual consultation preliminary assessments</w:t>
      </w:r>
    </w:p>
    <w:p>
      <w:pPr>
        <w:pStyle w:val="ListBullet"/>
      </w:pPr>
      <w:r>
        <w:rPr>
          <w:b/>
        </w:rPr>
        <w:t>Augmented Reality Integration:</w:t>
      </w:r>
      <w:r>
        <w:t xml:space="preserve"> Treatment outcome visualisation</w:t>
      </w:r>
    </w:p>
    <w:p>
      <w:pPr>
        <w:pStyle w:val="ListBullet"/>
      </w:pPr>
      <w:r>
        <w:rPr>
          <w:b/>
        </w:rPr>
        <w:t>Predictive Treatment Analytics:</w:t>
      </w:r>
      <w:r>
        <w:t xml:space="preserve"> AI-driven treatment timeline predictions</w:t>
      </w:r>
    </w:p>
    <w:p>
      <w:pPr>
        <w:pStyle w:val="ListBullet"/>
      </w:pPr>
      <w:r>
        <w:rPr>
          <w:b/>
        </w:rPr>
        <w:t>Voice-Activated Scheduling:</w:t>
      </w:r>
      <w:r>
        <w:t xml:space="preserve"> Hands-free appointment booking systems</w:t>
      </w:r>
    </w:p>
    <w:p>
      <w:pPr>
        <w:pStyle w:val="ListBullet"/>
      </w:pPr>
      <w:r>
        <w:rPr>
          <w:b/>
        </w:rPr>
        <w:t>AI Patient Education:</w:t>
      </w:r>
      <w:r>
        <w:t xml:space="preserve"> Personalised treatment explanation systems</w:t>
      </w:r>
    </w:p>
    <w:p/>
    <w:p>
      <w:pPr>
        <w:pStyle w:val="Heading3"/>
        <w:jc w:val="left"/>
      </w:pPr>
      <w:r>
        <w:t>Preparation Strategies</w:t>
      </w:r>
    </w:p>
    <w:p>
      <w:r>
        <w:rPr>
          <w:b/>
        </w:rPr>
        <w:t>Future-Proofing Recommendations:</w:t>
      </w:r>
    </w:p>
    <w:p>
      <w:pPr>
        <w:pStyle w:val="ListNumber"/>
      </w:pPr>
      <w:r>
        <w:rPr>
          <w:b/>
        </w:rPr>
        <w:t>API-Ready Content:</w:t>
      </w:r>
      <w:r>
        <w:t xml:space="preserve"> Structured data for third-party AI integration</w:t>
      </w:r>
    </w:p>
    <w:p>
      <w:pPr>
        <w:pStyle w:val="ListNumber"/>
      </w:pPr>
      <w:r>
        <w:rPr>
          <w:b/>
        </w:rPr>
        <w:t>Visual AI Optimisation:</w:t>
      </w:r>
      <w:r>
        <w:t xml:space="preserve"> Image recognition for treatment galleries</w:t>
      </w:r>
    </w:p>
    <w:p>
      <w:pPr>
        <w:pStyle w:val="ListNumber"/>
      </w:pPr>
      <w:r>
        <w:rPr>
          <w:b/>
        </w:rPr>
        <w:t>Multilingual AI Support:</w:t>
      </w:r>
      <w:r>
        <w:t xml:space="preserve"> Content preparation for diverse Canberra demographics</w:t>
      </w:r>
    </w:p>
    <w:p>
      <w:pPr>
        <w:pStyle w:val="ListNumber"/>
      </w:pPr>
      <w:r>
        <w:rPr>
          <w:b/>
        </w:rPr>
        <w:t>Real-Time Data Integration:</w:t>
      </w:r>
      <w:r>
        <w:t xml:space="preserve"> Live practice information for AI systems</w:t>
      </w:r>
    </w:p>
    <w:p>
      <w:pPr>
        <w:pStyle w:val="ListNumber"/>
      </w:pPr>
      <w:r>
        <w:rPr>
          <w:b/>
        </w:rPr>
        <w:t>Ethical AI Guidelines:</w:t>
      </w:r>
      <w:r>
        <w:t xml:space="preserve"> Patient privacy protection in AI implementations</w:t>
      </w:r>
    </w:p>
    <w:p/>
    <w:p/>
    <w:p>
      <w:pPr>
        <w:jc w:val="center"/>
      </w:pPr>
      <w:r>
        <w:t>__________________________________________________</w:t>
      </w:r>
    </w:p>
    <w:p/>
    <w:p/>
    <w:p>
      <w:r>
        <w:rPr>
          <w:b/>
        </w:rPr>
        <w:t>Implementation Support:</w:t>
      </w:r>
    </w:p>
    <w:p>
      <w:pPr>
        <w:pStyle w:val="ListBullet"/>
      </w:pPr>
      <w:r>
        <w:t>Technical SEO specialist consultation for schema markup implementation</w:t>
      </w:r>
    </w:p>
    <w:p>
      <w:pPr>
        <w:pStyle w:val="ListBullet"/>
      </w:pPr>
      <w:r>
        <w:t>Content strategy development for AI-optimised patient education</w:t>
      </w:r>
    </w:p>
    <w:p>
      <w:pPr>
        <w:pStyle w:val="ListBullet"/>
      </w:pPr>
      <w:r>
        <w:t>Voice search analytics setup and monitoring protocols</w:t>
      </w:r>
    </w:p>
    <w:p>
      <w:pPr>
        <w:pStyle w:val="ListBullet"/>
      </w:pPr>
      <w:r>
        <w:t>Ongoing AI trend monitoring and adaptation strategies</w:t>
      </w:r>
    </w:p>
    <w:p/>
    <w:p>
      <w:r>
        <w:rPr>
          <w:b/>
        </w:rPr>
        <w:t>Next Phase:</w:t>
      </w:r>
      <w:r>
        <w:t xml:space="preserve"> Content Hub development with AI-optimised structure and messaging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