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Professional Battery Solutions for Power Backup &amp; Storage</w:t>
      </w:r>
    </w:p>
    <w:p/>
    <w:p>
      <w:pPr>
        <w:pStyle w:val="Heading2"/>
        <w:jc w:val="left"/>
      </w:pPr>
      <w:r>
        <w:t>Industrial Battery Systems Supporting Critical Power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Quick Answer</w:t>
      </w:r>
    </w:p>
    <w:p/>
    <w:p>
      <w:r>
        <w:rPr>
          <w:b/>
        </w:rPr>
        <w:t>Green Power Solutions provides Australia's most comprehensive battery solutions for power backup, energy storage, and critical system support, delivering reliable battery systems for construction, industrial, and commercial applications nationwide.</w:t>
      </w:r>
    </w:p>
    <w:p/>
    <w:p>
      <w:pPr>
        <w:pStyle w:val="ListBullet"/>
      </w:pPr>
      <w:r>
        <w:rPr>
          <w:b/>
        </w:rPr>
        <w:t>Industrial battery systems</w:t>
      </w:r>
      <w:r>
        <w:t xml:space="preserve"> from 12V to 48V configurations supporting diverse power requirements</w:t>
      </w:r>
    </w:p>
    <w:p>
      <w:pPr>
        <w:pStyle w:val="ListBullet"/>
      </w:pPr>
      <w:r>
        <w:rPr>
          <w:b/>
        </w:rPr>
        <w:t>UPS battery solutions</w:t>
      </w:r>
      <w:r>
        <w:t xml:space="preserve"> ensuring uninterrupted power supply for critical equipment and systems</w:t>
      </w:r>
    </w:p>
    <w:p>
      <w:pPr>
        <w:pStyle w:val="ListBullet"/>
      </w:pPr>
      <w:r>
        <w:rPr>
          <w:b/>
        </w:rPr>
        <w:t>Deep cycle battery systems</w:t>
      </w:r>
      <w:r>
        <w:t xml:space="preserve"> designed for renewable energy storage and off-grid applications</w:t>
      </w:r>
    </w:p>
    <w:p>
      <w:pPr>
        <w:pStyle w:val="ListBullet"/>
      </w:pPr>
      <w:r>
        <w:rPr>
          <w:b/>
        </w:rPr>
        <w:t>Professional installation and maintenance</w:t>
      </w:r>
      <w:r>
        <w:t xml:space="preserve"> with nationwide service coverage and expert support</w:t>
      </w:r>
    </w:p>
    <w:p>
      <w:pPr>
        <w:pStyle w:val="ListBullet"/>
      </w:pPr>
      <w:r>
        <w:rPr>
          <w:b/>
        </w:rPr>
        <w:t>Flexible hire and purchase options</w:t>
      </w:r>
      <w:r>
        <w:t xml:space="preserve"> from short-term rental to permanent installations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Industrial Battery Solutions</w:t>
      </w:r>
    </w:p>
    <w:p/>
    <w:p>
      <w:r>
        <w:t>Australian businesses across construction, industrial, and commercial sectors require reliable battery systems that provide backup power, energy storage, and critical system support for maintaining operational continuity and equipment protection.</w:t>
      </w:r>
    </w:p>
    <w:p/>
    <w:p>
      <w:pPr>
        <w:pStyle w:val="Heading3"/>
        <w:jc w:val="left"/>
      </w:pPr>
      <w:r>
        <w:t>Professional Battery System Portfolio</w:t>
      </w:r>
    </w:p>
    <w:p/>
    <w:p>
      <w:r>
        <w:rPr>
          <w:b/>
        </w:rPr>
        <w:t>Application Focus</w:t>
      </w:r>
      <w:r>
        <w:t>: Industrial and commercial applications requiring reliable battery backup, energy storage capability, and critical system protection across diverse operational environments.</w:t>
      </w:r>
    </w:p>
    <w:p/>
    <w:p>
      <w:r>
        <w:t>#### UPS Battery Systems</w:t>
      </w:r>
    </w:p>
    <w:p/>
    <w:p>
      <w:r>
        <w:t>Our industrial UPS battery solutions provide critical power protection for sensitive equipment:</w:t>
      </w:r>
    </w:p>
    <w:p/>
    <w:p>
      <w:pPr>
        <w:pStyle w:val="ListBullet"/>
      </w:pPr>
      <w:r>
        <w:rPr>
          <w:b/>
        </w:rPr>
        <w:t>12V-48V Configurations</w:t>
      </w:r>
      <w:r>
        <w:t>: Scalable battery banks supporting various UPS system requirements</w:t>
      </w:r>
    </w:p>
    <w:p>
      <w:pPr>
        <w:pStyle w:val="ListBullet"/>
      </w:pPr>
      <w:r>
        <w:rPr>
          <w:b/>
        </w:rPr>
        <w:t>Sealed Lead-Acid Technology</w:t>
      </w:r>
      <w:r>
        <w:t>: Maintenance-free batteries suitable for indoor commercial environments</w:t>
      </w:r>
    </w:p>
    <w:p>
      <w:pPr>
        <w:pStyle w:val="ListBullet"/>
      </w:pPr>
      <w:r>
        <w:rPr>
          <w:b/>
        </w:rPr>
        <w:t>Extended Runtime Options</w:t>
      </w:r>
      <w:r>
        <w:t>: High-capacity battery banks providing extended backup power duration</w:t>
      </w:r>
    </w:p>
    <w:p>
      <w:pPr>
        <w:pStyle w:val="ListBullet"/>
      </w:pPr>
      <w:r>
        <w:rPr>
          <w:b/>
        </w:rPr>
        <w:t>Temperature Compensation</w:t>
      </w:r>
      <w:r>
        <w:t>: Advanced charging systems optimising battery performance across temperature ranges</w:t>
      </w:r>
    </w:p>
    <w:p/>
    <w:p>
      <w:r>
        <w:rPr>
          <w:b/>
        </w:rPr>
        <w:t>Source:</w:t>
      </w:r>
      <w:r>
        <w:t xml:space="preserve"> [Australian Standards AS/NZS 3000 - Electrical Installations](https://standards.org.au/standards-catalogue/sa-snz/electrotechnology/el-001/as-slash-nzs-3000-colon-2018) - Current Wiring Rules</w:t>
      </w:r>
    </w:p>
    <w:p/>
    <w:p>
      <w:r>
        <w:t>#### Deep Cycle Battery Systems</w:t>
      </w:r>
    </w:p>
    <w:p/>
    <w:p>
      <w:r>
        <w:t>Advanced energy storage supporting renewable energy and off-grid applications:</w:t>
      </w:r>
    </w:p>
    <w:p/>
    <w:p>
      <w:pPr>
        <w:pStyle w:val="ListBullet"/>
      </w:pPr>
      <w:r>
        <w:rPr>
          <w:b/>
        </w:rPr>
        <w:t>AGM Technology</w:t>
      </w:r>
      <w:r>
        <w:t>: Absorbent Glass Mat batteries providing superior deep cycling capability</w:t>
      </w:r>
    </w:p>
    <w:p>
      <w:pPr>
        <w:pStyle w:val="ListBullet"/>
      </w:pPr>
      <w:r>
        <w:rPr>
          <w:b/>
        </w:rPr>
        <w:t>Gel Cell Options</w:t>
      </w:r>
      <w:r>
        <w:t>: Maintenance-free gel batteries suitable for harsh environmental conditions</w:t>
      </w:r>
    </w:p>
    <w:p>
      <w:pPr>
        <w:pStyle w:val="ListBullet"/>
      </w:pPr>
      <w:r>
        <w:rPr>
          <w:b/>
        </w:rPr>
        <w:t>Lithium Solutions</w:t>
      </w:r>
      <w:r>
        <w:t>: High-performance lithium battery systems for premium energy storage applications</w:t>
      </w:r>
    </w:p>
    <w:p>
      <w:pPr>
        <w:pStyle w:val="ListBullet"/>
      </w:pPr>
      <w:r>
        <w:rPr>
          <w:b/>
        </w:rPr>
        <w:t>Modular Configurations</w:t>
      </w:r>
      <w:r>
        <w:t>: Expandable battery systems supporting growing energy storage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Construction &amp; Industrial Applications</w:t>
      </w:r>
    </w:p>
    <w:p/>
    <w:p>
      <w:r>
        <w:t>Robust battery solutions supporting construction equipment, industrial machinery, and critical systems requiring reliable power backup and energy storage capability.</w:t>
      </w:r>
    </w:p>
    <w:p/>
    <w:p>
      <w:pPr>
        <w:pStyle w:val="Heading3"/>
        <w:jc w:val="left"/>
      </w:pPr>
      <w:r>
        <w:t>Construction Site Battery Systems</w:t>
      </w:r>
    </w:p>
    <w:p/>
    <w:p>
      <w:r>
        <w:rPr>
          <w:b/>
        </w:rPr>
        <w:t>Application Focus</w:t>
      </w:r>
      <w:r>
        <w:t>: Construction projects requiring reliable battery backup for critical equipment, lighting systems, and temporary power installations throughout project duration.</w:t>
      </w:r>
    </w:p>
    <w:p/>
    <w:p>
      <w:r>
        <w:t>#### Equipment Support Batteries</w:t>
      </w:r>
    </w:p>
    <w:p>
      <w:r>
        <w:t>Our construction-focused battery systems provide reliable equipment support:</w:t>
      </w:r>
    </w:p>
    <w:p/>
    <w:p>
      <w:pPr>
        <w:pStyle w:val="ListBullet"/>
      </w:pPr>
      <w:r>
        <w:rPr>
          <w:b/>
        </w:rPr>
        <w:t>Starting Batteries</w:t>
      </w:r>
      <w:r>
        <w:t>: Heavy-duty batteries for generator starting and equipment operation</w:t>
      </w:r>
    </w:p>
    <w:p>
      <w:pPr>
        <w:pStyle w:val="ListBullet"/>
      </w:pPr>
      <w:r>
        <w:rPr>
          <w:b/>
        </w:rPr>
        <w:t>Lighting System Batteries</w:t>
      </w:r>
      <w:r>
        <w:t>: Deep cycle batteries supporting LED lighting and security systems</w:t>
      </w:r>
    </w:p>
    <w:p>
      <w:pPr>
        <w:pStyle w:val="ListBullet"/>
      </w:pPr>
      <w:r>
        <w:rPr>
          <w:b/>
        </w:rPr>
        <w:t>Communications Backup</w:t>
      </w:r>
      <w:r>
        <w:t>: Battery systems supporting site communications and monitoring equipment</w:t>
      </w:r>
    </w:p>
    <w:p>
      <w:pPr>
        <w:pStyle w:val="ListBullet"/>
      </w:pPr>
      <w:r>
        <w:rPr>
          <w:b/>
        </w:rPr>
        <w:t>Tool Charging Systems</w:t>
      </w:r>
      <w:r>
        <w:t>: Portable battery systems supporting cordless tool operations</w:t>
      </w:r>
    </w:p>
    <w:p/>
    <w:p>
      <w:r>
        <w:t>#### Site Safety &amp; Security</w:t>
      </w:r>
    </w:p>
    <w:p>
      <w:pPr>
        <w:pStyle w:val="ListBullet"/>
      </w:pPr>
      <w:r>
        <w:rPr>
          <w:b/>
        </w:rPr>
        <w:t>Emergency Lighting Backup</w:t>
      </w:r>
      <w:r>
        <w:t>: Battery systems ensuring safety lighting during power outages</w:t>
      </w:r>
    </w:p>
    <w:p>
      <w:pPr>
        <w:pStyle w:val="ListBullet"/>
      </w:pPr>
      <w:r>
        <w:rPr>
          <w:b/>
        </w:rPr>
        <w:t>Security System Support</w:t>
      </w:r>
      <w:r>
        <w:t>: Uninterrupted power for site security and monitoring systems</w:t>
      </w:r>
    </w:p>
    <w:p>
      <w:pPr>
        <w:pStyle w:val="ListBullet"/>
      </w:pPr>
      <w:r>
        <w:rPr>
          <w:b/>
        </w:rPr>
        <w:t>Communications Reliability</w:t>
      </w:r>
      <w:r>
        <w:t>: Battery backup ensuring continuous site communication capability</w:t>
      </w:r>
    </w:p>
    <w:p>
      <w:pPr>
        <w:pStyle w:val="ListBullet"/>
      </w:pPr>
      <w:r>
        <w:rPr>
          <w:b/>
        </w:rPr>
        <w:t>Equipment Protection</w:t>
      </w:r>
      <w:r>
        <w:t>: Battery systems preventing equipment damage from power fluctuations</w:t>
      </w:r>
    </w:p>
    <w:p/>
    <w:p>
      <w:r>
        <w:rPr>
          <w:b/>
        </w:rPr>
        <w:t>Case Study</w:t>
      </w:r>
      <w:r>
        <w:t>: Brisbane Infrastructure Development</w:t>
      </w:r>
    </w:p>
    <w:p>
      <w:pPr>
        <w:pStyle w:val="ListBullet"/>
      </w:pPr>
      <w:r>
        <w:rPr>
          <w:b/>
        </w:rPr>
        <w:t>Project</w:t>
      </w:r>
      <w:r>
        <w:t>: 18-month road infrastructure construction with multiple site requirements</w:t>
      </w:r>
    </w:p>
    <w:p>
      <w:pPr>
        <w:pStyle w:val="ListBullet"/>
      </w:pPr>
      <w:r>
        <w:rPr>
          <w:b/>
        </w:rPr>
        <w:t>Challenge</w:t>
      </w:r>
      <w:r>
        <w:t>: Reliable power backup for safety lighting and communications equipment</w:t>
      </w:r>
    </w:p>
    <w:p>
      <w:pPr>
        <w:pStyle w:val="ListBullet"/>
      </w:pPr>
      <w:r>
        <w:rPr>
          <w:b/>
        </w:rPr>
        <w:t>Solution</w:t>
      </w:r>
      <w:r>
        <w:t>: 12x deep cycle battery systems with scheduled maintenance service</w:t>
      </w:r>
    </w:p>
    <w:p>
      <w:pPr>
        <w:pStyle w:val="ListBullet"/>
      </w:pPr>
      <w:r>
        <w:rPr>
          <w:b/>
        </w:rPr>
        <w:t>Results</w:t>
      </w:r>
      <w:r>
        <w:t>: Zero safety lighting failures, continuous security system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Commercial &amp; Data Centre Applications</w:t>
      </w:r>
    </w:p>
    <w:p/>
    <w:p>
      <w:r>
        <w:t>Professional battery solutions providing critical power protection for commercial facilities, data centres, and sensitive electronic equipment requiring guaranteed power continuity.</w:t>
      </w:r>
    </w:p>
    <w:p/>
    <w:p>
      <w:pPr>
        <w:pStyle w:val="Heading3"/>
        <w:jc w:val="left"/>
      </w:pPr>
      <w:r>
        <w:t>Commercial UPS Battery Solutions</w:t>
      </w:r>
    </w:p>
    <w:p/>
    <w:p>
      <w:r>
        <w:rPr>
          <w:b/>
        </w:rPr>
        <w:t>Application Focus</w:t>
      </w:r>
      <w:r>
        <w:t>: Commercial facilities requiring uninterrupted power supply for critical operations, data protection, and equipment reliability in demanding business environments.</w:t>
      </w:r>
    </w:p>
    <w:p/>
    <w:p>
      <w:r>
        <w:t>#### Critical System Protection</w:t>
      </w:r>
    </w:p>
    <w:p>
      <w:pPr>
        <w:pStyle w:val="ListBullet"/>
      </w:pPr>
      <w:r>
        <w:rPr>
          <w:b/>
        </w:rPr>
        <w:t>Server Room Batteries</w:t>
      </w:r>
      <w:r>
        <w:t>: High-reliability battery systems supporting data centre operations</w:t>
      </w:r>
    </w:p>
    <w:p>
      <w:pPr>
        <w:pStyle w:val="ListBullet"/>
      </w:pPr>
      <w:r>
        <w:rPr>
          <w:b/>
        </w:rPr>
        <w:t>Network Equipment Backup</w:t>
      </w:r>
      <w:r>
        <w:t>: Battery solutions ensuring continuous network and communications</w:t>
      </w:r>
    </w:p>
    <w:p>
      <w:pPr>
        <w:pStyle w:val="ListBullet"/>
      </w:pPr>
      <w:r>
        <w:rPr>
          <w:b/>
        </w:rPr>
        <w:t>Security System Support</w:t>
      </w:r>
      <w:r>
        <w:t>: Uninterrupted power for access control and security monitoring</w:t>
      </w:r>
    </w:p>
    <w:p>
      <w:pPr>
        <w:pStyle w:val="ListBullet"/>
      </w:pPr>
      <w:r>
        <w:rPr>
          <w:b/>
        </w:rPr>
        <w:t>Emergency Systems</w:t>
      </w:r>
      <w:r>
        <w:t>: Battery backup for emergency lighting and safety systems</w:t>
      </w:r>
    </w:p>
    <w:p/>
    <w:p>
      <w:r>
        <w:t>#### Scalable Power Protection</w:t>
      </w:r>
    </w:p>
    <w:p>
      <w:pPr>
        <w:pStyle w:val="ListBullet"/>
      </w:pPr>
      <w:r>
        <w:rPr>
          <w:b/>
        </w:rPr>
        <w:t>Modular Battery Banks</w:t>
      </w:r>
      <w:r>
        <w:t>: Expandable systems supporting growing power protection requirements</w:t>
      </w:r>
    </w:p>
    <w:p>
      <w:pPr>
        <w:pStyle w:val="ListBullet"/>
      </w:pPr>
      <w:r>
        <w:rPr>
          <w:b/>
        </w:rPr>
        <w:t>Redundant Configurations</w:t>
      </w:r>
      <w:r>
        <w:t>: N+1 battery systems providing enhanced reliability and maintenance capability</w:t>
      </w:r>
    </w:p>
    <w:p>
      <w:pPr>
        <w:pStyle w:val="ListBullet"/>
      </w:pPr>
      <w:r>
        <w:rPr>
          <w:b/>
        </w:rPr>
        <w:t>Remote Monitoring</w:t>
      </w:r>
      <w:r>
        <w:t>: Battery monitoring systems providing real-time status and maintenance alerts</w:t>
      </w:r>
    </w:p>
    <w:p>
      <w:pPr>
        <w:pStyle w:val="ListBullet"/>
      </w:pPr>
      <w:r>
        <w:rPr>
          <w:b/>
        </w:rPr>
        <w:t>Professional Maintenance</w:t>
      </w:r>
      <w:r>
        <w:t>: Expert maintenance ensuring optimal battery performance and reliability</w:t>
      </w:r>
    </w:p>
    <w:p/>
    <w:p>
      <w:r>
        <w:rPr>
          <w:b/>
        </w:rPr>
        <w:t>Case Study</w:t>
      </w:r>
      <w:r>
        <w:t>: Melbourne Corporate Headquarters</w:t>
      </w:r>
    </w:p>
    <w:p>
      <w:pPr>
        <w:pStyle w:val="ListBullet"/>
      </w:pPr>
      <w:r>
        <w:rPr>
          <w:b/>
        </w:rPr>
        <w:t>Facility</w:t>
      </w:r>
      <w:r>
        <w:t>: 12-storey commercial building with critical IT infrastructure</w:t>
      </w:r>
    </w:p>
    <w:p>
      <w:pPr>
        <w:pStyle w:val="ListBullet"/>
      </w:pPr>
      <w:r>
        <w:rPr>
          <w:b/>
        </w:rPr>
        <w:t>Challenge</w:t>
      </w:r>
      <w:r>
        <w:t>: Reliable power protection for server rooms and critical building systems</w:t>
      </w:r>
    </w:p>
    <w:p>
      <w:pPr>
        <w:pStyle w:val="ListBullet"/>
      </w:pPr>
      <w:r>
        <w:rPr>
          <w:b/>
        </w:rPr>
        <w:t>Solution</w:t>
      </w:r>
      <w:r>
        <w:t>: 8x 48V UPS battery banks with redundant configuration and remote monitoring</w:t>
      </w:r>
    </w:p>
    <w:p>
      <w:pPr>
        <w:pStyle w:val="ListBullet"/>
      </w:pPr>
      <w:r>
        <w:rPr>
          <w:b/>
        </w:rPr>
        <w:t>Results</w:t>
      </w:r>
      <w:r>
        <w:t>: Zero unplanned downtime, enhanced system reliability and maintenance predictability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Industrial &amp; Manufacturing Support</w:t>
      </w:r>
    </w:p>
    <w:p/>
    <w:p>
      <w:r>
        <w:t>Heavy-duty battery solutions designed for industrial manufacturing environments, providing reliable power support for critical processes, machinery, and safety systems.</w:t>
      </w:r>
    </w:p>
    <w:p/>
    <w:p>
      <w:pPr>
        <w:pStyle w:val="Heading3"/>
        <w:jc w:val="left"/>
      </w:pPr>
      <w:r>
        <w:t>Industrial Battery Excellence</w:t>
      </w:r>
    </w:p>
    <w:p/>
    <w:p>
      <w:r>
        <w:rPr>
          <w:b/>
        </w:rPr>
        <w:t>Application Focus</w:t>
      </w:r>
      <w:r>
        <w:t>: Manufacturing and industrial operations requiring robust battery systems supporting critical processes, safety systems, and operational continuity in demanding environments.</w:t>
      </w:r>
    </w:p>
    <w:p/>
    <w:p>
      <w:r>
        <w:t>#### Process Support Batteries</w:t>
      </w:r>
    </w:p>
    <w:p>
      <w:pPr>
        <w:pStyle w:val="ListBullet"/>
      </w:pPr>
      <w:r>
        <w:rPr>
          <w:b/>
        </w:rPr>
        <w:t>Control System Backup</w:t>
      </w:r>
      <w:r>
        <w:t>: Battery systems ensuring continuous process control and monitoring</w:t>
      </w:r>
    </w:p>
    <w:p>
      <w:pPr>
        <w:pStyle w:val="ListBullet"/>
      </w:pPr>
      <w:r>
        <w:rPr>
          <w:b/>
        </w:rPr>
        <w:t>Safety System Support</w:t>
      </w:r>
      <w:r>
        <w:t>: Uninterrupted power for safety interlocks and emergency systems</w:t>
      </w:r>
    </w:p>
    <w:p>
      <w:pPr>
        <w:pStyle w:val="ListBullet"/>
      </w:pPr>
      <w:r>
        <w:rPr>
          <w:b/>
        </w:rPr>
        <w:t>Material Handling Equipment</w:t>
      </w:r>
      <w:r>
        <w:t>: Battery systems supporting forklifts and automated handling systems</w:t>
      </w:r>
    </w:p>
    <w:p>
      <w:pPr>
        <w:pStyle w:val="ListBullet"/>
      </w:pPr>
      <w:r>
        <w:rPr>
          <w:b/>
        </w:rPr>
        <w:t>Quality Control Systems</w:t>
      </w:r>
      <w:r>
        <w:t>: Battery backup ensuring continuous quality monitoring and testing</w:t>
      </w:r>
    </w:p>
    <w:p/>
    <w:p>
      <w:r>
        <w:t>#### Heavy-Duty Applications</w:t>
      </w:r>
    </w:p>
    <w:p>
      <w:pPr>
        <w:pStyle w:val="ListBullet"/>
      </w:pPr>
      <w:r>
        <w:rPr>
          <w:b/>
        </w:rPr>
        <w:t>High-Temperature Environments</w:t>
      </w:r>
      <w:r>
        <w:t>: Specialty batteries designed for extreme temperature industrial applications</w:t>
      </w:r>
    </w:p>
    <w:p>
      <w:pPr>
        <w:pStyle w:val="ListBullet"/>
      </w:pPr>
      <w:r>
        <w:rPr>
          <w:b/>
        </w:rPr>
        <w:t>Vibration Resistance</w:t>
      </w:r>
      <w:r>
        <w:t>: Industrial batteries designed for high-vibration manufacturing environments</w:t>
      </w:r>
    </w:p>
    <w:p>
      <w:pPr>
        <w:pStyle w:val="ListBullet"/>
      </w:pPr>
      <w:r>
        <w:rPr>
          <w:b/>
        </w:rPr>
        <w:t>Extended Life Cycles</w:t>
      </w:r>
      <w:r>
        <w:t>: Long-life battery systems minimising maintenance and replacement requirements</w:t>
      </w:r>
    </w:p>
    <w:p>
      <w:pPr>
        <w:pStyle w:val="ListBullet"/>
      </w:pPr>
      <w:r>
        <w:rPr>
          <w:b/>
        </w:rPr>
        <w:t>Hazardous Area Options</w:t>
      </w:r>
      <w:r>
        <w:t>: Certified battery systems suitable for explosive atmosphere applications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</w:t>
      </w:r>
    </w:p>
    <w:p/>
    <w:p>
      <w:pPr>
        <w:pStyle w:val="Heading3"/>
        <w:jc w:val="left"/>
      </w:pPr>
      <w:r>
        <w:t>Commercial UPS Batteries (12V-24V Systems)</w:t>
      </w:r>
    </w:p>
    <w:p>
      <w:r>
        <w:rPr>
          <w:b/>
        </w:rPr>
        <w:t>Technology</w:t>
      </w:r>
      <w:r>
        <w:t>: Sealed Lead-Acid (SLA) maintenance-free construction</w:t>
      </w:r>
    </w:p>
    <w:p>
      <w:r>
        <w:rPr>
          <w:b/>
        </w:rPr>
        <w:t>Capacity Range</w:t>
      </w:r>
      <w:r>
        <w:t>: 7Ah to 200Ah standard configurations</w:t>
      </w:r>
    </w:p>
    <w:p>
      <w:r>
        <w:rPr>
          <w:b/>
        </w:rPr>
        <w:t>Design Life</w:t>
      </w:r>
      <w:r>
        <w:t>: 3-5 years at 20°C ambient temperature</w:t>
      </w:r>
    </w:p>
    <w:p>
      <w:r>
        <w:rPr>
          <w:b/>
        </w:rPr>
        <w:t>Temperature Range</w:t>
      </w:r>
      <w:r>
        <w:t>: -10°C to +50°C operational capability</w:t>
      </w:r>
    </w:p>
    <w:p>
      <w:r>
        <w:rPr>
          <w:b/>
        </w:rPr>
        <w:t>Applications</w:t>
      </w:r>
      <w:r>
        <w:t>: UPS systems, emergency lighting, security systems</w:t>
      </w:r>
    </w:p>
    <w:p>
      <w:r>
        <w:rPr>
          <w:b/>
        </w:rPr>
        <w:t>Compliance</w:t>
      </w:r>
      <w:r>
        <w:t>: Australian electrical safety standards approved</w:t>
      </w:r>
    </w:p>
    <w:p/>
    <w:p>
      <w:pPr>
        <w:pStyle w:val="Heading3"/>
        <w:jc w:val="left"/>
      </w:pPr>
      <w:r>
        <w:t>Industrial Deep Cycle Batteries (12V-48V Systems)</w:t>
      </w:r>
    </w:p>
    <w:p>
      <w:r>
        <w:rPr>
          <w:b/>
        </w:rPr>
        <w:t>Technology</w:t>
      </w:r>
      <w:r>
        <w:t>: AGM and Gel cell technologies for deep cycling applications</w:t>
      </w:r>
    </w:p>
    <w:p>
      <w:r>
        <w:rPr>
          <w:b/>
        </w:rPr>
        <w:t>Capacity Range</w:t>
      </w:r>
      <w:r>
        <w:t>: 50Ah to 500Ah deep cycle configurations</w:t>
      </w:r>
    </w:p>
    <w:p>
      <w:r>
        <w:rPr>
          <w:b/>
        </w:rPr>
        <w:t>Cycle Life</w:t>
      </w:r>
      <w:r>
        <w:t>: 500-1,500 cycles at 50% depth of discharge</w:t>
      </w:r>
    </w:p>
    <w:p>
      <w:r>
        <w:rPr>
          <w:b/>
        </w:rPr>
        <w:t>Temperature Compensation</w:t>
      </w:r>
      <w:r>
        <w:t>: Automatic charging adjustment for temperature variations</w:t>
      </w:r>
    </w:p>
    <w:p>
      <w:r>
        <w:rPr>
          <w:b/>
        </w:rPr>
        <w:t>Applications</w:t>
      </w:r>
      <w:r>
        <w:t>: Renewable energy storage, off-grid power systems</w:t>
      </w:r>
    </w:p>
    <w:p>
      <w:r>
        <w:rPr>
          <w:b/>
        </w:rPr>
        <w:t>Warranty</w:t>
      </w:r>
      <w:r>
        <w:t>: 2-5 years depending on application and maintenance</w:t>
      </w:r>
    </w:p>
    <w:p/>
    <w:p>
      <w:pPr>
        <w:pStyle w:val="Heading3"/>
        <w:jc w:val="left"/>
      </w:pPr>
      <w:r>
        <w:t>Professional Services</w:t>
      </w:r>
    </w:p>
    <w:p>
      <w:r>
        <w:rPr>
          <w:b/>
        </w:rPr>
        <w:t>Installation Options</w:t>
      </w:r>
      <w:r>
        <w:t>: Professional installation with system commissioning and testing</w:t>
      </w:r>
    </w:p>
    <w:p>
      <w:r>
        <w:rPr>
          <w:b/>
        </w:rPr>
        <w:t>Maintenance Programs</w:t>
      </w:r>
      <w:r>
        <w:t>: Regular testing and maintenance ensuring optimal performance</w:t>
      </w:r>
    </w:p>
    <w:p>
      <w:r>
        <w:rPr>
          <w:b/>
        </w:rPr>
        <w:t>Emergency Support</w:t>
      </w:r>
      <w:r>
        <w:t>: Priority response for critical battery system failures</w:t>
      </w:r>
    </w:p>
    <w:p>
      <w:r>
        <w:rPr>
          <w:b/>
        </w:rPr>
        <w:t>Monitoring Systems</w:t>
      </w:r>
      <w:r>
        <w:t>: Remote monitoring options for proactive maintenance scheduling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Battery Management &amp; Services</w:t>
      </w:r>
    </w:p>
    <w:p/>
    <w:p>
      <w:pPr>
        <w:pStyle w:val="Heading3"/>
        <w:jc w:val="left"/>
      </w:pPr>
      <w:r>
        <w:t>Professional Installation Services</w:t>
      </w:r>
    </w:p>
    <w:p>
      <w:pPr>
        <w:pStyle w:val="ListBullet"/>
      </w:pPr>
      <w:r>
        <w:rPr>
          <w:b/>
        </w:rPr>
        <w:t>System Design</w:t>
      </w:r>
      <w:r>
        <w:t>: Expert battery system design matching application requirements and load analysis</w:t>
      </w:r>
    </w:p>
    <w:p>
      <w:pPr>
        <w:pStyle w:val="ListBullet"/>
      </w:pPr>
      <w:r>
        <w:rPr>
          <w:b/>
        </w:rPr>
        <w:t>Professional Installation</w:t>
      </w:r>
      <w:r>
        <w:t>: Certified technician installation ensuring safety and optimal performance</w:t>
      </w:r>
    </w:p>
    <w:p>
      <w:pPr>
        <w:pStyle w:val="ListBullet"/>
      </w:pPr>
      <w:r>
        <w:rPr>
          <w:b/>
        </w:rPr>
        <w:t>Commissioning &amp; Testing</w:t>
      </w:r>
      <w:r>
        <w:t>: Complete system testing and performance validation upon installation</w:t>
      </w:r>
    </w:p>
    <w:p>
      <w:pPr>
        <w:pStyle w:val="ListBullet"/>
      </w:pPr>
      <w:r>
        <w:rPr>
          <w:b/>
        </w:rPr>
        <w:t>Documentation</w:t>
      </w:r>
      <w:r>
        <w:t>: Complete installation documentation and compliance certification</w:t>
      </w:r>
    </w:p>
    <w:p/>
    <w:p>
      <w:pPr>
        <w:pStyle w:val="Heading3"/>
        <w:jc w:val="left"/>
      </w:pPr>
      <w:r>
        <w:t>Maintenance &amp; Support Services</w:t>
      </w:r>
    </w:p>
    <w:p>
      <w:pPr>
        <w:pStyle w:val="ListBullet"/>
      </w:pPr>
      <w:r>
        <w:rPr>
          <w:b/>
        </w:rPr>
        <w:t>Scheduled Maintenance</w:t>
      </w:r>
      <w:r>
        <w:t>: Regular battery testing and maintenance ensuring extended service life</w:t>
      </w:r>
    </w:p>
    <w:p>
      <w:pPr>
        <w:pStyle w:val="ListBullet"/>
      </w:pPr>
      <w:r>
        <w:rPr>
          <w:b/>
        </w:rPr>
        <w:t>Performance Monitoring</w:t>
      </w:r>
      <w:r>
        <w:t>: Battery monitoring systems providing real-time status and maintenance alerts</w:t>
      </w:r>
    </w:p>
    <w:p>
      <w:pPr>
        <w:pStyle w:val="ListBullet"/>
      </w:pPr>
      <w:r>
        <w:rPr>
          <w:b/>
        </w:rPr>
        <w:t>Emergency Response</w:t>
      </w:r>
      <w:r>
        <w:t>: Priority response for critical battery system failures and replacements</w:t>
      </w:r>
    </w:p>
    <w:p>
      <w:pPr>
        <w:pStyle w:val="ListBullet"/>
      </w:pPr>
      <w:r>
        <w:rPr>
          <w:b/>
        </w:rPr>
        <w:t>Battery Recycling</w:t>
      </w:r>
      <w:r>
        <w:t>: Environmentally responsible battery disposal and recycling services</w:t>
      </w:r>
    </w:p>
    <w:p/>
    <w:p>
      <w:pPr>
        <w:pStyle w:val="Heading3"/>
        <w:jc w:val="left"/>
      </w:pPr>
      <w:r>
        <w:t>Technical Support</w:t>
      </w:r>
    </w:p>
    <w:p>
      <w:pPr>
        <w:pStyle w:val="ListBullet"/>
      </w:pPr>
      <w:r>
        <w:rPr>
          <w:b/>
        </w:rPr>
        <w:t>System Consultation</w:t>
      </w:r>
      <w:r>
        <w:t>: Expert guidance on battery system selection and application requirements</w:t>
      </w:r>
    </w:p>
    <w:p>
      <w:pPr>
        <w:pStyle w:val="ListBullet"/>
      </w:pPr>
      <w:r>
        <w:rPr>
          <w:b/>
        </w:rPr>
        <w:t>Performance Analysis</w:t>
      </w:r>
      <w:r>
        <w:t>: Battery performance analysis and optimisation recommendations</w:t>
      </w:r>
    </w:p>
    <w:p>
      <w:pPr>
        <w:pStyle w:val="ListBullet"/>
      </w:pPr>
      <w:r>
        <w:rPr>
          <w:b/>
        </w:rPr>
        <w:t>Training Services</w:t>
      </w:r>
      <w:r>
        <w:t>: Battery system operation and maintenance training for site personnel</w:t>
      </w:r>
    </w:p>
    <w:p>
      <w:pPr>
        <w:pStyle w:val="ListBullet"/>
      </w:pPr>
      <w:r>
        <w:rPr>
          <w:b/>
        </w:rPr>
        <w:t>Warranty Support</w:t>
      </w:r>
      <w:r>
        <w:t>: Comprehensive warranty support and replacement services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Frequently Asked Questions</w:t>
      </w:r>
    </w:p>
    <w:p/>
    <w:p>
      <w:pPr>
        <w:pStyle w:val="Heading3"/>
        <w:jc w:val="left"/>
      </w:pPr>
      <w:r>
        <w:t>What battery technology is best for UPS applications?</w:t>
      </w:r>
    </w:p>
    <w:p>
      <w:r>
        <w:t>Sealed Lead-Acid (SLA) batteries are ideal for most UPS applications, providing maintenance-free operation with reliable performance. AGM technology offers superior performance for demanding applications, whilst Gel batteries are suited to extreme temperature environments.</w:t>
      </w:r>
    </w:p>
    <w:p/>
    <w:p>
      <w:pPr>
        <w:pStyle w:val="Heading3"/>
        <w:jc w:val="left"/>
      </w:pPr>
      <w:r>
        <w:t>How long do commercial battery systems typically last?</w:t>
      </w:r>
    </w:p>
    <w:p>
      <w:r>
        <w:t>Battery life depends on application, temperature, and maintenance. UPS batteries typically last 3-5 years, whilst deep cycle batteries can achieve 5-7 years with proper maintenance and appropriate charging systems.</w:t>
      </w:r>
    </w:p>
    <w:p/>
    <w:p>
      <w:pPr>
        <w:pStyle w:val="Heading3"/>
        <w:jc w:val="left"/>
      </w:pPr>
      <w:r>
        <w:t>Can battery systems be expanded as requirements grow?</w:t>
      </w:r>
    </w:p>
    <w:p>
      <w:r>
        <w:t>Yes, modular battery systems can be expanded by adding additional battery banks or modules. Professional assessment ensures compatibility and optimal performance when expanding existing systems.</w:t>
      </w:r>
    </w:p>
    <w:p/>
    <w:p>
      <w:pPr>
        <w:pStyle w:val="Heading3"/>
        <w:jc w:val="left"/>
      </w:pPr>
      <w:r>
        <w:t>What maintenance is required for industrial battery systems?</w:t>
      </w:r>
    </w:p>
    <w:p>
      <w:r>
        <w:t>Maintenance includes regular voltage testing, terminal cleaning, and visual inspection. Professional maintenance services include comprehensive testing, performance analysis, and preventive maintenance ensuring optimal system performance.</w:t>
      </w:r>
    </w:p>
    <w:p/>
    <w:p>
      <w:pPr>
        <w:pStyle w:val="Heading3"/>
        <w:jc w:val="left"/>
      </w:pPr>
      <w:r>
        <w:t>Do you provide emergency battery replacement services?</w:t>
      </w:r>
    </w:p>
    <w:p>
      <w:r>
        <w:t>Yes, we provide priority emergency response for critical battery system failures. Emergency replacement batteries are available with same-day delivery in major metropolitan areas and rapid response for regional locations.</w:t>
      </w:r>
    </w:p>
    <w:p/>
    <w:p>
      <w:pPr>
        <w:pStyle w:val="Heading3"/>
        <w:jc w:val="left"/>
      </w:pPr>
      <w:r>
        <w:t>Are battery monitoring systems available for remote locations?</w:t>
      </w:r>
    </w:p>
    <w:p>
      <w:r>
        <w:t>Yes, battery monitoring systems provide real-time status monitoring, automatic alerts, and performance tracking. Remote monitoring enables proactive maintenance scheduling and early warning of potential issues.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SEO &amp; Schema Implementation</w:t>
      </w:r>
    </w:p>
    <w:p/>
    <w:p>
      <w:r>
        <w:rPr>
          <w:b/>
        </w:rPr>
        <w:t>Meta Title</w:t>
      </w:r>
      <w:r>
        <w:t>: Battery Solutions Australia | UPS Batteries &amp; Industrial Storage | Green Power Solutions</w:t>
      </w:r>
    </w:p>
    <w:p>
      <w:r>
        <w:rPr>
          <w:b/>
        </w:rPr>
        <w:t>Meta Description</w:t>
      </w:r>
      <w:r>
        <w:t>: Professional battery solutions for UPS systems, industrial storage, commercial applications. Installation, maintenance &amp; support. Australia-wide coverage.</w:t>
      </w:r>
    </w:p>
    <w:p/>
    <w:p>
      <w:r>
        <w:rPr>
          <w:rFonts w:ascii="Courier New" w:hAnsi="Courier New"/>
        </w:rPr>
      </w:r>
      <w:r>
        <w:t>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"Professional battery solutions and power storage systems across Australia",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"Battery Solutions and Power Storage Systems",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battery technology is best for UPS applications?",</w:t>
      </w:r>
    </w:p>
    <w:p>
      <w:r>
        <w:t>"acceptedAnswer": {</w:t>
      </w:r>
    </w:p>
    <w:p>
      <w:r>
        <w:t>"@type": "Answer",</w:t>
      </w:r>
    </w:p>
    <w:p>
      <w:r>
        <w:t>"text": "Sealed Lead-Acid (SLA) batteries are ideal for most UPS applications, providing maintenance-free operation with reliable performance."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Word Count</w:t>
      </w:r>
      <w:r>
        <w:t>: 2,089 words</w:t>
      </w:r>
    </w:p>
    <w:p>
      <w:r>
        <w:rPr>
          <w:b/>
        </w:rPr>
        <w:t>Focus</w:t>
      </w:r>
      <w:r>
        <w:t>: Professional battery solutions and power storage systems</w:t>
      </w:r>
    </w:p>
    <w:p>
      <w:r>
        <w:rPr>
          <w:b/>
        </w:rPr>
        <w:t>Business Model</w:t>
      </w:r>
      <w:r>
        <w:t>: Equipment supply with installation and maintenance services</w:t>
      </w:r>
    </w:p>
    <w:p>
      <w:r>
        <w:rPr>
          <w:b/>
        </w:rPr>
        <w:t>Geographic Focus</w:t>
      </w:r>
      <w:r>
        <w:t>: Australia-wide coverage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