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Load Bank Testing Market Analysis - Australian Market Intelligence</w:t>
      </w:r>
    </w:p>
    <w:p/>
    <w:p>
      <w:r>
        <w:rPr>
          <w:b/>
        </w:rPr>
        <w:t>Research Date</w:t>
      </w:r>
      <w:r>
        <w:t>: 5 September 2025</w:t>
      </w:r>
    </w:p>
    <w:p>
      <w:r>
        <w:rPr>
          <w:b/>
        </w:rPr>
        <w:t>Client</w:t>
      </w:r>
      <w:r>
        <w:t>: Green Power Solutions</w:t>
      </w:r>
    </w:p>
    <w:p>
      <w:r>
        <w:rPr>
          <w:b/>
        </w:rPr>
        <w:t>Market Focus</w:t>
      </w:r>
      <w:r>
        <w:t>: Australian Load Bank Testing Equipment and Services</w:t>
      </w:r>
    </w:p>
    <w:p>
      <w:r>
        <w:rPr>
          <w:b/>
        </w:rPr>
        <w:t>Research Scope</w:t>
      </w:r>
      <w:r>
        <w:t>: Complete Power Infrastructure Testing Solutions</w:t>
      </w:r>
    </w:p>
    <w:p/>
    <w:p>
      <w:r>
        <w:rPr>
          <w:b/>
        </w:rPr>
        <w:t>Detected Location:</w:t>
      </w:r>
      <w:r>
        <w:t xml:space="preserve"> 110 Gateway Boulevard, Epping, Victoria 3076, Australia</w:t>
      </w:r>
    </w:p>
    <w:p/>
    <w:p>
      <w:pPr>
        <w:pStyle w:val="Heading2"/>
        <w:jc w:val="left"/>
      </w:pPr>
      <w:r>
        <w:t>Executive Summary</w:t>
      </w:r>
    </w:p>
    <w:p/>
    <w:p>
      <w:r>
        <w:t>The Australian load bank testing market represents a strategic opportunity for Green Power Solutions to complete their power infrastructure ecosystem alongside generator sales and fuel storage solutions. This market addresses the critical need for power system testing, commissioning, and compliance verification across all sectors requiring reliable backup power.</w:t>
      </w:r>
    </w:p>
    <w:p/>
    <w:p>
      <w:r>
        <w:rPr>
          <w:b/>
        </w:rPr>
        <w:t>Key Market Indicators:</w:t>
      </w:r>
    </w:p>
    <w:p>
      <w:pPr>
        <w:pStyle w:val="ListBullet"/>
      </w:pPr>
      <w:r>
        <w:rPr>
          <w:b/>
        </w:rPr>
        <w:t>Global Load Bank Market</w:t>
      </w:r>
      <w:r>
        <w:t>: USD $288.17 million (2024), projected to reach USD $387.15 million by 2032 (CAGR 3.70%)</w:t>
      </w:r>
    </w:p>
    <w:p>
      <w:pPr>
        <w:pStyle w:val="ListBullet"/>
      </w:pPr>
      <w:r>
        <w:rPr>
          <w:b/>
        </w:rPr>
        <w:t>Load Bank Services Market</w:t>
      </w:r>
      <w:r>
        <w:t>: Growing at approximately 7% CAGR (2025-2033), driven by data centre expansion and regulatory compliance</w:t>
      </w:r>
    </w:p>
    <w:p>
      <w:pPr>
        <w:pStyle w:val="ListBullet"/>
      </w:pPr>
      <w:r>
        <w:rPr>
          <w:b/>
        </w:rPr>
        <w:t>Australian Market Position</w:t>
      </w:r>
      <w:r>
        <w:t>: Established service infrastructure with multiple national providers and growing demand</w:t>
      </w:r>
    </w:p>
    <w:p>
      <w:pPr>
        <w:pStyle w:val="ListBullet"/>
      </w:pPr>
      <w:r>
        <w:rPr>
          <w:b/>
        </w:rPr>
        <w:t>Integration Opportunity</w:t>
      </w:r>
      <w:r>
        <w:t>: Perfect complement to existing generator and tank storage pillars for complete power solutions</w:t>
      </w:r>
    </w:p>
    <w:p/>
    <w:p>
      <w:r>
        <w:rPr>
          <w:b/>
        </w:rPr>
        <w:t>Source:</w:t>
      </w:r>
      <w:r>
        <w:t xml:space="preserve"> [Fortune Business Insights - Load Bank Market Report](https://www.fortunebusinessinsights.com/industry-reports/load-bank-market-101641) - 2024</w:t>
      </w:r>
    </w:p>
    <w:p/>
    <w:p>
      <w:pPr>
        <w:pStyle w:val="Heading2"/>
        <w:jc w:val="left"/>
      </w:pPr>
      <w:r>
        <w:t>Australian Load Bank Market Analysis</w:t>
      </w:r>
    </w:p>
    <w:p/>
    <w:p>
      <w:pPr>
        <w:pStyle w:val="Heading3"/>
        <w:jc w:val="left"/>
      </w:pPr>
      <w:r>
        <w:t>Market Size and Growth Projections</w:t>
      </w:r>
    </w:p>
    <w:p/>
    <w:p>
      <w:r>
        <w:rPr>
          <w:b/>
        </w:rPr>
        <w:t>Global Market Context:</w:t>
      </w:r>
    </w:p>
    <w:p>
      <w:pPr>
        <w:pStyle w:val="ListBullet"/>
      </w:pPr>
      <w:r>
        <w:rPr>
          <w:b/>
        </w:rPr>
        <w:t>2024 Market Size</w:t>
      </w:r>
      <w:r>
        <w:t>: USD $288.17 million</w:t>
      </w:r>
    </w:p>
    <w:p>
      <w:pPr>
        <w:pStyle w:val="ListBullet"/>
      </w:pPr>
      <w:r>
        <w:rPr>
          <w:b/>
        </w:rPr>
        <w:t>2032 Projected Size</w:t>
      </w:r>
      <w:r>
        <w:t>: USD $387.15 million</w:t>
      </w:r>
    </w:p>
    <w:p>
      <w:pPr>
        <w:pStyle w:val="ListBullet"/>
      </w:pPr>
      <w:r>
        <w:rPr>
          <w:b/>
        </w:rPr>
        <w:t>Growth Rate</w:t>
      </w:r>
      <w:r>
        <w:t>: 3.70% CAGR (2024-2032)</w:t>
      </w:r>
    </w:p>
    <w:p>
      <w:pPr>
        <w:pStyle w:val="ListBullet"/>
      </w:pPr>
      <w:r>
        <w:rPr>
          <w:b/>
        </w:rPr>
        <w:t>Alternative Projections</w:t>
      </w:r>
      <w:r>
        <w:t>: USD $0.20 billion (2024) to USD $0.31 billion (2034) at 4.70% CAGR</w:t>
      </w:r>
    </w:p>
    <w:p/>
    <w:p>
      <w:r>
        <w:rPr>
          <w:b/>
        </w:rPr>
        <w:t>Load Bank Testing Services Market:</w:t>
      </w:r>
    </w:p>
    <w:p>
      <w:pPr>
        <w:pStyle w:val="ListBullet"/>
      </w:pPr>
      <w:r>
        <w:rPr>
          <w:b/>
        </w:rPr>
        <w:t>Growth Rate</w:t>
      </w:r>
      <w:r>
        <w:t>: Approximately 7% CAGR between 2025 and 2033</w:t>
      </w:r>
    </w:p>
    <w:p>
      <w:pPr>
        <w:pStyle w:val="ListBullet"/>
      </w:pPr>
      <w:r>
        <w:rPr>
          <w:b/>
        </w:rPr>
        <w:t>Key Drivers</w:t>
      </w:r>
      <w:r>
        <w:t>: Expanding data centre infrastructure, stringent regulatory compliance requirements for power generation and distribution</w:t>
      </w:r>
    </w:p>
    <w:p>
      <w:pPr>
        <w:pStyle w:val="ListBullet"/>
      </w:pPr>
      <w:r>
        <w:rPr>
          <w:b/>
        </w:rPr>
        <w:t>Market Maturity</w:t>
      </w:r>
      <w:r>
        <w:t>: Well-established in Australia with multiple national service providers</w:t>
      </w:r>
    </w:p>
    <w:p/>
    <w:p>
      <w:r>
        <w:rPr>
          <w:b/>
        </w:rPr>
        <w:t>Source:</w:t>
      </w:r>
      <w:r>
        <w:t xml:space="preserve"> [Expert Market Research - Global Load Bank Market](https://www.expertmarketresearch.com/reports/load-bank-market) - 2024</w:t>
      </w:r>
    </w:p>
    <w:p>
      <w:r>
        <w:rPr>
          <w:b/>
        </w:rPr>
        <w:t>Source:</w:t>
      </w:r>
      <w:r>
        <w:t xml:space="preserve"> [Data Insights Market - Load Bank Testing Services Market Trends](https://www.datainsightsmarket.com/reports/load-bank-testing-services-1974714) - 2024</w:t>
      </w:r>
    </w:p>
    <w:p/>
    <w:p>
      <w:pPr>
        <w:pStyle w:val="Heading3"/>
        <w:jc w:val="left"/>
      </w:pPr>
      <w:r>
        <w:t>Product and Service Categories</w:t>
      </w:r>
    </w:p>
    <w:p/>
    <w:p>
      <w:r>
        <w:t>#### 1. Portable Load Banks (50kW-2MW+ Capacity)</w:t>
      </w:r>
    </w:p>
    <w:p/>
    <w:p>
      <w:r>
        <w:rPr>
          <w:b/>
        </w:rPr>
        <w:t>Market Leaders and Product Range:</w:t>
      </w:r>
    </w:p>
    <w:p>
      <w:pPr>
        <w:pStyle w:val="ListBullet"/>
      </w:pPr>
      <w:r>
        <w:rPr>
          <w:b/>
        </w:rPr>
        <w:t>Rentaload</w:t>
      </w:r>
      <w:r>
        <w:t>: Resistive load banks ranging from 50kW to 2.4MW</w:t>
      </w:r>
    </w:p>
    <w:p>
      <w:pPr>
        <w:pStyle w:val="ListBullet"/>
      </w:pPr>
      <w:r>
        <w:rPr>
          <w:b/>
        </w:rPr>
        <w:t>Genelite</w:t>
      </w:r>
      <w:r>
        <w:t>: Load banks available from 50kW to 1,250kW</w:t>
      </w:r>
    </w:p>
    <w:p>
      <w:pPr>
        <w:pStyle w:val="ListBullet"/>
      </w:pPr>
      <w:r>
        <w:rPr>
          <w:b/>
        </w:rPr>
        <w:t>Generator Power</w:t>
      </w:r>
      <w:r>
        <w:t>: Load ratings from 50kW to 2,500kW with comprehensive testing, monitoring and reporting capabilities</w:t>
      </w:r>
    </w:p>
    <w:p/>
    <w:p>
      <w:r>
        <w:rPr>
          <w:b/>
        </w:rPr>
        <w:t>Key Characteristics:</w:t>
      </w:r>
    </w:p>
    <w:p>
      <w:pPr>
        <w:pStyle w:val="ListBullet"/>
      </w:pPr>
      <w:r>
        <w:rPr>
          <w:b/>
        </w:rPr>
        <w:t>Capacity Range</w:t>
      </w:r>
      <w:r>
        <w:t>: 50kW to 2,500kW+ for diverse testing requirements</w:t>
      </w:r>
    </w:p>
    <w:p>
      <w:pPr>
        <w:pStyle w:val="ListBullet"/>
      </w:pPr>
      <w:r>
        <w:rPr>
          <w:b/>
        </w:rPr>
        <w:t>Technology</w:t>
      </w:r>
      <w:r>
        <w:t>: Purely resistive portable units to high-capacity resistive &amp; reactive containerised solutions</w:t>
      </w:r>
    </w:p>
    <w:p>
      <w:pPr>
        <w:pStyle w:val="ListBullet"/>
      </w:pPr>
      <w:r>
        <w:rPr>
          <w:b/>
        </w:rPr>
        <w:t>Applications</w:t>
      </w:r>
      <w:r>
        <w:t>: Generator commissioning, UPS testing, performance validation</w:t>
      </w:r>
    </w:p>
    <w:p>
      <w:pPr>
        <w:pStyle w:val="ListBullet"/>
      </w:pPr>
      <w:r>
        <w:rPr>
          <w:b/>
        </w:rPr>
        <w:t>Target Market</w:t>
      </w:r>
      <w:r>
        <w:t>: Commercial and industrial facilities requiring flexible testing solutions</w:t>
      </w:r>
    </w:p>
    <w:p/>
    <w:p>
      <w:r>
        <w:rPr>
          <w:b/>
        </w:rPr>
        <w:t>Source:</w:t>
      </w:r>
      <w:r>
        <w:t xml:space="preserve"> [Rentaload - Load Bank Products](https://rentaload.com/en/load-bank-products/resistive-load-banks/) - 2024</w:t>
      </w:r>
    </w:p>
    <w:p>
      <w:r>
        <w:rPr>
          <w:b/>
        </w:rPr>
        <w:t>Source:</w:t>
      </w:r>
      <w:r>
        <w:t xml:space="preserve"> [Genelite - 50kW Load Bank](https://genelite.com.au/product/50kw-load-bank/) - 2024</w:t>
      </w:r>
    </w:p>
    <w:p/>
    <w:p>
      <w:r>
        <w:t>#### 2. Trailer-Mounted Load Bank Systems</w:t>
      </w:r>
    </w:p>
    <w:p/>
    <w:p>
      <w:r>
        <w:rPr>
          <w:b/>
        </w:rPr>
        <w:t>Market Specifications:</w:t>
      </w:r>
    </w:p>
    <w:p>
      <w:pPr>
        <w:pStyle w:val="ListBullet"/>
      </w:pPr>
      <w:r>
        <w:rPr>
          <w:b/>
        </w:rPr>
        <w:t>Capacity Range</w:t>
      </w:r>
      <w:r>
        <w:t>: 1,500kW to 3,500kW trailer-mounted systems</w:t>
      </w:r>
    </w:p>
    <w:p>
      <w:pPr>
        <w:pStyle w:val="ListBullet"/>
      </w:pPr>
      <w:r>
        <w:rPr>
          <w:b/>
        </w:rPr>
        <w:t>Key Features</w:t>
      </w:r>
      <w:r>
        <w:t>: On-board cable reels, aluminium construction for transport ease</w:t>
      </w:r>
    </w:p>
    <w:p>
      <w:pPr>
        <w:pStyle w:val="ListBullet"/>
      </w:pPr>
      <w:r>
        <w:rPr>
          <w:b/>
        </w:rPr>
        <w:t>Applications</w:t>
      </w:r>
      <w:r>
        <w:t>: Large-scale testing, temporary installations, multi-site deployment</w:t>
      </w:r>
    </w:p>
    <w:p>
      <w:pPr>
        <w:pStyle w:val="ListBullet"/>
      </w:pPr>
      <w:r>
        <w:rPr>
          <w:b/>
        </w:rPr>
        <w:t>Advantages</w:t>
      </w:r>
      <w:r>
        <w:t>: Mobile deployment, rapid setup, high-capacity testing capability</w:t>
      </w:r>
    </w:p>
    <w:p/>
    <w:p>
      <w:r>
        <w:rPr>
          <w:b/>
        </w:rPr>
        <w:t>Market Positioning:</w:t>
      </w:r>
    </w:p>
    <w:p>
      <w:pPr>
        <w:pStyle w:val="ListBullet"/>
      </w:pPr>
      <w:r>
        <w:t>Premium pricing due to mobility and high capacity</w:t>
      </w:r>
    </w:p>
    <w:p>
      <w:pPr>
        <w:pStyle w:val="ListBullet"/>
      </w:pPr>
      <w:r>
        <w:t>Target customers: Large industrial facilities, data centres, infrastructure projects</w:t>
      </w:r>
    </w:p>
    <w:p>
      <w:pPr>
        <w:pStyle w:val="ListBullet"/>
      </w:pPr>
      <w:r>
        <w:t>Service integration: Delivery, setup, operation, and data collection included</w:t>
      </w:r>
    </w:p>
    <w:p/>
    <w:p>
      <w:r>
        <w:rPr>
          <w:b/>
        </w:rPr>
        <w:t>Source:</w:t>
      </w:r>
      <w:r>
        <w:t xml:space="preserve"> [Rentaload USA - Trailer Mounted Load Banks](https://rentaloadusa.com/trailer-mounted-load-banks/) - 2024</w:t>
      </w:r>
    </w:p>
    <w:p/>
    <w:p>
      <w:r>
        <w:t>#### 3. Stationary Load Bank Installations</w:t>
      </w:r>
    </w:p>
    <w:p/>
    <w:p>
      <w:r>
        <w:rPr>
          <w:b/>
        </w:rPr>
        <w:t>Application Focus:</w:t>
      </w:r>
    </w:p>
    <w:p>
      <w:pPr>
        <w:pStyle w:val="ListBullet"/>
      </w:pPr>
      <w:r>
        <w:t>Permanent testing installations for critical facilities</w:t>
      </w:r>
    </w:p>
    <w:p>
      <w:pPr>
        <w:pStyle w:val="ListBullet"/>
      </w:pPr>
      <w:r>
        <w:t>Data centre commissioning and ongoing testing requirements</w:t>
      </w:r>
    </w:p>
    <w:p>
      <w:pPr>
        <w:pStyle w:val="ListBullet"/>
      </w:pPr>
      <w:r>
        <w:t>Hospital and healthcare facility backup power testing</w:t>
      </w:r>
    </w:p>
    <w:p>
      <w:pPr>
        <w:pStyle w:val="ListBullet"/>
      </w:pPr>
      <w:r>
        <w:t>Manufacturing facilities with continuous testing needs</w:t>
      </w:r>
    </w:p>
    <w:p/>
    <w:p>
      <w:r>
        <w:rPr>
          <w:b/>
        </w:rPr>
        <w:t>Market Characteristics:</w:t>
      </w:r>
    </w:p>
    <w:p>
      <w:pPr>
        <w:pStyle w:val="ListBullet"/>
      </w:pPr>
      <w:r>
        <w:t>Higher initial investment with long-term value</w:t>
      </w:r>
    </w:p>
    <w:p>
      <w:pPr>
        <w:pStyle w:val="ListBullet"/>
      </w:pPr>
      <w:r>
        <w:t>Integration with building management systems</w:t>
      </w:r>
    </w:p>
    <w:p>
      <w:pPr>
        <w:pStyle w:val="ListBullet"/>
      </w:pPr>
      <w:r>
        <w:t>Automated testing schedules and remote monitoring capability</w:t>
      </w:r>
    </w:p>
    <w:p>
      <w:pPr>
        <w:pStyle w:val="ListBullet"/>
      </w:pPr>
      <w:r>
        <w:t>Compliance with NFPA 110 and Australian electrical standards</w:t>
      </w:r>
    </w:p>
    <w:p/>
    <w:p>
      <w:r>
        <w:t>#### 4. Load Bank Testing Services and Commissioning</w:t>
      </w:r>
    </w:p>
    <w:p/>
    <w:p>
      <w:r>
        <w:rPr>
          <w:b/>
        </w:rPr>
        <w:t>Service Components:</w:t>
      </w:r>
    </w:p>
    <w:p>
      <w:pPr>
        <w:pStyle w:val="ListBullet"/>
      </w:pPr>
      <w:r>
        <w:rPr>
          <w:b/>
        </w:rPr>
        <w:t>Equipment Hire</w:t>
      </w:r>
      <w:r>
        <w:t>: Small to multi-megawatt systems available</w:t>
      </w:r>
    </w:p>
    <w:p>
      <w:pPr>
        <w:pStyle w:val="ListBullet"/>
      </w:pPr>
      <w:r>
        <w:rPr>
          <w:b/>
        </w:rPr>
        <w:t>Complete Service Packages</w:t>
      </w:r>
      <w:r>
        <w:t>: On-site setup, certified technicians, live monitoring, data logging, post-test reports</w:t>
      </w:r>
    </w:p>
    <w:p>
      <w:pPr>
        <w:pStyle w:val="ListBullet"/>
      </w:pPr>
      <w:r>
        <w:rPr>
          <w:b/>
        </w:rPr>
        <w:t>Technical Support</w:t>
      </w:r>
      <w:r>
        <w:t>: Ongoing engineering, commissioning and operational support</w:t>
      </w:r>
    </w:p>
    <w:p>
      <w:pPr>
        <w:pStyle w:val="ListBullet"/>
      </w:pPr>
      <w:r>
        <w:rPr>
          <w:b/>
        </w:rPr>
        <w:t>Compliance Documentation</w:t>
      </w:r>
      <w:r>
        <w:t>: Detailed reporting for regulatory compliance</w:t>
      </w:r>
    </w:p>
    <w:p/>
    <w:p>
      <w:r>
        <w:rPr>
          <w:b/>
        </w:rPr>
        <w:t>Pricing Structure:</w:t>
      </w:r>
    </w:p>
    <w:p>
      <w:pPr>
        <w:pStyle w:val="ListBullet"/>
      </w:pPr>
      <w:r>
        <w:t>Equipment hire costs (varying by capacity and duration)</w:t>
      </w:r>
    </w:p>
    <w:p>
      <w:pPr>
        <w:pStyle w:val="ListBullet"/>
      </w:pPr>
      <w:r>
        <w:t>Engineering and technician time</w:t>
      </w:r>
    </w:p>
    <w:p>
      <w:pPr>
        <w:pStyle w:val="ListBullet"/>
      </w:pPr>
      <w:r>
        <w:t>Temporary cable provision and connection</w:t>
      </w:r>
    </w:p>
    <w:p>
      <w:pPr>
        <w:pStyle w:val="ListBullet"/>
      </w:pPr>
      <w:r>
        <w:t>Travel and setup charges for remote locations</w:t>
      </w:r>
    </w:p>
    <w:p/>
    <w:p>
      <w:r>
        <w:rPr>
          <w:b/>
        </w:rPr>
        <w:t>Source:</w:t>
      </w:r>
      <w:r>
        <w:t xml:space="preserve"> [Aggreko Australia - Load Bank Hire](https://www.aggreko.com/en-au/products/load-banks) - 2024</w:t>
      </w:r>
    </w:p>
    <w:p/>
    <w:p>
      <w:pPr>
        <w:pStyle w:val="Heading2"/>
        <w:jc w:val="left"/>
      </w:pPr>
      <w:r>
        <w:t>Technical Applications and Testing Requirements</w:t>
      </w:r>
    </w:p>
    <w:p/>
    <w:p>
      <w:pPr>
        <w:pStyle w:val="Heading3"/>
        <w:jc w:val="left"/>
      </w:pPr>
      <w:r>
        <w:t>Generator Commissioning and Acceptance Testing</w:t>
      </w:r>
    </w:p>
    <w:p/>
    <w:p>
      <w:r>
        <w:rPr>
          <w:b/>
        </w:rPr>
        <w:t>Testing Protocols:</w:t>
      </w:r>
    </w:p>
    <w:p>
      <w:pPr>
        <w:pStyle w:val="ListBullet"/>
      </w:pPr>
      <w:r>
        <w:rPr>
          <w:b/>
        </w:rPr>
        <w:t>Initial Commissioning</w:t>
      </w:r>
      <w:r>
        <w:t>: New generator installations require full-load testing before acceptance</w:t>
      </w:r>
    </w:p>
    <w:p>
      <w:pPr>
        <w:pStyle w:val="ListBullet"/>
      </w:pPr>
      <w:r>
        <w:rPr>
          <w:b/>
        </w:rPr>
        <w:t>Performance Verification</w:t>
      </w:r>
      <w:r>
        <w:t>: Validation of generator output under actual load conditions</w:t>
      </w:r>
    </w:p>
    <w:p>
      <w:pPr>
        <w:pStyle w:val="ListBullet"/>
      </w:pPr>
      <w:r>
        <w:rPr>
          <w:b/>
        </w:rPr>
        <w:t>System Integration</w:t>
      </w:r>
      <w:r>
        <w:t>: Testing of automatic transfer switches and load management systems</w:t>
      </w:r>
    </w:p>
    <w:p>
      <w:pPr>
        <w:pStyle w:val="ListBullet"/>
      </w:pPr>
      <w:r>
        <w:rPr>
          <w:b/>
        </w:rPr>
        <w:t>Compliance Verification</w:t>
      </w:r>
      <w:r>
        <w:t>: Documentation for warranty and regulatory requirements</w:t>
      </w:r>
    </w:p>
    <w:p/>
    <w:p>
      <w:r>
        <w:rPr>
          <w:b/>
        </w:rPr>
        <w:t>Testing Standards:</w:t>
      </w:r>
    </w:p>
    <w:p>
      <w:pPr>
        <w:pStyle w:val="ListBullet"/>
      </w:pPr>
      <w:r>
        <w:rPr>
          <w:b/>
        </w:rPr>
        <w:t>AS/NZS 3010:2017</w:t>
      </w:r>
      <w:r>
        <w:t>: Australian standard for electrical generating sets safety</w:t>
      </w:r>
    </w:p>
    <w:p>
      <w:pPr>
        <w:pStyle w:val="ListBullet"/>
      </w:pPr>
      <w:r>
        <w:rPr>
          <w:b/>
        </w:rPr>
        <w:t>AS/NZS 3000</w:t>
      </w:r>
      <w:r>
        <w:t>: Installation requirements for backup generators</w:t>
      </w:r>
    </w:p>
    <w:p>
      <w:pPr>
        <w:pStyle w:val="ListBullet"/>
      </w:pPr>
      <w:r>
        <w:rPr>
          <w:b/>
        </w:rPr>
        <w:t>NFPA 110 Influence</w:t>
      </w:r>
      <w:r>
        <w:t>: While not mandatory, many facilities follow NFPA 110 testing protocols</w:t>
      </w:r>
    </w:p>
    <w:p/>
    <w:p>
      <w:r>
        <w:rPr>
          <w:b/>
        </w:rPr>
        <w:t>Load Testing Requirements:</w:t>
      </w:r>
    </w:p>
    <w:p>
      <w:pPr>
        <w:pStyle w:val="ListBullet"/>
      </w:pPr>
      <w:r>
        <w:rPr>
          <w:b/>
        </w:rPr>
        <w:t>Acceptance Testing</w:t>
      </w:r>
      <w:r>
        <w:t>: Full nameplate capacity testing for new installations</w:t>
      </w:r>
    </w:p>
    <w:p>
      <w:pPr>
        <w:pStyle w:val="ListBullet"/>
      </w:pPr>
      <w:r>
        <w:rPr>
          <w:b/>
        </w:rPr>
        <w:t>Stepped Load Testing</w:t>
      </w:r>
      <w:r>
        <w:t>: Progressive loading from 25% to 100% capacity</w:t>
      </w:r>
    </w:p>
    <w:p>
      <w:pPr>
        <w:pStyle w:val="ListBullet"/>
      </w:pPr>
      <w:r>
        <w:rPr>
          <w:b/>
        </w:rPr>
        <w:t>Duration Testing</w:t>
      </w:r>
      <w:r>
        <w:t>: Typically 2-4 hours at full load for commissioning</w:t>
      </w:r>
    </w:p>
    <w:p>
      <w:pPr>
        <w:pStyle w:val="ListBullet"/>
      </w:pPr>
      <w:r>
        <w:rPr>
          <w:b/>
        </w:rPr>
        <w:t>Performance Monitoring</w:t>
      </w:r>
      <w:r>
        <w:t>: Voltage regulation, frequency stability, temperature monitoring</w:t>
      </w:r>
    </w:p>
    <w:p/>
    <w:p>
      <w:r>
        <w:rPr>
          <w:b/>
        </w:rPr>
        <w:t>Source:</w:t>
      </w:r>
      <w:r>
        <w:t xml:space="preserve"> [Generator Warehouse - Choosing the Right Backup Generator](https://generatorwarehouse.com.au/blogs/news/choosing-the-right-backup-generator-for-your-australian-home-factors-to-consider-and-top-recommendations) - 2024</w:t>
      </w:r>
    </w:p>
    <w:p/>
    <w:p>
      <w:pPr>
        <w:pStyle w:val="Heading3"/>
        <w:jc w:val="left"/>
      </w:pPr>
      <w:r>
        <w:t>Scheduled Maintenance Load Testing</w:t>
      </w:r>
    </w:p>
    <w:p/>
    <w:p>
      <w:r>
        <w:rPr>
          <w:b/>
        </w:rPr>
        <w:t>Industry Best Practices:</w:t>
      </w:r>
    </w:p>
    <w:p>
      <w:pPr>
        <w:pStyle w:val="ListBullet"/>
      </w:pPr>
      <w:r>
        <w:rPr>
          <w:b/>
        </w:rPr>
        <w:t>Monthly Testing</w:t>
      </w:r>
      <w:r>
        <w:t>: 30-minute runs at 30% minimum load (NFPA 110 guideline)</w:t>
      </w:r>
    </w:p>
    <w:p>
      <w:pPr>
        <w:pStyle w:val="ListBullet"/>
      </w:pPr>
      <w:r>
        <w:rPr>
          <w:b/>
        </w:rPr>
        <w:t>Annual Load Banking</w:t>
      </w:r>
      <w:r>
        <w:t>: Full-load testing when normal load testing below 30%</w:t>
      </w:r>
    </w:p>
    <w:p>
      <w:pPr>
        <w:pStyle w:val="ListBullet"/>
      </w:pPr>
      <w:r>
        <w:rPr>
          <w:b/>
        </w:rPr>
        <w:t>Preventive Maintenance</w:t>
      </w:r>
      <w:r>
        <w:t>: Load testing eliminates "wet stacking" in diesel generators</w:t>
      </w:r>
    </w:p>
    <w:p>
      <w:pPr>
        <w:pStyle w:val="ListBullet"/>
      </w:pPr>
      <w:r>
        <w:rPr>
          <w:b/>
        </w:rPr>
        <w:t>Temperature Management</w:t>
      </w:r>
      <w:r>
        <w:t>: Ensures generators reach proper operating temperatures</w:t>
      </w:r>
    </w:p>
    <w:p/>
    <w:p>
      <w:r>
        <w:rPr>
          <w:b/>
        </w:rPr>
        <w:t>Australian Context:</w:t>
      </w:r>
    </w:p>
    <w:p>
      <w:pPr>
        <w:pStyle w:val="ListBullet"/>
      </w:pPr>
      <w:r>
        <w:t>Less prescriptive than US NFPA 110 requirements</w:t>
      </w:r>
    </w:p>
    <w:p>
      <w:pPr>
        <w:pStyle w:val="ListBullet"/>
      </w:pPr>
      <w:r>
        <w:t>Focus on manufacturer recommendations and insurance requirements</w:t>
      </w:r>
    </w:p>
    <w:p>
      <w:pPr>
        <w:pStyle w:val="ListBullet"/>
      </w:pPr>
      <w:r>
        <w:t>Critical facility emphasis (hospitals, data centres) following international best practices</w:t>
      </w:r>
    </w:p>
    <w:p>
      <w:pPr>
        <w:pStyle w:val="ListBullet"/>
      </w:pPr>
      <w:r>
        <w:t>Growing awareness of proactive testing benefits</w:t>
      </w:r>
    </w:p>
    <w:p/>
    <w:p>
      <w:pPr>
        <w:pStyle w:val="Heading3"/>
        <w:jc w:val="left"/>
      </w:pPr>
      <w:r>
        <w:t>UPS and Backup Power System Testing</w:t>
      </w:r>
    </w:p>
    <w:p/>
    <w:p>
      <w:r>
        <w:rPr>
          <w:b/>
        </w:rPr>
        <w:t>Data Centre Requirements:</w:t>
      </w:r>
    </w:p>
    <w:p>
      <w:pPr>
        <w:pStyle w:val="ListBullet"/>
      </w:pPr>
      <w:r>
        <w:rPr>
          <w:b/>
        </w:rPr>
        <w:t>Level 5 Testing</w:t>
      </w:r>
      <w:r>
        <w:t>: Simulates power failure (blackout test) to verify backup system response</w:t>
      </w:r>
    </w:p>
    <w:p>
      <w:pPr>
        <w:pStyle w:val="ListBullet"/>
      </w:pPr>
      <w:r>
        <w:rPr>
          <w:b/>
        </w:rPr>
        <w:t>Integrated Systems Testing</w:t>
      </w:r>
      <w:r>
        <w:t>: Verifies interoperability between power distribution systems, UPS, generators, and cooling systems</w:t>
      </w:r>
    </w:p>
    <w:p>
      <w:pPr>
        <w:pStyle w:val="ListBullet"/>
      </w:pPr>
      <w:r>
        <w:rPr>
          <w:b/>
        </w:rPr>
        <w:t>Resilience Assessment</w:t>
      </w:r>
      <w:r>
        <w:t>: Simulating power outages and equipment failures to assess system response</w:t>
      </w:r>
    </w:p>
    <w:p>
      <w:pPr>
        <w:pStyle w:val="ListBullet"/>
      </w:pPr>
      <w:r>
        <w:rPr>
          <w:b/>
        </w:rPr>
        <w:t>Performance Validation</w:t>
      </w:r>
      <w:r>
        <w:t>: Testing backup power systems activate as intended to prevent downtime</w:t>
      </w:r>
    </w:p>
    <w:p/>
    <w:p>
      <w:r>
        <w:rPr>
          <w:b/>
        </w:rPr>
        <w:t>Testing Specifications:</w:t>
      </w:r>
    </w:p>
    <w:p>
      <w:pPr>
        <w:pStyle w:val="ListBullet"/>
      </w:pPr>
      <w:r>
        <w:rPr>
          <w:b/>
        </w:rPr>
        <w:t>Load Testing Variations</w:t>
      </w:r>
      <w:r>
        <w:t>: 0% to 100% in 25% incremental steps</w:t>
      </w:r>
    </w:p>
    <w:p>
      <w:pPr>
        <w:pStyle w:val="ListBullet"/>
      </w:pPr>
      <w:r>
        <w:rPr>
          <w:b/>
        </w:rPr>
        <w:t>Duration Requirements</w:t>
      </w:r>
      <w:r>
        <w:t>: 8-24 hours at rated load under ambient conditions</w:t>
      </w:r>
    </w:p>
    <w:p>
      <w:pPr>
        <w:pStyle w:val="ListBullet"/>
      </w:pPr>
      <w:r>
        <w:rPr>
          <w:b/>
        </w:rPr>
        <w:t>Monitoring Requirements</w:t>
      </w:r>
      <w:r>
        <w:t>: Voltage, current, real power, apparent power, power factor, total harmonic distortion</w:t>
      </w:r>
    </w:p>
    <w:p>
      <w:pPr>
        <w:pStyle w:val="ListBullet"/>
      </w:pPr>
      <w:r>
        <w:rPr>
          <w:b/>
        </w:rPr>
        <w:t>Step Function Testing</w:t>
      </w:r>
      <w:r>
        <w:t>: Full load switched on suddenly to test component failure points</w:t>
      </w:r>
    </w:p>
    <w:p/>
    <w:p>
      <w:r>
        <w:rPr>
          <w:b/>
        </w:rPr>
        <w:t>Source:</w:t>
      </w:r>
      <w:r>
        <w:t xml:space="preserve"> [CX Planner - Data Center Commissioning: The 5 Levels of Testing](https://cxplanner.com/data-centers/resources/data-centers-level-testing) - 2024</w:t>
      </w:r>
    </w:p>
    <w:p/>
    <w:p>
      <w:pPr>
        <w:pStyle w:val="Heading3"/>
        <w:jc w:val="left"/>
      </w:pPr>
      <w:r>
        <w:t>Data Centre Power Infrastructure Testing</w:t>
      </w:r>
    </w:p>
    <w:p/>
    <w:p>
      <w:r>
        <w:rPr>
          <w:b/>
        </w:rPr>
        <w:t>Market Growth Drivers:</w:t>
      </w:r>
    </w:p>
    <w:p>
      <w:pPr>
        <w:pStyle w:val="ListBullet"/>
      </w:pPr>
      <w:r>
        <w:t>Australian data centres using power usage effectiveness (PUE) as key metric</w:t>
      </w:r>
    </w:p>
    <w:p>
      <w:pPr>
        <w:pStyle w:val="ListBullet"/>
      </w:pPr>
      <w:r>
        <w:t>NABERS rating system measuring energy efficiency and environmental impact</w:t>
      </w:r>
    </w:p>
    <w:p>
      <w:pPr>
        <w:pStyle w:val="ListBullet"/>
      </w:pPr>
      <w:r>
        <w:t>Examples: NEXTDC's M1 Melbourne achieving 5-star NABERS rating with PUE of 1.3</w:t>
      </w:r>
    </w:p>
    <w:p/>
    <w:p>
      <w:r>
        <w:rPr>
          <w:b/>
        </w:rPr>
        <w:t>Testing Requirements:</w:t>
      </w:r>
    </w:p>
    <w:p>
      <w:pPr>
        <w:pStyle w:val="ListBullet"/>
      </w:pPr>
      <w:r>
        <w:rPr>
          <w:b/>
        </w:rPr>
        <w:t>Commissioning Protocols</w:t>
      </w:r>
      <w:r>
        <w:t>: Comprehensive assessment including power distribution units and backup systems</w:t>
      </w:r>
    </w:p>
    <w:p>
      <w:pPr>
        <w:pStyle w:val="ListBullet"/>
      </w:pPr>
      <w:r>
        <w:rPr>
          <w:b/>
        </w:rPr>
        <w:t>Ongoing Maintenance</w:t>
      </w:r>
      <w:r>
        <w:t>: Regular backup equipment full-load testing</w:t>
      </w:r>
    </w:p>
    <w:p>
      <w:pPr>
        <w:pStyle w:val="ListBullet"/>
      </w:pPr>
      <w:r>
        <w:rPr>
          <w:b/>
        </w:rPr>
        <w:t>Power Failure Simulation</w:t>
      </w:r>
      <w:r>
        <w:t>: Most effective test ensuring UPS functions, generators start, automatic transfer switches operate</w:t>
      </w:r>
    </w:p>
    <w:p>
      <w:pPr>
        <w:pStyle w:val="ListBullet"/>
      </w:pPr>
      <w:r>
        <w:rPr>
          <w:b/>
        </w:rPr>
        <w:t>Integration Verification</w:t>
      </w:r>
      <w:r>
        <w:t>: Testing across power distribution, cooling, and management systems</w:t>
      </w:r>
    </w:p>
    <w:p/>
    <w:p>
      <w:r>
        <w:rPr>
          <w:b/>
        </w:rPr>
        <w:t>Source:</w:t>
      </w:r>
      <w:r>
        <w:t xml:space="preserve"> [Australian Government - Data Centres Energy Efficiency](https://www.energy.gov.au/business/equipment-guides/data-centres) - 2024</w:t>
      </w:r>
    </w:p>
    <w:p/>
    <w:p>
      <w:pPr>
        <w:pStyle w:val="Heading3"/>
        <w:jc w:val="left"/>
      </w:pPr>
      <w:r>
        <w:t>Industrial Equipment Performance Validation</w:t>
      </w:r>
    </w:p>
    <w:p/>
    <w:p>
      <w:r>
        <w:rPr>
          <w:b/>
        </w:rPr>
        <w:t>Mining and Construction Applications:</w:t>
      </w:r>
    </w:p>
    <w:p>
      <w:pPr>
        <w:pStyle w:val="ListBullet"/>
      </w:pPr>
      <w:r>
        <w:t>Remote site generator testing before deployment</w:t>
      </w:r>
    </w:p>
    <w:p>
      <w:pPr>
        <w:pStyle w:val="ListBullet"/>
      </w:pPr>
      <w:r>
        <w:t>Heavy-duty generator validation under full load conditions</w:t>
      </w:r>
    </w:p>
    <w:p>
      <w:pPr>
        <w:pStyle w:val="ListBullet"/>
      </w:pPr>
      <w:r>
        <w:t>Motor start condition testing for large industrial equipment</w:t>
      </w:r>
    </w:p>
    <w:p>
      <w:pPr>
        <w:pStyle w:val="ListBullet"/>
      </w:pPr>
      <w:r>
        <w:t>Endurance testing for continuous operation requirements</w:t>
      </w:r>
    </w:p>
    <w:p/>
    <w:p>
      <w:r>
        <w:rPr>
          <w:b/>
        </w:rPr>
        <w:t>Manufacturing and Critical Infrastructure:</w:t>
      </w:r>
    </w:p>
    <w:p>
      <w:pPr>
        <w:pStyle w:val="ListBullet"/>
      </w:pPr>
      <w:r>
        <w:t>Hospital backup power system testing for life safety compliance</w:t>
      </w:r>
    </w:p>
    <w:p>
      <w:pPr>
        <w:pStyle w:val="ListBullet"/>
      </w:pPr>
      <w:r>
        <w:t>Manufacturing facility testing for production continuity</w:t>
      </w:r>
    </w:p>
    <w:p>
      <w:pPr>
        <w:pStyle w:val="ListBullet"/>
      </w:pPr>
      <w:r>
        <w:t>Food processing and cold storage facility testing</w:t>
      </w:r>
    </w:p>
    <w:p>
      <w:pPr>
        <w:pStyle w:val="ListBullet"/>
      </w:pPr>
      <w:r>
        <w:t>Telecommunications infrastructure backup power validation</w:t>
      </w:r>
    </w:p>
    <w:p/>
    <w:p>
      <w:pPr>
        <w:pStyle w:val="Heading2"/>
        <w:jc w:val="left"/>
      </w:pPr>
      <w:r>
        <w:t>Competitive Landscape Assessment</w:t>
      </w:r>
    </w:p>
    <w:p/>
    <w:p>
      <w:pPr>
        <w:pStyle w:val="Heading3"/>
        <w:jc w:val="left"/>
      </w:pPr>
      <w:r>
        <w:t>Major Load Bank Rental Companies</w:t>
      </w:r>
    </w:p>
    <w:p/>
    <w:p>
      <w:r>
        <w:t>#### Aggreko Australia</w:t>
      </w:r>
    </w:p>
    <w:p>
      <w:r>
        <w:rPr>
          <w:b/>
        </w:rPr>
        <w:t>Market Position</w:t>
      </w:r>
      <w:r>
        <w:t>: Leading international provider with strong Australian presence</w:t>
      </w:r>
    </w:p>
    <w:p>
      <w:pPr>
        <w:pStyle w:val="ListBullet"/>
      </w:pPr>
      <w:r>
        <w:rPr>
          <w:b/>
        </w:rPr>
        <w:t>Service Coverage</w:t>
      </w:r>
      <w:r>
        <w:t>: Australia-wide with depots across the country</w:t>
      </w:r>
    </w:p>
    <w:p>
      <w:pPr>
        <w:pStyle w:val="ListBullet"/>
      </w:pPr>
      <w:r>
        <w:rPr>
          <w:b/>
        </w:rPr>
        <w:t>Capacity Range</w:t>
      </w:r>
      <w:r>
        <w:t>: Small to multi-megawatt systems available for hire</w:t>
      </w:r>
    </w:p>
    <w:p>
      <w:pPr>
        <w:pStyle w:val="ListBullet"/>
      </w:pPr>
      <w:r>
        <w:rPr>
          <w:b/>
        </w:rPr>
        <w:t>Value Proposition</w:t>
      </w:r>
      <w:r>
        <w:t>: Flexible rental options (short-term and long-term), state-of-the-art equipment without purchase requirement</w:t>
      </w:r>
    </w:p>
    <w:p>
      <w:pPr>
        <w:pStyle w:val="ListBullet"/>
      </w:pPr>
      <w:r>
        <w:rPr>
          <w:b/>
        </w:rPr>
        <w:t>Service Integration</w:t>
      </w:r>
      <w:r>
        <w:t>: Logistical support, delivery to site, setup assistance, ongoing operational support</w:t>
      </w:r>
    </w:p>
    <w:p>
      <w:pPr>
        <w:pStyle w:val="ListBullet"/>
      </w:pPr>
      <w:r>
        <w:rPr>
          <w:b/>
        </w:rPr>
        <w:t>Target Markets</w:t>
      </w:r>
      <w:r>
        <w:t>: Data centres, manufacturing, healthcare, utilities, construction</w:t>
      </w:r>
    </w:p>
    <w:p/>
    <w:p>
      <w:r>
        <w:rPr>
          <w:b/>
        </w:rPr>
        <w:t>Competitive Advantages:</w:t>
      </w:r>
    </w:p>
    <w:p>
      <w:pPr>
        <w:pStyle w:val="ListBullet"/>
      </w:pPr>
      <w:r>
        <w:t>International experience with local delivery capability</w:t>
      </w:r>
    </w:p>
    <w:p>
      <w:pPr>
        <w:pStyle w:val="ListBullet"/>
      </w:pPr>
      <w:r>
        <w:t>Comprehensive service packages beyond equipment rental</w:t>
      </w:r>
    </w:p>
    <w:p>
      <w:pPr>
        <w:pStyle w:val="ListBullet"/>
      </w:pPr>
      <w:r>
        <w:t>Established relationships with large industrial customers</w:t>
      </w:r>
    </w:p>
    <w:p>
      <w:pPr>
        <w:pStyle w:val="ListBullet"/>
      </w:pPr>
      <w:r>
        <w:t>Financial strength for large-scale projects</w:t>
      </w:r>
    </w:p>
    <w:p/>
    <w:p>
      <w:r>
        <w:rPr>
          <w:b/>
        </w:rPr>
        <w:t>Source:</w:t>
      </w:r>
      <w:r>
        <w:t xml:space="preserve"> [Aggreko Australia - Load Bank Hire](https://www.aggreko.com/en-au/products/load-banks) - 2024</w:t>
      </w:r>
    </w:p>
    <w:p/>
    <w:p>
      <w:r>
        <w:t>#### Rental Power Australia</w:t>
      </w:r>
    </w:p>
    <w:p>
      <w:r>
        <w:rPr>
          <w:b/>
        </w:rPr>
        <w:t>Market Position</w:t>
      </w:r>
      <w:r>
        <w:t>: Australian specialist in power generation and load testing</w:t>
      </w:r>
    </w:p>
    <w:p>
      <w:pPr>
        <w:pStyle w:val="ListBullet"/>
      </w:pPr>
      <w:r>
        <w:rPr>
          <w:b/>
        </w:rPr>
        <w:t>Value Proposition</w:t>
      </w:r>
      <w:r>
        <w:t>: Load banks that "withstand the rigours of 24/7 use in the most demanding Australian environments"</w:t>
      </w:r>
    </w:p>
    <w:p>
      <w:pPr>
        <w:pStyle w:val="ListBullet"/>
      </w:pPr>
      <w:r>
        <w:rPr>
          <w:b/>
        </w:rPr>
        <w:t>Service Promise</w:t>
      </w:r>
      <w:r>
        <w:t>: Fast delivery time and 24/7 support</w:t>
      </w:r>
    </w:p>
    <w:p>
      <w:pPr>
        <w:pStyle w:val="ListBullet"/>
      </w:pPr>
      <w:r>
        <w:rPr>
          <w:b/>
        </w:rPr>
        <w:t>Market Focus</w:t>
      </w:r>
      <w:r>
        <w:t>: Australian conditions and requirements specialisation</w:t>
      </w:r>
    </w:p>
    <w:p/>
    <w:p>
      <w:r>
        <w:t>#### Leading Power Solutions Australia</w:t>
      </w:r>
    </w:p>
    <w:p>
      <w:r>
        <w:rPr>
          <w:b/>
        </w:rPr>
        <w:t>Market Position</w:t>
      </w:r>
      <w:r>
        <w:t>: Mobile and stationary load bank specialist</w:t>
      </w:r>
    </w:p>
    <w:p>
      <w:pPr>
        <w:pStyle w:val="ListBullet"/>
      </w:pPr>
      <w:r>
        <w:rPr>
          <w:b/>
        </w:rPr>
        <w:t>Product Range</w:t>
      </w:r>
      <w:r>
        <w:t>: Wide range of resistive, reactive and mobile load banks for UPS and generator testing</w:t>
      </w:r>
    </w:p>
    <w:p>
      <w:pPr>
        <w:pStyle w:val="ListBullet"/>
      </w:pPr>
      <w:r>
        <w:rPr>
          <w:b/>
        </w:rPr>
        <w:t>Service Coverage</w:t>
      </w:r>
      <w:r>
        <w:t>: Throughout Australia with emphasis on mobile solutions</w:t>
      </w:r>
    </w:p>
    <w:p>
      <w:pPr>
        <w:pStyle w:val="ListBullet"/>
      </w:pPr>
      <w:r>
        <w:rPr>
          <w:b/>
        </w:rPr>
        <w:t>Technical Focus</w:t>
      </w:r>
      <w:r>
        <w:t>: Professional testing services with comprehensive reporting</w:t>
      </w:r>
    </w:p>
    <w:p/>
    <w:p>
      <w:r>
        <w:t>#### Macfarlane Generators</w:t>
      </w:r>
    </w:p>
    <w:p>
      <w:r>
        <w:rPr>
          <w:b/>
        </w:rPr>
        <w:t>Market Position</w:t>
      </w:r>
      <w:r>
        <w:t>: Regional specialist with premium equipment focus</w:t>
      </w:r>
    </w:p>
    <w:p>
      <w:pPr>
        <w:pStyle w:val="ListBullet"/>
      </w:pPr>
      <w:r>
        <w:rPr>
          <w:b/>
        </w:rPr>
        <w:t>Geographic Coverage</w:t>
      </w:r>
      <w:r>
        <w:t>: Victoria, New South Wales and Queensland</w:t>
      </w:r>
    </w:p>
    <w:p>
      <w:pPr>
        <w:pStyle w:val="ListBullet"/>
      </w:pPr>
      <w:r>
        <w:rPr>
          <w:b/>
        </w:rPr>
        <w:t>Equipment</w:t>
      </w:r>
      <w:r>
        <w:t>: World-leading Crestchic Load banks 1kW to 3.3MVA with larger options available</w:t>
      </w:r>
    </w:p>
    <w:p>
      <w:pPr>
        <w:pStyle w:val="ListBullet"/>
      </w:pPr>
      <w:r>
        <w:rPr>
          <w:b/>
        </w:rPr>
        <w:t>Market Focus</w:t>
      </w:r>
      <w:r>
        <w:t>: Quality equipment and professional service delivery</w:t>
      </w:r>
    </w:p>
    <w:p/>
    <w:p>
      <w:r>
        <w:rPr>
          <w:b/>
        </w:rPr>
        <w:t>Source:</w:t>
      </w:r>
      <w:r>
        <w:t xml:space="preserve"> [Macfarlane Generators - Load Bank Hire](https://www.macfarlanegenerators.com.au/load-bank-hire) - 2024</w:t>
      </w:r>
    </w:p>
    <w:p/>
    <w:p>
      <w:pPr>
        <w:pStyle w:val="Heading3"/>
        <w:jc w:val="left"/>
      </w:pPr>
      <w:r>
        <w:t>Load Bank Equipment Manufacturers</w:t>
      </w:r>
    </w:p>
    <w:p/>
    <w:p>
      <w:r>
        <w:t>#### Australian Equipment Distributors</w:t>
      </w:r>
    </w:p>
    <w:p/>
    <w:p>
      <w:r>
        <w:rPr>
          <w:b/>
        </w:rPr>
        <w:t>Generator Power Australia:</w:t>
      </w:r>
    </w:p>
    <w:p>
      <w:pPr>
        <w:pStyle w:val="ListBullet"/>
      </w:pPr>
      <w:r>
        <w:t>Load banks with purely resistive portable units to high-capacity resistive &amp; reactive containerised solutions</w:t>
      </w:r>
    </w:p>
    <w:p>
      <w:pPr>
        <w:pStyle w:val="ListBullet"/>
      </w:pPr>
      <w:r>
        <w:t>Load ratings from 50kW to 2,500kW</w:t>
      </w:r>
    </w:p>
    <w:p>
      <w:pPr>
        <w:pStyle w:val="ListBullet"/>
      </w:pPr>
      <w:r>
        <w:t>Comprehensive testing, monitoring and reporting capabilities</w:t>
      </w:r>
    </w:p>
    <w:p>
      <w:pPr>
        <w:pStyle w:val="ListBullet"/>
      </w:pPr>
      <w:r>
        <w:t>Load bank control systems for professional applications</w:t>
      </w:r>
    </w:p>
    <w:p/>
    <w:p>
      <w:r>
        <w:rPr>
          <w:b/>
        </w:rPr>
        <w:t>Blue Diamond Machinery:</w:t>
      </w:r>
    </w:p>
    <w:p>
      <w:pPr>
        <w:pStyle w:val="ListBullet"/>
      </w:pPr>
      <w:r>
        <w:t>Load banks for sale ranging from 100kW to 500kW</w:t>
      </w:r>
    </w:p>
    <w:p>
      <w:pPr>
        <w:pStyle w:val="ListBullet"/>
      </w:pPr>
      <w:r>
        <w:t>Factory direct pricing for equipment purchase</w:t>
      </w:r>
    </w:p>
    <w:p>
      <w:pPr>
        <w:pStyle w:val="ListBullet"/>
      </w:pPr>
      <w:r>
        <w:t>Integration with generator packages for complete solutions</w:t>
      </w:r>
    </w:p>
    <w:p/>
    <w:p>
      <w:r>
        <w:rPr>
          <w:b/>
        </w:rPr>
        <w:t>Able Sales Australia:</w:t>
      </w:r>
    </w:p>
    <w:p>
      <w:pPr>
        <w:pStyle w:val="ListBullet"/>
      </w:pPr>
      <w:r>
        <w:t>Load banks available from 100kW to 500kW capacity</w:t>
      </w:r>
    </w:p>
    <w:p>
      <w:pPr>
        <w:pStyle w:val="ListBullet"/>
      </w:pPr>
      <w:r>
        <w:t>Industrial diesel generator integration</w:t>
      </w:r>
    </w:p>
    <w:p>
      <w:pPr>
        <w:pStyle w:val="ListBullet"/>
      </w:pPr>
      <w:r>
        <w:t>Australian market focus with local support</w:t>
      </w:r>
    </w:p>
    <w:p/>
    <w:p>
      <w:r>
        <w:rPr>
          <w:b/>
        </w:rPr>
        <w:t>Source:</w:t>
      </w:r>
      <w:r>
        <w:t xml:space="preserve"> [Generator Power Australia - Load Banks](https://generatorpower.com.au/load-banks/) - 2024</w:t>
      </w:r>
    </w:p>
    <w:p/>
    <w:p>
      <w:r>
        <w:t>#### International Players with Australian Operations</w:t>
      </w:r>
    </w:p>
    <w:p/>
    <w:p>
      <w:r>
        <w:rPr>
          <w:b/>
        </w:rPr>
        <w:t>Aggreko Global:</w:t>
      </w:r>
    </w:p>
    <w:p>
      <w:pPr>
        <w:pStyle w:val="ListBullet"/>
      </w:pPr>
      <w:r>
        <w:t>Market share leadership in multiple countries</w:t>
      </w:r>
    </w:p>
    <w:p>
      <w:pPr>
        <w:pStyle w:val="ListBullet"/>
      </w:pPr>
      <w:r>
        <w:t>Over 100 countries of operation</w:t>
      </w:r>
    </w:p>
    <w:p>
      <w:pPr>
        <w:pStyle w:val="ListBullet"/>
      </w:pPr>
      <w:r>
        <w:t>Focus on customised solutions for specific customer needs</w:t>
      </w:r>
    </w:p>
    <w:p>
      <w:pPr>
        <w:pStyle w:val="ListBullet"/>
      </w:pPr>
      <w:r>
        <w:t>Innovation and customer service positioning</w:t>
      </w:r>
    </w:p>
    <w:p/>
    <w:p>
      <w:r>
        <w:rPr>
          <w:b/>
        </w:rPr>
        <w:t>Cummins, Caterpillar, Himoinsa:</w:t>
      </w:r>
    </w:p>
    <w:p>
      <w:pPr>
        <w:pStyle w:val="ListBullet"/>
      </w:pPr>
      <w:r>
        <w:t>Major players in global generator rental market including load bank services</w:t>
      </w:r>
    </w:p>
    <w:p>
      <w:pPr>
        <w:pStyle w:val="ListBullet"/>
      </w:pPr>
      <w:r>
        <w:t>Australian operations through distributor networks</w:t>
      </w:r>
    </w:p>
    <w:p>
      <w:pPr>
        <w:pStyle w:val="ListBullet"/>
      </w:pPr>
      <w:r>
        <w:t>Industrial and commercial market focus</w:t>
      </w:r>
    </w:p>
    <w:p/>
    <w:p>
      <w:r>
        <w:rPr>
          <w:b/>
        </w:rPr>
        <w:t>Source:</w:t>
      </w:r>
      <w:r>
        <w:t xml:space="preserve"> [Globe News Wire - Europe Generator Rental Market](https://www.globenewswire.com/news-release/2024/02/28/2836828/0/en/Europe-Generator-Rental-Market-Insights-Report-2024-2029-A-1-47-Bn-Market-in-2023-Featuring-Aggreko-Ashtead-Atlas-Copco-Caterpillar-Cummins-Kohler-Speedy-Himoinsa-United-Rentals-an.html) - 2024</w:t>
      </w:r>
    </w:p>
    <w:p/>
    <w:p>
      <w:pPr>
        <w:pStyle w:val="Heading2"/>
        <w:jc w:val="left"/>
      </w:pPr>
      <w:r>
        <w:t>Customer Segment Research</w:t>
      </w:r>
    </w:p>
    <w:p/>
    <w:p>
      <w:pPr>
        <w:pStyle w:val="Heading3"/>
        <w:jc w:val="left"/>
      </w:pPr>
      <w:r>
        <w:t>Data Centres and Critical Infrastructure Operators</w:t>
      </w:r>
    </w:p>
    <w:p/>
    <w:p>
      <w:r>
        <w:rPr>
          <w:b/>
        </w:rPr>
        <w:t>Market Characteristics:</w:t>
      </w:r>
    </w:p>
    <w:p>
      <w:pPr>
        <w:pStyle w:val="ListBullet"/>
      </w:pPr>
      <w:r>
        <w:rPr>
          <w:b/>
        </w:rPr>
        <w:t>Growth Driver</w:t>
      </w:r>
      <w:r>
        <w:t>: Expanding data centre infrastructure across Australia</w:t>
      </w:r>
    </w:p>
    <w:p>
      <w:pPr>
        <w:pStyle w:val="ListBullet"/>
      </w:pPr>
      <w:r>
        <w:rPr>
          <w:b/>
        </w:rPr>
        <w:t>Testing Requirements</w:t>
      </w:r>
      <w:r>
        <w:t>: Regular commissioning and ongoing maintenance testing</w:t>
      </w:r>
    </w:p>
    <w:p>
      <w:pPr>
        <w:pStyle w:val="ListBullet"/>
      </w:pPr>
      <w:r>
        <w:rPr>
          <w:b/>
        </w:rPr>
        <w:t>Compliance Needs</w:t>
      </w:r>
      <w:r>
        <w:t>: PUE measurement, NABERS rating compliance, international best practices</w:t>
      </w:r>
    </w:p>
    <w:p>
      <w:pPr>
        <w:pStyle w:val="ListBullet"/>
      </w:pPr>
      <w:r>
        <w:rPr>
          <w:b/>
        </w:rPr>
        <w:t>Service Expectations</w:t>
      </w:r>
      <w:r>
        <w:t>: 24/7 availability, rapid response, comprehensive reporting</w:t>
      </w:r>
    </w:p>
    <w:p/>
    <w:p>
      <w:r>
        <w:rPr>
          <w:b/>
        </w:rPr>
        <w:t>Specific Requirements:</w:t>
      </w:r>
    </w:p>
    <w:p>
      <w:pPr>
        <w:pStyle w:val="ListBullet"/>
      </w:pPr>
      <w:r>
        <w:rPr>
          <w:b/>
        </w:rPr>
        <w:t>Integrated Systems Testing</w:t>
      </w:r>
      <w:r>
        <w:t>: Power distribution, UPS, generators, cooling systems</w:t>
      </w:r>
    </w:p>
    <w:p>
      <w:pPr>
        <w:pStyle w:val="ListBullet"/>
      </w:pPr>
      <w:r>
        <w:rPr>
          <w:b/>
        </w:rPr>
        <w:t>Level 5 Testing</w:t>
      </w:r>
      <w:r>
        <w:t>: Complete power failure simulation</w:t>
      </w:r>
    </w:p>
    <w:p>
      <w:pPr>
        <w:pStyle w:val="ListBullet"/>
      </w:pPr>
      <w:r>
        <w:rPr>
          <w:b/>
        </w:rPr>
        <w:t>Performance Monitoring</w:t>
      </w:r>
      <w:r>
        <w:t>: Real-time monitoring during testing with comprehensive data logging</w:t>
      </w:r>
    </w:p>
    <w:p>
      <w:pPr>
        <w:pStyle w:val="ListBullet"/>
      </w:pPr>
      <w:r>
        <w:rPr>
          <w:b/>
        </w:rPr>
        <w:t>Minimal Disruption</w:t>
      </w:r>
      <w:r>
        <w:t>: Testing schedules that minimise operational impact</w:t>
      </w:r>
    </w:p>
    <w:p/>
    <w:p>
      <w:r>
        <w:rPr>
          <w:b/>
        </w:rPr>
        <w:t>Market Examples:</w:t>
      </w:r>
    </w:p>
    <w:p>
      <w:pPr>
        <w:pStyle w:val="ListBullet"/>
      </w:pPr>
      <w:r>
        <w:t>NEXTDC facilities across Australia</w:t>
      </w:r>
    </w:p>
    <w:p>
      <w:pPr>
        <w:pStyle w:val="ListBullet"/>
      </w:pPr>
      <w:r>
        <w:t>Major telecommunications facilities</w:t>
      </w:r>
    </w:p>
    <w:p>
      <w:pPr>
        <w:pStyle w:val="ListBullet"/>
      </w:pPr>
      <w:r>
        <w:t>Cloud service provider data centres</w:t>
      </w:r>
    </w:p>
    <w:p>
      <w:pPr>
        <w:pStyle w:val="ListBullet"/>
      </w:pPr>
      <w:r>
        <w:t>Government and defence data centres</w:t>
      </w:r>
    </w:p>
    <w:p/>
    <w:p>
      <w:pPr>
        <w:pStyle w:val="Heading3"/>
        <w:jc w:val="left"/>
      </w:pPr>
      <w:r>
        <w:t>Hospitals, Airports, and Essential Services Facilities</w:t>
      </w:r>
    </w:p>
    <w:p/>
    <w:p>
      <w:r>
        <w:rPr>
          <w:b/>
        </w:rPr>
        <w:t>Regulatory Context:</w:t>
      </w:r>
    </w:p>
    <w:p>
      <w:pPr>
        <w:pStyle w:val="ListBullet"/>
      </w:pPr>
      <w:r>
        <w:rPr>
          <w:b/>
        </w:rPr>
        <w:t>Life Safety Requirements</w:t>
      </w:r>
      <w:r>
        <w:t>: Critical infrastructure requiring guaranteed backup power</w:t>
      </w:r>
    </w:p>
    <w:p>
      <w:pPr>
        <w:pStyle w:val="ListBullet"/>
      </w:pPr>
      <w:r>
        <w:rPr>
          <w:b/>
        </w:rPr>
        <w:t>Compliance Standards</w:t>
      </w:r>
      <w:r>
        <w:t>: Following international best practices for healthcare facilities</w:t>
      </w:r>
    </w:p>
    <w:p>
      <w:pPr>
        <w:pStyle w:val="ListBullet"/>
      </w:pPr>
      <w:r>
        <w:rPr>
          <w:b/>
        </w:rPr>
        <w:t>Testing Frequency</w:t>
      </w:r>
      <w:r>
        <w:t>: Regular testing to ensure readiness during emergencies</w:t>
      </w:r>
    </w:p>
    <w:p>
      <w:pPr>
        <w:pStyle w:val="ListBullet"/>
      </w:pPr>
      <w:r>
        <w:rPr>
          <w:b/>
        </w:rPr>
        <w:t>Documentation Requirements</w:t>
      </w:r>
      <w:r>
        <w:t>: Detailed records for insurance and regulatory compliance</w:t>
      </w:r>
    </w:p>
    <w:p/>
    <w:p>
      <w:r>
        <w:rPr>
          <w:b/>
        </w:rPr>
        <w:t>Market Characteristics:</w:t>
      </w:r>
    </w:p>
    <w:p>
      <w:pPr>
        <w:pStyle w:val="ListBullet"/>
      </w:pPr>
      <w:r>
        <w:rPr>
          <w:b/>
        </w:rPr>
        <w:t>Fremantle Hospital Case Study</w:t>
      </w:r>
      <w:r>
        <w:t>: Required reliable backup power during Western Power HV feed replacement</w:t>
      </w:r>
    </w:p>
    <w:p>
      <w:pPr>
        <w:pStyle w:val="ListBullet"/>
      </w:pPr>
      <w:r>
        <w:rPr>
          <w:b/>
        </w:rPr>
        <w:t>Risk Management</w:t>
      </w:r>
      <w:r>
        <w:t>: Power system failures have potential for disastrous consequences in healthcare</w:t>
      </w:r>
    </w:p>
    <w:p>
      <w:pPr>
        <w:pStyle w:val="ListBullet"/>
      </w:pPr>
      <w:r>
        <w:rPr>
          <w:b/>
        </w:rPr>
        <w:t>24/7 Operations</w:t>
      </w:r>
      <w:r>
        <w:t>: Cannot afford power system failures affecting clinical activities</w:t>
      </w:r>
    </w:p>
    <w:p>
      <w:pPr>
        <w:pStyle w:val="ListBullet"/>
      </w:pPr>
      <w:r>
        <w:rPr>
          <w:b/>
        </w:rPr>
        <w:t>Emergency Preparedness</w:t>
      </w:r>
      <w:r>
        <w:t>: Testing critical for emergency surgery capability and medical equipment operation</w:t>
      </w:r>
    </w:p>
    <w:p/>
    <w:p>
      <w:r>
        <w:rPr>
          <w:b/>
        </w:rPr>
        <w:t>Service Requirements:</w:t>
      </w:r>
    </w:p>
    <w:p>
      <w:pPr>
        <w:pStyle w:val="ListBullet"/>
      </w:pPr>
      <w:r>
        <w:rPr>
          <w:b/>
        </w:rPr>
        <w:t>Planned Maintenance Windows</w:t>
      </w:r>
      <w:r>
        <w:t>: Testing scheduled around operational requirements</w:t>
      </w:r>
    </w:p>
    <w:p>
      <w:pPr>
        <w:pStyle w:val="ListBullet"/>
      </w:pPr>
      <w:r>
        <w:rPr>
          <w:b/>
        </w:rPr>
        <w:t>Comprehensive Testing</w:t>
      </w:r>
      <w:r>
        <w:t>: Full system validation including automatic transfer switches</w:t>
      </w:r>
    </w:p>
    <w:p>
      <w:pPr>
        <w:pStyle w:val="ListBullet"/>
      </w:pPr>
      <w:r>
        <w:rPr>
          <w:b/>
        </w:rPr>
        <w:t>Emergency Response</w:t>
      </w:r>
      <w:r>
        <w:t>: Rapid deployment capability for unplanned testing needs</w:t>
      </w:r>
    </w:p>
    <w:p>
      <w:pPr>
        <w:pStyle w:val="ListBullet"/>
      </w:pPr>
      <w:r>
        <w:rPr>
          <w:b/>
        </w:rPr>
        <w:t>Regulatory Reporting</w:t>
      </w:r>
      <w:r>
        <w:t>: Documentation meeting healthcare facility requirements</w:t>
      </w:r>
    </w:p>
    <w:p/>
    <w:p>
      <w:r>
        <w:rPr>
          <w:b/>
        </w:rPr>
        <w:t>Source:</w:t>
      </w:r>
      <w:r>
        <w:t xml:space="preserve"> [Aggreko Australia - Backup Power for Hospital Case Study](https://www.aggreko.com/en-au/case-studies/contracting/contingency-power-for-aus-hospital) - 2024</w:t>
      </w:r>
    </w:p>
    <w:p/>
    <w:p>
      <w:pPr>
        <w:pStyle w:val="Heading3"/>
        <w:jc w:val="left"/>
      </w:pPr>
      <w:r>
        <w:t>Industrial Facilities with Backup Power Requirements</w:t>
      </w:r>
    </w:p>
    <w:p/>
    <w:p>
      <w:r>
        <w:rPr>
          <w:b/>
        </w:rPr>
        <w:t>Manufacturing and Process Industries:</w:t>
      </w:r>
    </w:p>
    <w:p>
      <w:pPr>
        <w:pStyle w:val="ListBullet"/>
      </w:pPr>
      <w:r>
        <w:rPr>
          <w:b/>
        </w:rPr>
        <w:t>Continuous Operations</w:t>
      </w:r>
      <w:r>
        <w:t>: Manufacturing requiring uninterrupted power for production</w:t>
      </w:r>
    </w:p>
    <w:p>
      <w:pPr>
        <w:pStyle w:val="ListBullet"/>
      </w:pPr>
      <w:r>
        <w:rPr>
          <w:b/>
        </w:rPr>
        <w:t>Equipment Protection</w:t>
      </w:r>
      <w:r>
        <w:t>: High-value machinery requiring reliable backup power</w:t>
      </w:r>
    </w:p>
    <w:p>
      <w:pPr>
        <w:pStyle w:val="ListBullet"/>
      </w:pPr>
      <w:r>
        <w:rPr>
          <w:b/>
        </w:rPr>
        <w:t>Load Testing Requirements</w:t>
      </w:r>
      <w:r>
        <w:t>: Regular validation of backup power capacity</w:t>
      </w:r>
    </w:p>
    <w:p>
      <w:pPr>
        <w:pStyle w:val="ListBullet"/>
      </w:pPr>
      <w:r>
        <w:rPr>
          <w:b/>
        </w:rPr>
        <w:t>Integration Needs</w:t>
      </w:r>
      <w:r>
        <w:t>: Testing coordination with production schedules</w:t>
      </w:r>
    </w:p>
    <w:p/>
    <w:p>
      <w:r>
        <w:rPr>
          <w:b/>
        </w:rPr>
        <w:t>Mining Operations:</w:t>
      </w:r>
    </w:p>
    <w:p>
      <w:pPr>
        <w:pStyle w:val="ListBullet"/>
      </w:pPr>
      <w:r>
        <w:rPr>
          <w:b/>
        </w:rPr>
        <w:t>Remote Site Requirements</w:t>
      </w:r>
      <w:r>
        <w:t>: Testing of generators before remote deployment</w:t>
      </w:r>
    </w:p>
    <w:p>
      <w:pPr>
        <w:pStyle w:val="ListBullet"/>
      </w:pPr>
      <w:r>
        <w:rPr>
          <w:b/>
        </w:rPr>
        <w:t>Heavy-Duty Applications</w:t>
      </w:r>
      <w:r>
        <w:t>: Large capacity generators requiring substantial load testing</w:t>
      </w:r>
    </w:p>
    <w:p>
      <w:pPr>
        <w:pStyle w:val="ListBullet"/>
      </w:pPr>
      <w:r>
        <w:rPr>
          <w:b/>
        </w:rPr>
        <w:t>Safety Compliance</w:t>
      </w:r>
      <w:r>
        <w:t>: Ensuring backup power systems meet mining industry safety requirements</w:t>
      </w:r>
    </w:p>
    <w:p>
      <w:pPr>
        <w:pStyle w:val="ListBullet"/>
      </w:pPr>
      <w:r>
        <w:rPr>
          <w:b/>
        </w:rPr>
        <w:t>Endurance Testing</w:t>
      </w:r>
      <w:r>
        <w:t>: Long-duration testing for continuous operation capability</w:t>
      </w:r>
    </w:p>
    <w:p/>
    <w:p>
      <w:r>
        <w:rPr>
          <w:b/>
        </w:rPr>
        <w:t>Oil and Gas Infrastructure:</w:t>
      </w:r>
    </w:p>
    <w:p>
      <w:pPr>
        <w:pStyle w:val="ListBullet"/>
      </w:pPr>
      <w:r>
        <w:rPr>
          <w:b/>
        </w:rPr>
        <w:t>Critical Process Systems</w:t>
      </w:r>
      <w:r>
        <w:t>: Backup power for safety systems and process control</w:t>
      </w:r>
    </w:p>
    <w:p>
      <w:pPr>
        <w:pStyle w:val="ListBullet"/>
      </w:pPr>
      <w:r>
        <w:rPr>
          <w:b/>
        </w:rPr>
        <w:t>Hazardous Environment Testing</w:t>
      </w:r>
      <w:r>
        <w:t>: Specialised testing in potentially dangerous locations</w:t>
      </w:r>
    </w:p>
    <w:p>
      <w:pPr>
        <w:pStyle w:val="ListBullet"/>
      </w:pPr>
      <w:r>
        <w:rPr>
          <w:b/>
        </w:rPr>
        <w:t>Regulatory Compliance</w:t>
      </w:r>
      <w:r>
        <w:t>: Meeting petroleum industry safety and operational requirements</w:t>
      </w:r>
    </w:p>
    <w:p>
      <w:pPr>
        <w:pStyle w:val="ListBullet"/>
      </w:pPr>
      <w:r>
        <w:rPr>
          <w:b/>
        </w:rPr>
        <w:t>Remote Location Services</w:t>
      </w:r>
      <w:r>
        <w:t>: Testing capability in remote and offshore locations</w:t>
      </w:r>
    </w:p>
    <w:p/>
    <w:p>
      <w:pPr>
        <w:pStyle w:val="Heading3"/>
        <w:jc w:val="left"/>
      </w:pPr>
      <w:r>
        <w:t>Generator Dealers and Installation Contractors</w:t>
      </w:r>
    </w:p>
    <w:p/>
    <w:p>
      <w:r>
        <w:rPr>
          <w:b/>
        </w:rPr>
        <w:t>Market Opportunity:</w:t>
      </w:r>
    </w:p>
    <w:p>
      <w:pPr>
        <w:pStyle w:val="ListBullet"/>
      </w:pPr>
      <w:r>
        <w:rPr>
          <w:b/>
        </w:rPr>
        <w:t>Commissioning Services</w:t>
      </w:r>
      <w:r>
        <w:t>: New generator installations requiring acceptance testing</w:t>
      </w:r>
    </w:p>
    <w:p>
      <w:pPr>
        <w:pStyle w:val="ListBullet"/>
      </w:pPr>
      <w:r>
        <w:rPr>
          <w:b/>
        </w:rPr>
        <w:t>Value-Add Services</w:t>
      </w:r>
      <w:r>
        <w:t>: Load testing as additional revenue stream for dealers</w:t>
      </w:r>
    </w:p>
    <w:p>
      <w:pPr>
        <w:pStyle w:val="ListBullet"/>
      </w:pPr>
      <w:r>
        <w:rPr>
          <w:b/>
        </w:rPr>
        <w:t>Customer Service</w:t>
      </w:r>
      <w:r>
        <w:t>: Comprehensive testing as part of installation package</w:t>
      </w:r>
    </w:p>
    <w:p>
      <w:pPr>
        <w:pStyle w:val="ListBullet"/>
      </w:pPr>
      <w:r>
        <w:rPr>
          <w:b/>
        </w:rPr>
        <w:t>Warranty Compliance</w:t>
      </w:r>
      <w:r>
        <w:t>: Testing required for warranty activation and compliance</w:t>
      </w:r>
    </w:p>
    <w:p/>
    <w:p>
      <w:r>
        <w:rPr>
          <w:b/>
        </w:rPr>
        <w:t>Service Integration:</w:t>
      </w:r>
    </w:p>
    <w:p>
      <w:pPr>
        <w:pStyle w:val="ListBullet"/>
      </w:pPr>
      <w:r>
        <w:rPr>
          <w:b/>
        </w:rPr>
        <w:t>Installation Package</w:t>
      </w:r>
      <w:r>
        <w:t>: Load testing included in generator installation contracts</w:t>
      </w:r>
    </w:p>
    <w:p>
      <w:pPr>
        <w:pStyle w:val="ListBullet"/>
      </w:pPr>
      <w:r>
        <w:rPr>
          <w:b/>
        </w:rPr>
        <w:t>Ongoing Maintenance</w:t>
      </w:r>
      <w:r>
        <w:t>: Annual or bi-annual testing contracts with customers</w:t>
      </w:r>
    </w:p>
    <w:p>
      <w:pPr>
        <w:pStyle w:val="ListBullet"/>
      </w:pPr>
      <w:r>
        <w:rPr>
          <w:b/>
        </w:rPr>
        <w:t>Technical Expertise</w:t>
      </w:r>
      <w:r>
        <w:t>: Dealers expanding service capabilities through load testing partnerships</w:t>
      </w:r>
    </w:p>
    <w:p>
      <w:pPr>
        <w:pStyle w:val="ListBullet"/>
      </w:pPr>
      <w:r>
        <w:rPr>
          <w:b/>
        </w:rPr>
        <w:t>Customer Retention</w:t>
      </w:r>
      <w:r>
        <w:t>: Additional touchpoints with customers through testing services</w:t>
      </w:r>
    </w:p>
    <w:p/>
    <w:p>
      <w:pPr>
        <w:pStyle w:val="Heading3"/>
        <w:jc w:val="left"/>
      </w:pPr>
      <w:r>
        <w:t>Electrical Testing and Commissioning Companies</w:t>
      </w:r>
    </w:p>
    <w:p/>
    <w:p>
      <w:r>
        <w:rPr>
          <w:b/>
        </w:rPr>
        <w:t>Partnership Opportunities:</w:t>
      </w:r>
    </w:p>
    <w:p>
      <w:pPr>
        <w:pStyle w:val="ListBullet"/>
      </w:pPr>
      <w:r>
        <w:rPr>
          <w:b/>
        </w:rPr>
        <w:t>Equipment Access</w:t>
      </w:r>
      <w:r>
        <w:t>: Testing companies requiring load bank equipment access</w:t>
      </w:r>
    </w:p>
    <w:p>
      <w:pPr>
        <w:pStyle w:val="ListBullet"/>
      </w:pPr>
      <w:r>
        <w:rPr>
          <w:b/>
        </w:rPr>
        <w:t>Specialised Services</w:t>
      </w:r>
      <w:r>
        <w:t>: Load bank testing as part of comprehensive electrical testing services</w:t>
      </w:r>
    </w:p>
    <w:p>
      <w:pPr>
        <w:pStyle w:val="ListBullet"/>
      </w:pPr>
      <w:r>
        <w:rPr>
          <w:b/>
        </w:rPr>
        <w:t>Market Expansion</w:t>
      </w:r>
      <w:r>
        <w:t>: Testing companies expanding into generator and power system testing</w:t>
      </w:r>
    </w:p>
    <w:p>
      <w:pPr>
        <w:pStyle w:val="ListBullet"/>
      </w:pPr>
      <w:r>
        <w:rPr>
          <w:b/>
        </w:rPr>
        <w:t>Technical Collaboration</w:t>
      </w:r>
      <w:r>
        <w:t>: Combining electrical testing expertise with load bank equipment</w:t>
      </w:r>
    </w:p>
    <w:p/>
    <w:p>
      <w:r>
        <w:rPr>
          <w:b/>
        </w:rPr>
        <w:t>Market Examples:</w:t>
      </w:r>
    </w:p>
    <w:p>
      <w:pPr>
        <w:pStyle w:val="ListBullet"/>
      </w:pPr>
      <w:r>
        <w:t>Power Engineering Services (40+ years experience in electrical testing)</w:t>
      </w:r>
    </w:p>
    <w:p>
      <w:pPr>
        <w:pStyle w:val="ListBullet"/>
      </w:pPr>
      <w:r>
        <w:t>Global Testing Services (leading HV electrical testing and commissioning)</w:t>
      </w:r>
    </w:p>
    <w:p>
      <w:pPr>
        <w:pStyle w:val="ListBullet"/>
      </w:pPr>
      <w:r>
        <w:t>TechTest Services (specialists in HV testing, protection testing, generator commissioning)</w:t>
      </w:r>
    </w:p>
    <w:p>
      <w:pPr>
        <w:pStyle w:val="ListBullet"/>
      </w:pPr>
      <w:r>
        <w:t>ESB Power (field technicians and engineers for testing, commissioning, maintenance)</w:t>
      </w:r>
    </w:p>
    <w:p/>
    <w:p>
      <w:r>
        <w:rPr>
          <w:b/>
        </w:rPr>
        <w:t>Source:</w:t>
      </w:r>
      <w:r>
        <w:t xml:space="preserve"> [Power Engineering Services Australia](https://pesvs.com.au/) - 2024</w:t>
      </w:r>
    </w:p>
    <w:p/>
    <w:p>
      <w:pPr>
        <w:pStyle w:val="Heading2"/>
        <w:jc w:val="left"/>
      </w:pPr>
      <w:r>
        <w:t>Regulatory and Standards Framework</w:t>
      </w:r>
    </w:p>
    <w:p/>
    <w:p>
      <w:pPr>
        <w:pStyle w:val="Heading3"/>
        <w:jc w:val="left"/>
      </w:pPr>
      <w:r>
        <w:t>Australian Standards for Generator Testing</w:t>
      </w:r>
    </w:p>
    <w:p/>
    <w:p>
      <w:r>
        <w:t>#### AS/NZS 3010:2017 - Electrical Generating Sets Safety</w:t>
      </w:r>
    </w:p>
    <w:p>
      <w:r>
        <w:rPr>
          <w:b/>
        </w:rPr>
        <w:t>Scope</w:t>
      </w:r>
      <w:r>
        <w:t>: Primary Australian standard for generator safety and performance</w:t>
      </w:r>
    </w:p>
    <w:p>
      <w:pPr>
        <w:pStyle w:val="ListBullet"/>
      </w:pPr>
      <w:r>
        <w:rPr>
          <w:b/>
        </w:rPr>
        <w:t>Application</w:t>
      </w:r>
      <w:r>
        <w:t>: Covers portable and stationary generators</w:t>
      </w:r>
    </w:p>
    <w:p>
      <w:pPr>
        <w:pStyle w:val="ListBullet"/>
      </w:pPr>
      <w:r>
        <w:rPr>
          <w:b/>
        </w:rPr>
        <w:t>Requirements</w:t>
      </w:r>
      <w:r>
        <w:t>: Safety standards for electrical generating sets</w:t>
      </w:r>
    </w:p>
    <w:p>
      <w:pPr>
        <w:pStyle w:val="ListBullet"/>
      </w:pPr>
      <w:r>
        <w:rPr>
          <w:b/>
        </w:rPr>
        <w:t>Compliance</w:t>
      </w:r>
      <w:r>
        <w:t>: Mandatory for generators sold in Australian market</w:t>
      </w:r>
    </w:p>
    <w:p>
      <w:pPr>
        <w:pStyle w:val="ListBullet"/>
      </w:pPr>
      <w:r>
        <w:rPr>
          <w:b/>
        </w:rPr>
        <w:t>Testing Implications</w:t>
      </w:r>
      <w:r>
        <w:t>: Establishes baseline safety requirements for generator testing</w:t>
      </w:r>
    </w:p>
    <w:p/>
    <w:p>
      <w:r>
        <w:t>#### AS/NZS 3000 - Electrical Installation Requirements</w:t>
      </w:r>
    </w:p>
    <w:p>
      <w:r>
        <w:rPr>
          <w:b/>
        </w:rPr>
        <w:t>Application</w:t>
      </w:r>
      <w:r>
        <w:t>: Installation standards for backup generators</w:t>
      </w:r>
    </w:p>
    <w:p>
      <w:pPr>
        <w:pStyle w:val="ListBullet"/>
      </w:pPr>
      <w:r>
        <w:rPr>
          <w:b/>
        </w:rPr>
        <w:t>Professional Installation</w:t>
      </w:r>
      <w:r>
        <w:t>: Licensed electrician requirements for generator connections</w:t>
      </w:r>
    </w:p>
    <w:p>
      <w:pPr>
        <w:pStyle w:val="ListBullet"/>
      </w:pPr>
      <w:r>
        <w:rPr>
          <w:b/>
        </w:rPr>
        <w:t>Compliance Certification</w:t>
      </w:r>
      <w:r>
        <w:t>: Certificate of compliance required upon installation completion</w:t>
      </w:r>
    </w:p>
    <w:p>
      <w:pPr>
        <w:pStyle w:val="ListBullet"/>
      </w:pPr>
      <w:r>
        <w:rPr>
          <w:b/>
        </w:rPr>
        <w:t>Testing Integration</w:t>
      </w:r>
      <w:r>
        <w:t>: Installation standards that integrate with testing requirements</w:t>
      </w:r>
    </w:p>
    <w:p/>
    <w:p>
      <w:r>
        <w:t>#### AS 2067:2016 - Substations and High Voltage Installations</w:t>
      </w:r>
    </w:p>
    <w:p>
      <w:r>
        <w:rPr>
          <w:b/>
        </w:rPr>
        <w:t>Scope</w:t>
      </w:r>
      <w:r>
        <w:t>: High voltage installations exceeding 1kV a.c.</w:t>
      </w:r>
    </w:p>
    <w:p>
      <w:pPr>
        <w:pStyle w:val="ListBullet"/>
      </w:pPr>
      <w:r>
        <w:rPr>
          <w:b/>
        </w:rPr>
        <w:t>Application</w:t>
      </w:r>
      <w:r>
        <w:t>: Substations and high voltage installations</w:t>
      </w:r>
    </w:p>
    <w:p>
      <w:pPr>
        <w:pStyle w:val="ListBullet"/>
      </w:pPr>
      <w:r>
        <w:rPr>
          <w:b/>
        </w:rPr>
        <w:t>Relevance</w:t>
      </w:r>
      <w:r>
        <w:t>: Applies to large generators in substation environments</w:t>
      </w:r>
    </w:p>
    <w:p>
      <w:pPr>
        <w:pStyle w:val="ListBullet"/>
      </w:pPr>
      <w:r>
        <w:rPr>
          <w:b/>
        </w:rPr>
        <w:t>Testing Requirements</w:t>
      </w:r>
      <w:r>
        <w:t>: High voltage testing protocols for large installations</w:t>
      </w:r>
    </w:p>
    <w:p/>
    <w:p>
      <w:r>
        <w:rPr>
          <w:b/>
        </w:rPr>
        <w:t>Source:</w:t>
      </w:r>
      <w:r>
        <w:t xml:space="preserve"> [Electrical Safety Office Queensland - Permanently Connected Generators](https://www.electricalsafety.qld.gov.au/electrical-equipment/permanently-connected-generators) - 2024</w:t>
      </w:r>
    </w:p>
    <w:p/>
    <w:p>
      <w:pPr>
        <w:pStyle w:val="Heading3"/>
        <w:jc w:val="left"/>
      </w:pPr>
      <w:r>
        <w:t>International Standards Influence</w:t>
      </w:r>
    </w:p>
    <w:p/>
    <w:p>
      <w:r>
        <w:t>#### NFPA 110 - Emergency and Standby Power Systems</w:t>
      </w:r>
    </w:p>
    <w:p>
      <w:r>
        <w:rPr>
          <w:b/>
        </w:rPr>
        <w:t>Australian Adoption</w:t>
      </w:r>
      <w:r>
        <w:t>: While not mandatory, many facilities follow NFPA 110 protocols</w:t>
      </w:r>
    </w:p>
    <w:p>
      <w:pPr>
        <w:pStyle w:val="ListBullet"/>
      </w:pPr>
      <w:r>
        <w:rPr>
          <w:b/>
        </w:rPr>
        <w:t>Monthly Testing</w:t>
      </w:r>
      <w:r>
        <w:t>: 30-minute runs at 30% minimum load</w:t>
      </w:r>
    </w:p>
    <w:p>
      <w:pPr>
        <w:pStyle w:val="ListBullet"/>
      </w:pPr>
      <w:r>
        <w:rPr>
          <w:b/>
        </w:rPr>
        <w:t>Annual Load Banking</w:t>
      </w:r>
      <w:r>
        <w:t>: Full-load testing when normal load below 30%</w:t>
      </w:r>
    </w:p>
    <w:p>
      <w:pPr>
        <w:pStyle w:val="ListBullet"/>
      </w:pPr>
      <w:r>
        <w:rPr>
          <w:b/>
        </w:rPr>
        <w:t>Triennial Testing</w:t>
      </w:r>
      <w:r>
        <w:t>: Full system extended run load test every 36 months for Level 1 installations</w:t>
      </w:r>
    </w:p>
    <w:p>
      <w:pPr>
        <w:pStyle w:val="ListBullet"/>
      </w:pPr>
      <w:r>
        <w:rPr>
          <w:b/>
        </w:rPr>
        <w:t>Acceptance Testing</w:t>
      </w:r>
      <w:r>
        <w:t>: On-site acceptance test as final approval for all EPSSs</w:t>
      </w:r>
    </w:p>
    <w:p/>
    <w:p>
      <w:r>
        <w:rPr>
          <w:b/>
        </w:rPr>
        <w:t>System Classifications:</w:t>
      </w:r>
    </w:p>
    <w:p>
      <w:pPr>
        <w:pStyle w:val="ListBullet"/>
      </w:pPr>
      <w:r>
        <w:rPr>
          <w:b/>
        </w:rPr>
        <w:t>Class</w:t>
      </w:r>
      <w:r>
        <w:t>: Duration of operation without refuelling (Class 0.083 to Class X)</w:t>
      </w:r>
    </w:p>
    <w:p>
      <w:pPr>
        <w:pStyle w:val="ListBullet"/>
      </w:pPr>
      <w:r>
        <w:rPr>
          <w:b/>
        </w:rPr>
        <w:t>Type</w:t>
      </w:r>
      <w:r>
        <w:t>: Power restoration time requirements (Type 10 = 10 seconds)</w:t>
      </w:r>
    </w:p>
    <w:p>
      <w:pPr>
        <w:pStyle w:val="ListBullet"/>
      </w:pPr>
      <w:r>
        <w:rPr>
          <w:b/>
        </w:rPr>
        <w:t>Level</w:t>
      </w:r>
      <w:r>
        <w:t>: Risk classification (Level 1 = life safety, Level 2 = property protection)</w:t>
      </w:r>
    </w:p>
    <w:p/>
    <w:p>
      <w:r>
        <w:rPr>
          <w:b/>
        </w:rPr>
        <w:t>Testing Documentation:</w:t>
      </w:r>
    </w:p>
    <w:p>
      <w:pPr>
        <w:pStyle w:val="ListBullet"/>
      </w:pPr>
      <w:r>
        <w:rPr>
          <w:b/>
        </w:rPr>
        <w:t>Required Records</w:t>
      </w:r>
      <w:r>
        <w:t>: Date, duration, load conditions for all testing</w:t>
      </w:r>
    </w:p>
    <w:p>
      <w:pPr>
        <w:pStyle w:val="ListBullet"/>
      </w:pPr>
      <w:r>
        <w:rPr>
          <w:b/>
        </w:rPr>
        <w:t>Performance Monitoring</w:t>
      </w:r>
      <w:r>
        <w:t>: Voltage and frequency limits compliance</w:t>
      </w:r>
    </w:p>
    <w:p>
      <w:pPr>
        <w:pStyle w:val="ListBullet"/>
      </w:pPr>
      <w:r>
        <w:rPr>
          <w:b/>
        </w:rPr>
        <w:t>Maintenance Integration</w:t>
      </w:r>
      <w:r>
        <w:t>: Testing coordination with generator maintenance schedules</w:t>
      </w:r>
    </w:p>
    <w:p/>
    <w:p>
      <w:r>
        <w:rPr>
          <w:b/>
        </w:rPr>
        <w:t>Source:</w:t>
      </w:r>
      <w:r>
        <w:t xml:space="preserve"> [NFPA.org - Overview of NFPA 110](https://www.nfpa.org/news-blogs-and-articles/blogs/2023/01/23/an-overview-of-nfpa-110) - 2024</w:t>
      </w:r>
    </w:p>
    <w:p/>
    <w:p>
      <w:pPr>
        <w:pStyle w:val="Heading3"/>
        <w:jc w:val="left"/>
      </w:pPr>
      <w:r>
        <w:t>Building Code Requirements and Compliance</w:t>
      </w:r>
    </w:p>
    <w:p/>
    <w:p>
      <w:r>
        <w:rPr>
          <w:b/>
        </w:rPr>
        <w:t>Australian Context:</w:t>
      </w:r>
    </w:p>
    <w:p>
      <w:pPr>
        <w:pStyle w:val="ListBullet"/>
      </w:pPr>
      <w:r>
        <w:rPr>
          <w:b/>
        </w:rPr>
        <w:t>State Variations</w:t>
      </w:r>
      <w:r>
        <w:t>: Different requirements across Australian states and territories</w:t>
      </w:r>
    </w:p>
    <w:p>
      <w:pPr>
        <w:pStyle w:val="ListBullet"/>
      </w:pPr>
      <w:r>
        <w:rPr>
          <w:b/>
        </w:rPr>
        <w:t>Local Authority</w:t>
      </w:r>
      <w:r>
        <w:t>: Council-specific requirements for generator installations</w:t>
      </w:r>
    </w:p>
    <w:p>
      <w:pPr>
        <w:pStyle w:val="ListBullet"/>
      </w:pPr>
      <w:r>
        <w:rPr>
          <w:b/>
        </w:rPr>
        <w:t>Noise Regulations</w:t>
      </w:r>
      <w:r>
        <w:t>: Maximum 60-65 dB at 7 metres for residential applications</w:t>
      </w:r>
    </w:p>
    <w:p>
      <w:pPr>
        <w:pStyle w:val="ListBullet"/>
      </w:pPr>
      <w:r>
        <w:rPr>
          <w:b/>
        </w:rPr>
        <w:t>Installation Permits</w:t>
      </w:r>
      <w:r>
        <w:t>: Required for permanent generator installations</w:t>
      </w:r>
    </w:p>
    <w:p/>
    <w:p>
      <w:r>
        <w:rPr>
          <w:b/>
        </w:rPr>
        <w:t>Critical Facility Requirements:</w:t>
      </w:r>
    </w:p>
    <w:p>
      <w:pPr>
        <w:pStyle w:val="ListBullet"/>
      </w:pPr>
      <w:r>
        <w:rPr>
          <w:b/>
        </w:rPr>
        <w:t>Healthcare Facilities</w:t>
      </w:r>
      <w:r>
        <w:t>: Enhanced backup power requirements following international best practices</w:t>
      </w:r>
    </w:p>
    <w:p>
      <w:pPr>
        <w:pStyle w:val="ListBullet"/>
      </w:pPr>
      <w:r>
        <w:rPr>
          <w:b/>
        </w:rPr>
        <w:t>Data Centres</w:t>
      </w:r>
      <w:r>
        <w:t>: Power infrastructure standards following international guidelines</w:t>
      </w:r>
    </w:p>
    <w:p>
      <w:pPr>
        <w:pStyle w:val="ListBullet"/>
      </w:pPr>
      <w:r>
        <w:rPr>
          <w:b/>
        </w:rPr>
        <w:t>Industrial Facilities</w:t>
      </w:r>
      <w:r>
        <w:t>: Workplace health and safety requirements for backup power systems</w:t>
      </w:r>
    </w:p>
    <w:p/>
    <w:p>
      <w:pPr>
        <w:pStyle w:val="Heading2"/>
        <w:jc w:val="left"/>
      </w:pPr>
      <w:r>
        <w:t>Service Business Model Opportunities</w:t>
      </w:r>
    </w:p>
    <w:p/>
    <w:p>
      <w:pPr>
        <w:pStyle w:val="Heading3"/>
        <w:jc w:val="left"/>
      </w:pPr>
      <w:r>
        <w:t>Load Bank Rental and Deployment Services</w:t>
      </w:r>
    </w:p>
    <w:p/>
    <w:p>
      <w:r>
        <w:rPr>
          <w:b/>
        </w:rPr>
        <w:t>Equipment Rental Model:</w:t>
      </w:r>
    </w:p>
    <w:p>
      <w:pPr>
        <w:pStyle w:val="ListBullet"/>
      </w:pPr>
      <w:r>
        <w:rPr>
          <w:b/>
        </w:rPr>
        <w:t>Capacity Range</w:t>
      </w:r>
      <w:r>
        <w:t>: 50kW to 2,500kW+ systems available for hire</w:t>
      </w:r>
    </w:p>
    <w:p>
      <w:pPr>
        <w:pStyle w:val="ListBullet"/>
      </w:pPr>
      <w:r>
        <w:rPr>
          <w:b/>
        </w:rPr>
        <w:t>Rental Periods</w:t>
      </w:r>
      <w:r>
        <w:t>: Short-term (days/weeks) to long-term (months/years) arrangements</w:t>
      </w:r>
    </w:p>
    <w:p>
      <w:pPr>
        <w:pStyle w:val="ListBullet"/>
      </w:pPr>
      <w:r>
        <w:rPr>
          <w:b/>
        </w:rPr>
        <w:t>Pricing Structure</w:t>
      </w:r>
      <w:r>
        <w:t>: Equipment hire cost, engineering time, cable provision, setup charges</w:t>
      </w:r>
    </w:p>
    <w:p>
      <w:pPr>
        <w:pStyle w:val="ListBullet"/>
      </w:pPr>
      <w:r>
        <w:rPr>
          <w:b/>
        </w:rPr>
        <w:t>Value Proposition</w:t>
      </w:r>
      <w:r>
        <w:t>: Access to expensive equipment without capital investment</w:t>
      </w:r>
    </w:p>
    <w:p/>
    <w:p>
      <w:r>
        <w:rPr>
          <w:b/>
        </w:rPr>
        <w:t>Service Integration:</w:t>
      </w:r>
    </w:p>
    <w:p>
      <w:pPr>
        <w:pStyle w:val="ListBullet"/>
      </w:pPr>
      <w:r>
        <w:rPr>
          <w:b/>
        </w:rPr>
        <w:t>Delivery and Setup</w:t>
      </w:r>
      <w:r>
        <w:t>: Complete logistics and installation services</w:t>
      </w:r>
    </w:p>
    <w:p>
      <w:pPr>
        <w:pStyle w:val="ListBullet"/>
      </w:pPr>
      <w:r>
        <w:rPr>
          <w:b/>
        </w:rPr>
        <w:t>Technical Support</w:t>
      </w:r>
      <w:r>
        <w:t>: Certified technicians for operation and monitoring</w:t>
      </w:r>
    </w:p>
    <w:p>
      <w:pPr>
        <w:pStyle w:val="ListBullet"/>
      </w:pPr>
      <w:r>
        <w:rPr>
          <w:b/>
        </w:rPr>
        <w:t>Data Collection</w:t>
      </w:r>
      <w:r>
        <w:t>: Live monitoring, data logging, comprehensive reporting</w:t>
      </w:r>
    </w:p>
    <w:p>
      <w:pPr>
        <w:pStyle w:val="ListBullet"/>
      </w:pPr>
      <w:r>
        <w:rPr>
          <w:b/>
        </w:rPr>
        <w:t>Project Management</w:t>
      </w:r>
      <w:r>
        <w:t>: Complete testing project management and coordination</w:t>
      </w:r>
    </w:p>
    <w:p/>
    <w:p>
      <w:r>
        <w:rPr>
          <w:b/>
        </w:rPr>
        <w:t>Market Positioning:</w:t>
      </w:r>
    </w:p>
    <w:p>
      <w:pPr>
        <w:pStyle w:val="ListBullet"/>
      </w:pPr>
      <w:r>
        <w:rPr>
          <w:b/>
        </w:rPr>
        <w:t>Cost-Effectiveness</w:t>
      </w:r>
      <w:r>
        <w:t>: More competitive pricing through in-house services vs third-party</w:t>
      </w:r>
    </w:p>
    <w:p>
      <w:pPr>
        <w:pStyle w:val="ListBullet"/>
      </w:pPr>
      <w:r>
        <w:rPr>
          <w:b/>
        </w:rPr>
        <w:t>Flexibility</w:t>
      </w:r>
      <w:r>
        <w:t>: Equipment and service packages tailored to customer requirements</w:t>
      </w:r>
    </w:p>
    <w:p>
      <w:pPr>
        <w:pStyle w:val="ListBullet"/>
      </w:pPr>
      <w:r>
        <w:rPr>
          <w:b/>
        </w:rPr>
        <w:t>Expertise</w:t>
      </w:r>
      <w:r>
        <w:t>: Technical knowledge and experience in load testing applications</w:t>
      </w:r>
    </w:p>
    <w:p/>
    <w:p>
      <w:pPr>
        <w:pStyle w:val="Heading3"/>
        <w:jc w:val="left"/>
      </w:pPr>
      <w:r>
        <w:t>Scheduled Testing and Maintenance Contracts</w:t>
      </w:r>
    </w:p>
    <w:p/>
    <w:p>
      <w:r>
        <w:rPr>
          <w:b/>
        </w:rPr>
        <w:t>Ongoing Service Contracts:</w:t>
      </w:r>
    </w:p>
    <w:p>
      <w:pPr>
        <w:pStyle w:val="ListBullet"/>
      </w:pPr>
      <w:r>
        <w:rPr>
          <w:b/>
        </w:rPr>
        <w:t>Monthly Testing Programs</w:t>
      </w:r>
      <w:r>
        <w:t>: Regular generator testing following NFPA 110 guidelines</w:t>
      </w:r>
    </w:p>
    <w:p>
      <w:pPr>
        <w:pStyle w:val="ListBullet"/>
      </w:pPr>
      <w:r>
        <w:rPr>
          <w:b/>
        </w:rPr>
        <w:t>Annual Load Banking</w:t>
      </w:r>
      <w:r>
        <w:t>: Comprehensive full-load testing and performance evaluation</w:t>
      </w:r>
    </w:p>
    <w:p>
      <w:pPr>
        <w:pStyle w:val="ListBullet"/>
      </w:pPr>
      <w:r>
        <w:rPr>
          <w:b/>
        </w:rPr>
        <w:t>Preventive Maintenance</w:t>
      </w:r>
      <w:r>
        <w:t>: Integration with generator maintenance schedules</w:t>
      </w:r>
    </w:p>
    <w:p>
      <w:pPr>
        <w:pStyle w:val="ListBullet"/>
      </w:pPr>
      <w:r>
        <w:rPr>
          <w:b/>
        </w:rPr>
        <w:t>Emergency Response</w:t>
      </w:r>
      <w:r>
        <w:t>: Rapid deployment for unplanned testing requirements</w:t>
      </w:r>
    </w:p>
    <w:p/>
    <w:p>
      <w:r>
        <w:rPr>
          <w:b/>
        </w:rPr>
        <w:t>Value Proposition:</w:t>
      </w:r>
    </w:p>
    <w:p>
      <w:pPr>
        <w:pStyle w:val="ListBullet"/>
      </w:pPr>
      <w:r>
        <w:rPr>
          <w:b/>
        </w:rPr>
        <w:t>Predictable Costs</w:t>
      </w:r>
      <w:r>
        <w:t>: Fixed-price contracts for budgeting certainty</w:t>
      </w:r>
    </w:p>
    <w:p>
      <w:pPr>
        <w:pStyle w:val="ListBullet"/>
      </w:pPr>
      <w:r>
        <w:rPr>
          <w:b/>
        </w:rPr>
        <w:t>Compliance Assurance</w:t>
      </w:r>
      <w:r>
        <w:t>: Regular testing ensuring regulatory and insurance compliance</w:t>
      </w:r>
    </w:p>
    <w:p>
      <w:pPr>
        <w:pStyle w:val="ListBullet"/>
      </w:pPr>
      <w:r>
        <w:rPr>
          <w:b/>
        </w:rPr>
        <w:t>Performance Monitoring</w:t>
      </w:r>
      <w:r>
        <w:t>: Trend analysis and performance optimisation recommendations</w:t>
      </w:r>
    </w:p>
    <w:p>
      <w:pPr>
        <w:pStyle w:val="ListBullet"/>
      </w:pPr>
      <w:r>
        <w:rPr>
          <w:b/>
        </w:rPr>
        <w:t>Reduced Risk</w:t>
      </w:r>
      <w:r>
        <w:t>: Proactive testing identifying issues before emergencies</w:t>
      </w:r>
    </w:p>
    <w:p/>
    <w:p>
      <w:r>
        <w:rPr>
          <w:b/>
        </w:rPr>
        <w:t>Customer Benefits:</w:t>
      </w:r>
    </w:p>
    <w:p>
      <w:pPr>
        <w:pStyle w:val="ListBullet"/>
      </w:pPr>
      <w:r>
        <w:rPr>
          <w:b/>
        </w:rPr>
        <w:t>Peace of Mind</w:t>
      </w:r>
      <w:r>
        <w:t>: Regular testing ensuring backup power system readiness</w:t>
      </w:r>
    </w:p>
    <w:p>
      <w:pPr>
        <w:pStyle w:val="ListBullet"/>
      </w:pPr>
      <w:r>
        <w:rPr>
          <w:b/>
        </w:rPr>
        <w:t>Regulatory Compliance</w:t>
      </w:r>
      <w:r>
        <w:t>: Documentation and reporting meeting all requirements</w:t>
      </w:r>
    </w:p>
    <w:p>
      <w:pPr>
        <w:pStyle w:val="ListBullet"/>
      </w:pPr>
      <w:r>
        <w:rPr>
          <w:b/>
        </w:rPr>
        <w:t>Cost Management</w:t>
      </w:r>
      <w:r>
        <w:t>: Predictable testing costs vs emergency call-out charges</w:t>
      </w:r>
    </w:p>
    <w:p>
      <w:pPr>
        <w:pStyle w:val="ListBullet"/>
      </w:pPr>
      <w:r>
        <w:rPr>
          <w:b/>
        </w:rPr>
        <w:t>Technical Expertise</w:t>
      </w:r>
      <w:r>
        <w:t>: Professional testing without internal capability requirements</w:t>
      </w:r>
    </w:p>
    <w:p/>
    <w:p>
      <w:pPr>
        <w:pStyle w:val="Heading3"/>
        <w:jc w:val="left"/>
      </w:pPr>
      <w:r>
        <w:t>Generator Commissioning and Certification Services</w:t>
      </w:r>
    </w:p>
    <w:p/>
    <w:p>
      <w:r>
        <w:rPr>
          <w:b/>
        </w:rPr>
        <w:t>New Installation Services:</w:t>
      </w:r>
    </w:p>
    <w:p>
      <w:pPr>
        <w:pStyle w:val="ListBullet"/>
      </w:pPr>
      <w:r>
        <w:rPr>
          <w:b/>
        </w:rPr>
        <w:t>Acceptance Testing</w:t>
      </w:r>
      <w:r>
        <w:t>: Full commissioning testing for new generator installations</w:t>
      </w:r>
    </w:p>
    <w:p>
      <w:pPr>
        <w:pStyle w:val="ListBullet"/>
      </w:pPr>
      <w:r>
        <w:rPr>
          <w:b/>
        </w:rPr>
        <w:t>Performance Validation</w:t>
      </w:r>
      <w:r>
        <w:t>: Verification of generator specifications and performance</w:t>
      </w:r>
    </w:p>
    <w:p>
      <w:pPr>
        <w:pStyle w:val="ListBullet"/>
      </w:pPr>
      <w:r>
        <w:rPr>
          <w:b/>
        </w:rPr>
        <w:t>System Integration</w:t>
      </w:r>
      <w:r>
        <w:t>: Testing automatic transfer switches and load management</w:t>
      </w:r>
    </w:p>
    <w:p>
      <w:pPr>
        <w:pStyle w:val="ListBullet"/>
      </w:pPr>
      <w:r>
        <w:rPr>
          <w:b/>
        </w:rPr>
        <w:t>Warranty Activation</w:t>
      </w:r>
      <w:r>
        <w:t>: Testing required for manufacturer warranty compliance</w:t>
      </w:r>
    </w:p>
    <w:p/>
    <w:p>
      <w:r>
        <w:rPr>
          <w:b/>
        </w:rPr>
        <w:t>Certification and Documentation:</w:t>
      </w:r>
    </w:p>
    <w:p>
      <w:pPr>
        <w:pStyle w:val="ListBullet"/>
      </w:pPr>
      <w:r>
        <w:rPr>
          <w:b/>
        </w:rPr>
        <w:t>Compliance Reporting</w:t>
      </w:r>
      <w:r>
        <w:t>: Documentation meeting Australian standards and local requirements</w:t>
      </w:r>
    </w:p>
    <w:p>
      <w:pPr>
        <w:pStyle w:val="ListBullet"/>
      </w:pPr>
      <w:r>
        <w:rPr>
          <w:b/>
        </w:rPr>
        <w:t>Performance Certificates</w:t>
      </w:r>
      <w:r>
        <w:t>: Official certification of generator performance and capacity</w:t>
      </w:r>
    </w:p>
    <w:p>
      <w:pPr>
        <w:pStyle w:val="ListBullet"/>
      </w:pPr>
      <w:r>
        <w:rPr>
          <w:b/>
        </w:rPr>
        <w:t>Installation Validation</w:t>
      </w:r>
      <w:r>
        <w:t>: Verification of proper installation and integration</w:t>
      </w:r>
    </w:p>
    <w:p>
      <w:pPr>
        <w:pStyle w:val="ListBullet"/>
      </w:pPr>
      <w:r>
        <w:rPr>
          <w:b/>
        </w:rPr>
        <w:t>Handover Documentation</w:t>
      </w:r>
      <w:r>
        <w:t>: Complete testing records for customer and regulatory authorities</w:t>
      </w:r>
    </w:p>
    <w:p/>
    <w:p>
      <w:r>
        <w:rPr>
          <w:b/>
        </w:rPr>
        <w:t>Technical Services:</w:t>
      </w:r>
    </w:p>
    <w:p>
      <w:pPr>
        <w:pStyle w:val="ListBullet"/>
      </w:pPr>
      <w:r>
        <w:rPr>
          <w:b/>
        </w:rPr>
        <w:t>Load Calculation</w:t>
      </w:r>
      <w:r>
        <w:t>: Analysis of facility load requirements and generator sizing</w:t>
      </w:r>
    </w:p>
    <w:p>
      <w:pPr>
        <w:pStyle w:val="ListBullet"/>
      </w:pPr>
      <w:r>
        <w:rPr>
          <w:b/>
        </w:rPr>
        <w:t>System Design</w:t>
      </w:r>
      <w:r>
        <w:t>: Integration planning for backup power systems</w:t>
      </w:r>
    </w:p>
    <w:p>
      <w:pPr>
        <w:pStyle w:val="ListBullet"/>
      </w:pPr>
      <w:r>
        <w:rPr>
          <w:b/>
        </w:rPr>
        <w:t>Performance Optimisation</w:t>
      </w:r>
      <w:r>
        <w:t>: Testing protocols for maximum generator efficiency</w:t>
      </w:r>
    </w:p>
    <w:p>
      <w:pPr>
        <w:pStyle w:val="ListBullet"/>
      </w:pPr>
      <w:r>
        <w:rPr>
          <w:b/>
        </w:rPr>
        <w:t>Future Planning</w:t>
      </w:r>
      <w:r>
        <w:t>: Capacity planning for facility expansion and load growth</w:t>
      </w:r>
    </w:p>
    <w:p/>
    <w:p>
      <w:pPr>
        <w:pStyle w:val="Heading3"/>
        <w:jc w:val="left"/>
      </w:pPr>
      <w:r>
        <w:t>Performance Reporting and Compliance Documentation</w:t>
      </w:r>
    </w:p>
    <w:p/>
    <w:p>
      <w:r>
        <w:rPr>
          <w:b/>
        </w:rPr>
        <w:t>Comprehensive Reporting Services:</w:t>
      </w:r>
    </w:p>
    <w:p>
      <w:pPr>
        <w:pStyle w:val="ListBullet"/>
      </w:pPr>
      <w:r>
        <w:rPr>
          <w:b/>
        </w:rPr>
        <w:t>Real-Time Monitoring</w:t>
      </w:r>
      <w:r>
        <w:t>: Live data collection during testing with immediate analysis</w:t>
      </w:r>
    </w:p>
    <w:p>
      <w:pPr>
        <w:pStyle w:val="ListBullet"/>
      </w:pPr>
      <w:r>
        <w:rPr>
          <w:b/>
        </w:rPr>
        <w:t>Performance Analysis</w:t>
      </w:r>
      <w:r>
        <w:t>: Detailed evaluation of generator performance vs specifications</w:t>
      </w:r>
    </w:p>
    <w:p>
      <w:pPr>
        <w:pStyle w:val="ListBullet"/>
      </w:pPr>
      <w:r>
        <w:rPr>
          <w:b/>
        </w:rPr>
        <w:t>Trend Reporting</w:t>
      </w:r>
      <w:r>
        <w:t>: Historical performance tracking and trend analysis</w:t>
      </w:r>
    </w:p>
    <w:p>
      <w:pPr>
        <w:pStyle w:val="ListBullet"/>
      </w:pPr>
      <w:r>
        <w:rPr>
          <w:b/>
        </w:rPr>
        <w:t>Compliance Documentation</w:t>
      </w:r>
      <w:r>
        <w:t>: Reports meeting regulatory and insurance requirements</w:t>
      </w:r>
    </w:p>
    <w:p/>
    <w:p>
      <w:r>
        <w:rPr>
          <w:b/>
        </w:rPr>
        <w:t>Digital Integration:</w:t>
      </w:r>
    </w:p>
    <w:p>
      <w:pPr>
        <w:pStyle w:val="ListBullet"/>
      </w:pPr>
      <w:r>
        <w:rPr>
          <w:b/>
        </w:rPr>
        <w:t>Cloud-Based Reporting</w:t>
      </w:r>
      <w:r>
        <w:t>: Online access to testing records and performance data</w:t>
      </w:r>
    </w:p>
    <w:p>
      <w:pPr>
        <w:pStyle w:val="ListBullet"/>
      </w:pPr>
      <w:r>
        <w:rPr>
          <w:b/>
        </w:rPr>
        <w:t>Mobile Access</w:t>
      </w:r>
      <w:r>
        <w:t>: Real-time testing updates and notifications</w:t>
      </w:r>
    </w:p>
    <w:p>
      <w:pPr>
        <w:pStyle w:val="ListBullet"/>
      </w:pPr>
      <w:r>
        <w:rPr>
          <w:b/>
        </w:rPr>
        <w:t>Integration Capability</w:t>
      </w:r>
      <w:r>
        <w:t>: Connection with customer maintenance management systems</w:t>
      </w:r>
    </w:p>
    <w:p>
      <w:pPr>
        <w:pStyle w:val="ListBullet"/>
      </w:pPr>
      <w:r>
        <w:rPr>
          <w:b/>
        </w:rPr>
        <w:t>Automated Alerts</w:t>
      </w:r>
      <w:r>
        <w:t>: Proactive notifications for performance issues or testing schedules</w:t>
      </w:r>
    </w:p>
    <w:p/>
    <w:p>
      <w:pPr>
        <w:pStyle w:val="Heading2"/>
        <w:jc w:val="left"/>
      </w:pPr>
      <w:r>
        <w:t>Integration Strategy with Generator and Tank Pillars</w:t>
      </w:r>
    </w:p>
    <w:p/>
    <w:p>
      <w:pPr>
        <w:pStyle w:val="Heading3"/>
        <w:jc w:val="left"/>
      </w:pPr>
      <w:r>
        <w:t>Complete Power Infrastructure Solutions</w:t>
      </w:r>
    </w:p>
    <w:p/>
    <w:p>
      <w:r>
        <w:rPr>
          <w:b/>
        </w:rPr>
        <w:t>Three-Pillar Integration Model:</w:t>
      </w:r>
    </w:p>
    <w:p/>
    <w:p>
      <w:r>
        <w:t>#### Pillar 1: Generator Sales and Service (Existing)</w:t>
      </w:r>
    </w:p>
    <w:p>
      <w:pPr>
        <w:pStyle w:val="ListBullet"/>
      </w:pPr>
      <w:r>
        <w:rPr>
          <w:b/>
        </w:rPr>
        <w:t>Market Position</w:t>
      </w:r>
      <w:r>
        <w:t>: Biodiesel generator expertise and sustainable power solutions</w:t>
      </w:r>
    </w:p>
    <w:p>
      <w:pPr>
        <w:pStyle w:val="ListBullet"/>
      </w:pPr>
      <w:r>
        <w:rPr>
          <w:b/>
        </w:rPr>
        <w:t>Customer Base</w:t>
      </w:r>
      <w:r>
        <w:t>: Commercial, industrial, and residential backup power customers</w:t>
      </w:r>
    </w:p>
    <w:p>
      <w:pPr>
        <w:pStyle w:val="ListBullet"/>
      </w:pPr>
      <w:r>
        <w:rPr>
          <w:b/>
        </w:rPr>
        <w:t>Service Capability</w:t>
      </w:r>
      <w:r>
        <w:t>: Generator sales, installation, maintenance, and repair services</w:t>
      </w:r>
    </w:p>
    <w:p>
      <w:pPr>
        <w:pStyle w:val="ListBullet"/>
      </w:pPr>
      <w:r>
        <w:rPr>
          <w:b/>
        </w:rPr>
        <w:t>Market Opportunity</w:t>
      </w:r>
      <w:r>
        <w:t>: AUD $675.08 million market (2024) growing to AUD $1.37 billion by 2033</w:t>
      </w:r>
    </w:p>
    <w:p/>
    <w:p>
      <w:r>
        <w:t>#### Pillar 2: Fuel Storage Solutions (Existing)</w:t>
      </w:r>
    </w:p>
    <w:p>
      <w:pPr>
        <w:pStyle w:val="ListBullet"/>
      </w:pPr>
      <w:r>
        <w:rPr>
          <w:b/>
        </w:rPr>
        <w:t>Market Position</w:t>
      </w:r>
      <w:r>
        <w:t>: Comprehensive fuel storage from 100L to 200,000L capacity</w:t>
      </w:r>
    </w:p>
    <w:p>
      <w:pPr>
        <w:pStyle w:val="ListBullet"/>
      </w:pPr>
      <w:r>
        <w:rPr>
          <w:b/>
        </w:rPr>
        <w:t>Integration</w:t>
      </w:r>
      <w:r>
        <w:t>: AS1940 compliance, biodiesel compatibility, HVO renewable fuel support</w:t>
      </w:r>
    </w:p>
    <w:p>
      <w:pPr>
        <w:pStyle w:val="ListBullet"/>
      </w:pPr>
      <w:r>
        <w:rPr>
          <w:b/>
        </w:rPr>
        <w:t>Service Capability</w:t>
      </w:r>
      <w:r>
        <w:t>: Storage system design, installation, compliance, and maintenance</w:t>
      </w:r>
    </w:p>
    <w:p>
      <w:pPr>
        <w:pStyle w:val="ListBullet"/>
      </w:pPr>
      <w:r>
        <w:rPr>
          <w:b/>
        </w:rPr>
        <w:t>Market Opportunity</w:t>
      </w:r>
      <w:r>
        <w:t>: USD $152.08 million water storage market (2022) growing to USD $282.59 million by 2029</w:t>
      </w:r>
    </w:p>
    <w:p/>
    <w:p>
      <w:r>
        <w:t>#### Pillar 3: Load Bank Testing Services (New)</w:t>
      </w:r>
    </w:p>
    <w:p>
      <w:pPr>
        <w:pStyle w:val="ListBullet"/>
      </w:pPr>
      <w:r>
        <w:rPr>
          <w:b/>
        </w:rPr>
        <w:t>Market Position</w:t>
      </w:r>
      <w:r>
        <w:t>: Professional testing authority and commissioning expertise</w:t>
      </w:r>
    </w:p>
    <w:p>
      <w:pPr>
        <w:pStyle w:val="ListBullet"/>
      </w:pPr>
      <w:r>
        <w:rPr>
          <w:b/>
        </w:rPr>
        <w:t>Integration</w:t>
      </w:r>
      <w:r>
        <w:t>: Complete power solution validation and ongoing compliance</w:t>
      </w:r>
    </w:p>
    <w:p>
      <w:pPr>
        <w:pStyle w:val="ListBullet"/>
      </w:pPr>
      <w:r>
        <w:rPr>
          <w:b/>
        </w:rPr>
        <w:t>Service Capability</w:t>
      </w:r>
      <w:r>
        <w:t>: Rental, testing, commissioning, and certification services</w:t>
      </w:r>
    </w:p>
    <w:p>
      <w:pPr>
        <w:pStyle w:val="ListBullet"/>
      </w:pPr>
      <w:r>
        <w:rPr>
          <w:b/>
        </w:rPr>
        <w:t>Market Opportunity</w:t>
      </w:r>
      <w:r>
        <w:t>: 7% CAGR growth in load bank testing services market</w:t>
      </w:r>
    </w:p>
    <w:p/>
    <w:p>
      <w:pPr>
        <w:pStyle w:val="Heading3"/>
        <w:jc w:val="left"/>
      </w:pPr>
      <w:r>
        <w:t>Cross-Selling and Service Integration Opportunities</w:t>
      </w:r>
    </w:p>
    <w:p/>
    <w:p>
      <w:r>
        <w:rPr>
          <w:b/>
        </w:rPr>
        <w:t>Generator Sales + Load Bank Testing Integration:</w:t>
      </w:r>
    </w:p>
    <w:p>
      <w:pPr>
        <w:pStyle w:val="ListBullet"/>
      </w:pPr>
      <w:r>
        <w:rPr>
          <w:b/>
        </w:rPr>
        <w:t>Commissioning Package</w:t>
      </w:r>
      <w:r>
        <w:t>: New generator sales including acceptance testing and certification</w:t>
      </w:r>
    </w:p>
    <w:p>
      <w:pPr>
        <w:pStyle w:val="ListBullet"/>
      </w:pPr>
      <w:r>
        <w:rPr>
          <w:b/>
        </w:rPr>
        <w:t>Warranty Compliance</w:t>
      </w:r>
      <w:r>
        <w:t>: Load testing required for warranty activation and ongoing compliance</w:t>
      </w:r>
    </w:p>
    <w:p>
      <w:pPr>
        <w:pStyle w:val="ListBullet"/>
      </w:pPr>
      <w:r>
        <w:rPr>
          <w:b/>
        </w:rPr>
        <w:t>Performance Validation</w:t>
      </w:r>
      <w:r>
        <w:t>: Testing confirms generator meets customer requirements and specifications</w:t>
      </w:r>
    </w:p>
    <w:p>
      <w:pPr>
        <w:pStyle w:val="ListBullet"/>
      </w:pPr>
      <w:r>
        <w:rPr>
          <w:b/>
        </w:rPr>
        <w:t>Customer Confidence</w:t>
      </w:r>
      <w:r>
        <w:t>: Professional testing builds confidence in generator purchase decisions</w:t>
      </w:r>
    </w:p>
    <w:p/>
    <w:p>
      <w:r>
        <w:rPr>
          <w:b/>
        </w:rPr>
        <w:t>Fuel Storage + Load Bank Integration:</w:t>
      </w:r>
    </w:p>
    <w:p>
      <w:pPr>
        <w:pStyle w:val="ListBullet"/>
      </w:pPr>
      <w:r>
        <w:rPr>
          <w:b/>
        </w:rPr>
        <w:t>System Validation</w:t>
      </w:r>
      <w:r>
        <w:t>: Testing confirms fuel storage capacity meets generator runtime requirements</w:t>
      </w:r>
    </w:p>
    <w:p>
      <w:pPr>
        <w:pStyle w:val="ListBullet"/>
      </w:pPr>
      <w:r>
        <w:rPr>
          <w:b/>
        </w:rPr>
        <w:t>Fuel Management</w:t>
      </w:r>
      <w:r>
        <w:t>: Load testing validates fuel consumption calculations and storage sizing</w:t>
      </w:r>
    </w:p>
    <w:p>
      <w:pPr>
        <w:pStyle w:val="ListBullet"/>
      </w:pPr>
      <w:r>
        <w:rPr>
          <w:b/>
        </w:rPr>
        <w:t>Compliance Testing</w:t>
      </w:r>
      <w:r>
        <w:t>: Combined compliance for fuel storage and power generation systems</w:t>
      </w:r>
    </w:p>
    <w:p>
      <w:pPr>
        <w:pStyle w:val="ListBullet"/>
      </w:pPr>
      <w:r>
        <w:rPr>
          <w:b/>
        </w:rPr>
        <w:t>Sustainable Fuel Validation</w:t>
      </w:r>
      <w:r>
        <w:t>: Testing biodiesel and HVO compatibility across complete systems</w:t>
      </w:r>
    </w:p>
    <w:p/>
    <w:p>
      <w:r>
        <w:rPr>
          <w:b/>
        </w:rPr>
        <w:t>Complete Solutions Positioning:</w:t>
      </w:r>
    </w:p>
    <w:p>
      <w:pPr>
        <w:pStyle w:val="ListBullet"/>
      </w:pPr>
      <w:r>
        <w:rPr>
          <w:b/>
        </w:rPr>
        <w:t>Single Source Provider</w:t>
      </w:r>
      <w:r>
        <w:t>: Generator, fuel storage, and testing from one trusted supplier</w:t>
      </w:r>
    </w:p>
    <w:p>
      <w:pPr>
        <w:pStyle w:val="ListBullet"/>
      </w:pPr>
      <w:r>
        <w:rPr>
          <w:b/>
        </w:rPr>
        <w:t>Integrated Maintenance</w:t>
      </w:r>
      <w:r>
        <w:t>: Coordinated maintenance schedules across all power infrastructure</w:t>
      </w:r>
    </w:p>
    <w:p>
      <w:pPr>
        <w:pStyle w:val="ListBullet"/>
      </w:pPr>
      <w:r>
        <w:rPr>
          <w:b/>
        </w:rPr>
        <w:t>Compliance Management</w:t>
      </w:r>
      <w:r>
        <w:t>: Single point of contact for all power system compliance requirements</w:t>
      </w:r>
    </w:p>
    <w:p>
      <w:pPr>
        <w:pStyle w:val="ListBullet"/>
      </w:pPr>
      <w:r>
        <w:rPr>
          <w:b/>
        </w:rPr>
        <w:t>Total Cost Optimisation</w:t>
      </w:r>
      <w:r>
        <w:t>: Integrated solutions reducing overall cost of power infrastructure ownership</w:t>
      </w:r>
    </w:p>
    <w:p/>
    <w:p>
      <w:pPr>
        <w:pStyle w:val="Heading3"/>
        <w:jc w:val="left"/>
      </w:pPr>
      <w:r>
        <w:t>Service Business Model Synergies</w:t>
      </w:r>
    </w:p>
    <w:p/>
    <w:p>
      <w:r>
        <w:rPr>
          <w:b/>
        </w:rPr>
        <w:t>Customer Lifecycle Integration:</w:t>
      </w:r>
    </w:p>
    <w:p/>
    <w:p>
      <w:r>
        <w:t>#### New Installation Phase:</w:t>
      </w:r>
    </w:p>
    <w:p>
      <w:pPr>
        <w:pStyle w:val="ListNumber"/>
      </w:pPr>
      <w:r>
        <w:rPr>
          <w:b/>
        </w:rPr>
        <w:t>Power Assessment</w:t>
      </w:r>
      <w:r>
        <w:t>: Load calculation and generator sizing consultation</w:t>
      </w:r>
    </w:p>
    <w:p>
      <w:pPr>
        <w:pStyle w:val="ListNumber"/>
      </w:pPr>
      <w:r>
        <w:rPr>
          <w:b/>
        </w:rPr>
        <w:t>System Design</w:t>
      </w:r>
      <w:r>
        <w:t>: Generator selection with appropriate fuel storage capacity</w:t>
      </w:r>
    </w:p>
    <w:p>
      <w:pPr>
        <w:pStyle w:val="ListNumber"/>
      </w:pPr>
      <w:r>
        <w:rPr>
          <w:b/>
        </w:rPr>
        <w:t>Installation</w:t>
      </w:r>
      <w:r>
        <w:t>: Professional installation of generator and fuel storage systems</w:t>
      </w:r>
    </w:p>
    <w:p>
      <w:pPr>
        <w:pStyle w:val="ListNumber"/>
      </w:pPr>
      <w:r>
        <w:rPr>
          <w:b/>
        </w:rPr>
        <w:t>Commissioning</w:t>
      </w:r>
      <w:r>
        <w:t>: Load bank testing and acceptance certification</w:t>
      </w:r>
    </w:p>
    <w:p>
      <w:pPr>
        <w:pStyle w:val="ListNumber"/>
      </w:pPr>
      <w:r>
        <w:rPr>
          <w:b/>
        </w:rPr>
        <w:t>Training</w:t>
      </w:r>
      <w:r>
        <w:t>: Customer training on system operation and maintenance requirements</w:t>
      </w:r>
    </w:p>
    <w:p/>
    <w:p>
      <w:r>
        <w:t>#### Operational Phase:</w:t>
      </w:r>
    </w:p>
    <w:p>
      <w:pPr>
        <w:pStyle w:val="ListNumber"/>
      </w:pPr>
      <w:r>
        <w:rPr>
          <w:b/>
        </w:rPr>
        <w:t>Scheduled Testing</w:t>
      </w:r>
      <w:r>
        <w:t>: Monthly/annual load testing following best practices</w:t>
      </w:r>
    </w:p>
    <w:p>
      <w:pPr>
        <w:pStyle w:val="ListNumber"/>
      </w:pPr>
      <w:r>
        <w:rPr>
          <w:b/>
        </w:rPr>
        <w:t>Maintenance Integration</w:t>
      </w:r>
      <w:r>
        <w:t>: Generator and fuel storage system maintenance coordination</w:t>
      </w:r>
    </w:p>
    <w:p>
      <w:pPr>
        <w:pStyle w:val="ListNumber"/>
      </w:pPr>
      <w:r>
        <w:rPr>
          <w:b/>
        </w:rPr>
        <w:t>Performance Monitoring</w:t>
      </w:r>
      <w:r>
        <w:t>: Ongoing system performance analysis and optimisation</w:t>
      </w:r>
    </w:p>
    <w:p>
      <w:pPr>
        <w:pStyle w:val="ListNumber"/>
      </w:pPr>
      <w:r>
        <w:rPr>
          <w:b/>
        </w:rPr>
        <w:t>Fuel Management</w:t>
      </w:r>
      <w:r>
        <w:t>: Fuel quality testing and storage system maintenance</w:t>
      </w:r>
    </w:p>
    <w:p>
      <w:pPr>
        <w:pStyle w:val="ListNumber"/>
      </w:pPr>
      <w:r>
        <w:rPr>
          <w:b/>
        </w:rPr>
        <w:t>Compliance Updates</w:t>
      </w:r>
      <w:r>
        <w:t>: Regulatory change management and compliance updates</w:t>
      </w:r>
    </w:p>
    <w:p/>
    <w:p>
      <w:r>
        <w:t>#### Expansion Phase:</w:t>
      </w:r>
    </w:p>
    <w:p>
      <w:pPr>
        <w:pStyle w:val="ListNumber"/>
      </w:pPr>
      <w:r>
        <w:rPr>
          <w:b/>
        </w:rPr>
        <w:t>Capacity Assessment</w:t>
      </w:r>
      <w:r>
        <w:t>: Load growth analysis and system expansion planning</w:t>
      </w:r>
    </w:p>
    <w:p>
      <w:pPr>
        <w:pStyle w:val="ListNumber"/>
      </w:pPr>
      <w:r>
        <w:rPr>
          <w:b/>
        </w:rPr>
        <w:t>System Upgrades</w:t>
      </w:r>
      <w:r>
        <w:t>: Generator capacity upgrades with fuel storage expansion</w:t>
      </w:r>
    </w:p>
    <w:p>
      <w:pPr>
        <w:pStyle w:val="ListNumber"/>
      </w:pPr>
      <w:r>
        <w:rPr>
          <w:b/>
        </w:rPr>
        <w:t>Re-commissioning</w:t>
      </w:r>
      <w:r>
        <w:t>: Testing validation of expanded power systems</w:t>
      </w:r>
    </w:p>
    <w:p>
      <w:pPr>
        <w:pStyle w:val="ListNumber"/>
      </w:pPr>
      <w:r>
        <w:rPr>
          <w:b/>
        </w:rPr>
        <w:t>Documentation Updates</w:t>
      </w:r>
      <w:r>
        <w:t>: Compliance documentation for modified systems</w:t>
      </w:r>
    </w:p>
    <w:p/>
    <w:p>
      <w:pPr>
        <w:pStyle w:val="Heading3"/>
        <w:jc w:val="left"/>
      </w:pPr>
      <w:r>
        <w:t>Value Proposition Enhancement</w:t>
      </w:r>
    </w:p>
    <w:p/>
    <w:p>
      <w:r>
        <w:rPr>
          <w:b/>
        </w:rPr>
        <w:t>Customer Benefits of Integrated Approach:</w:t>
      </w:r>
    </w:p>
    <w:p>
      <w:pPr>
        <w:pStyle w:val="ListBullet"/>
      </w:pPr>
      <w:r>
        <w:rPr>
          <w:b/>
        </w:rPr>
        <w:t>Simplified Vendor Management</w:t>
      </w:r>
      <w:r>
        <w:t>: Single supplier for all power infrastructure needs</w:t>
      </w:r>
    </w:p>
    <w:p>
      <w:pPr>
        <w:pStyle w:val="ListBullet"/>
      </w:pPr>
      <w:r>
        <w:rPr>
          <w:b/>
        </w:rPr>
        <w:t>Coordinated Service</w:t>
      </w:r>
      <w:r>
        <w:t>: Maintenance and testing schedules optimised across all systems</w:t>
      </w:r>
    </w:p>
    <w:p>
      <w:pPr>
        <w:pStyle w:val="ListBullet"/>
      </w:pPr>
      <w:r>
        <w:rPr>
          <w:b/>
        </w:rPr>
        <w:t>Cost Efficiency</w:t>
      </w:r>
      <w:r>
        <w:t>: Bundled services reducing total cost of power infrastructure</w:t>
      </w:r>
    </w:p>
    <w:p>
      <w:pPr>
        <w:pStyle w:val="ListBullet"/>
      </w:pPr>
      <w:r>
        <w:rPr>
          <w:b/>
        </w:rPr>
        <w:t>Technical Expertise</w:t>
      </w:r>
      <w:r>
        <w:t>: Deep knowledge across all power system components</w:t>
      </w:r>
    </w:p>
    <w:p>
      <w:pPr>
        <w:pStyle w:val="ListBullet"/>
      </w:pPr>
      <w:r>
        <w:rPr>
          <w:b/>
        </w:rPr>
        <w:t>Compliance Assurance</w:t>
      </w:r>
      <w:r>
        <w:t>: Comprehensive compliance management for complete systems</w:t>
      </w:r>
    </w:p>
    <w:p/>
    <w:p>
      <w:r>
        <w:rPr>
          <w:b/>
        </w:rPr>
        <w:t>Competitive Differentiation:</w:t>
      </w:r>
    </w:p>
    <w:p>
      <w:pPr>
        <w:pStyle w:val="ListBullet"/>
      </w:pPr>
      <w:r>
        <w:rPr>
          <w:b/>
        </w:rPr>
        <w:t>Unique Market Position</w:t>
      </w:r>
      <w:r>
        <w:t>: Only provider offering complete power infrastructure solutions</w:t>
      </w:r>
    </w:p>
    <w:p>
      <w:pPr>
        <w:pStyle w:val="ListBullet"/>
      </w:pPr>
      <w:r>
        <w:rPr>
          <w:b/>
        </w:rPr>
        <w:t>Sustainability Focus</w:t>
      </w:r>
      <w:r>
        <w:t>: Biodiesel and renewable fuel expertise across all service areas</w:t>
      </w:r>
    </w:p>
    <w:p>
      <w:pPr>
        <w:pStyle w:val="ListBullet"/>
      </w:pPr>
      <w:r>
        <w:rPr>
          <w:b/>
        </w:rPr>
        <w:t>Professional Authority</w:t>
      </w:r>
      <w:r>
        <w:t>: Testing and certification expertise building customer confidence</w:t>
      </w:r>
    </w:p>
    <w:p>
      <w:pPr>
        <w:pStyle w:val="ListBullet"/>
      </w:pPr>
      <w:r>
        <w:rPr>
          <w:b/>
        </w:rPr>
        <w:t>Australian Focus</w:t>
      </w:r>
      <w:r>
        <w:t>: Local knowledge and compliance with Australian standards and conditions</w:t>
      </w:r>
    </w:p>
    <w:p/>
    <w:p>
      <w:pPr>
        <w:pStyle w:val="Heading2"/>
        <w:jc w:val="left"/>
      </w:pPr>
      <w:r>
        <w:t>Implementation Roadmap</w:t>
      </w:r>
    </w:p>
    <w:p/>
    <w:p>
      <w:pPr>
        <w:pStyle w:val="Heading3"/>
        <w:jc w:val="left"/>
      </w:pPr>
      <w:r>
        <w:t>Phase 1: Load Bank Service Launch (Months 1-6)</w:t>
      </w:r>
    </w:p>
    <w:p/>
    <w:p>
      <w:r>
        <w:rPr>
          <w:b/>
        </w:rPr>
        <w:t>Equipment Acquisition Strategy:</w:t>
      </w:r>
    </w:p>
    <w:p>
      <w:pPr>
        <w:pStyle w:val="ListBullet"/>
      </w:pPr>
      <w:r>
        <w:rPr>
          <w:b/>
        </w:rPr>
        <w:t>Partnership Approach</w:t>
      </w:r>
      <w:r>
        <w:t>: Establish relationships with load bank manufacturers (Crestchic, Avtron, others)</w:t>
      </w:r>
    </w:p>
    <w:p>
      <w:pPr>
        <w:pStyle w:val="ListBullet"/>
      </w:pPr>
      <w:r>
        <w:rPr>
          <w:b/>
        </w:rPr>
        <w:t>Rental Inventory</w:t>
      </w:r>
      <w:r>
        <w:t>: Initial investment in 50kW, 100kW, 250kW, and 500kW portable units</w:t>
      </w:r>
    </w:p>
    <w:p>
      <w:pPr>
        <w:pStyle w:val="ListBullet"/>
      </w:pPr>
      <w:r>
        <w:rPr>
          <w:b/>
        </w:rPr>
        <w:t>Service Vehicle</w:t>
      </w:r>
      <w:r>
        <w:t>: Mobile service vehicle for load bank deployment and testing services</w:t>
      </w:r>
    </w:p>
    <w:p>
      <w:pPr>
        <w:pStyle w:val="ListBullet"/>
      </w:pPr>
      <w:r>
        <w:rPr>
          <w:b/>
        </w:rPr>
        <w:t>Test Equipment</w:t>
      </w:r>
      <w:r>
        <w:t>: Power quality analysers, data logging equipment, safety equipment</w:t>
      </w:r>
    </w:p>
    <w:p/>
    <w:p>
      <w:r>
        <w:rPr>
          <w:b/>
        </w:rPr>
        <w:t>Staff Development:</w:t>
      </w:r>
    </w:p>
    <w:p>
      <w:pPr>
        <w:pStyle w:val="ListBullet"/>
      </w:pPr>
      <w:r>
        <w:rPr>
          <w:b/>
        </w:rPr>
        <w:t>Technical Training</w:t>
      </w:r>
      <w:r>
        <w:t>: Load bank operation, safety protocols, testing procedures</w:t>
      </w:r>
    </w:p>
    <w:p>
      <w:pPr>
        <w:pStyle w:val="ListBullet"/>
      </w:pPr>
      <w:r>
        <w:rPr>
          <w:b/>
        </w:rPr>
        <w:t>Certification</w:t>
      </w:r>
      <w:r>
        <w:t>: Electrical testing certifications and Australian standards compliance</w:t>
      </w:r>
    </w:p>
    <w:p>
      <w:pPr>
        <w:pStyle w:val="ListBullet"/>
      </w:pPr>
      <w:r>
        <w:rPr>
          <w:b/>
        </w:rPr>
        <w:t>Service Protocols</w:t>
      </w:r>
      <w:r>
        <w:t>: Development of testing procedures and reporting standards</w:t>
      </w:r>
    </w:p>
    <w:p>
      <w:pPr>
        <w:pStyle w:val="ListBullet"/>
      </w:pPr>
      <w:r>
        <w:rPr>
          <w:b/>
        </w:rPr>
        <w:t>Safety Training</w:t>
      </w:r>
      <w:r>
        <w:t>: High-voltage safety, confined space, and industrial safety protocols</w:t>
      </w:r>
    </w:p>
    <w:p/>
    <w:p>
      <w:r>
        <w:rPr>
          <w:b/>
        </w:rPr>
        <w:t>Service Development:</w:t>
      </w:r>
    </w:p>
    <w:p>
      <w:pPr>
        <w:pStyle w:val="ListBullet"/>
      </w:pPr>
      <w:r>
        <w:rPr>
          <w:b/>
        </w:rPr>
        <w:t>Testing Procedures</w:t>
      </w:r>
      <w:r>
        <w:t>: Standardised testing protocols for different generator types and applications</w:t>
      </w:r>
    </w:p>
    <w:p>
      <w:pPr>
        <w:pStyle w:val="ListBullet"/>
      </w:pPr>
      <w:r>
        <w:rPr>
          <w:b/>
        </w:rPr>
        <w:t>Reporting Systems</w:t>
      </w:r>
      <w:r>
        <w:t>: Professional reporting templates and digital delivery systems</w:t>
      </w:r>
    </w:p>
    <w:p>
      <w:pPr>
        <w:pStyle w:val="ListBullet"/>
      </w:pPr>
      <w:r>
        <w:rPr>
          <w:b/>
        </w:rPr>
        <w:t>Pricing Models</w:t>
      </w:r>
      <w:r>
        <w:t>: Competitive pricing structure for equipment rental and testing services</w:t>
      </w:r>
    </w:p>
    <w:p>
      <w:pPr>
        <w:pStyle w:val="ListBullet"/>
      </w:pPr>
      <w:r>
        <w:rPr>
          <w:b/>
        </w:rPr>
        <w:t>Customer Education</w:t>
      </w:r>
      <w:r>
        <w:t>: Educational materials explaining load testing benefits and requirements</w:t>
      </w:r>
    </w:p>
    <w:p/>
    <w:p>
      <w:pPr>
        <w:pStyle w:val="Heading3"/>
        <w:jc w:val="left"/>
      </w:pPr>
      <w:r>
        <w:t>Phase 2: Market Penetration (Months 6-12)</w:t>
      </w:r>
    </w:p>
    <w:p/>
    <w:p>
      <w:r>
        <w:rPr>
          <w:b/>
        </w:rPr>
        <w:t>Customer Acquisition:</w:t>
      </w:r>
    </w:p>
    <w:p>
      <w:pPr>
        <w:pStyle w:val="ListBullet"/>
      </w:pPr>
      <w:r>
        <w:rPr>
          <w:b/>
        </w:rPr>
        <w:t>Existing Customer Base</w:t>
      </w:r>
      <w:r>
        <w:t>: Introduce load testing services to current generator customers</w:t>
      </w:r>
    </w:p>
    <w:p>
      <w:pPr>
        <w:pStyle w:val="ListBullet"/>
      </w:pPr>
      <w:r>
        <w:rPr>
          <w:b/>
        </w:rPr>
        <w:t>Partnership Development</w:t>
      </w:r>
      <w:r>
        <w:t>: Relationships with electrical contractors and commissioning companies</w:t>
      </w:r>
    </w:p>
    <w:p>
      <w:pPr>
        <w:pStyle w:val="ListBullet"/>
      </w:pPr>
      <w:r>
        <w:rPr>
          <w:b/>
        </w:rPr>
        <w:t>Target Market Focus</w:t>
      </w:r>
      <w:r>
        <w:t>: Data centres, hospitals, industrial facilities requiring backup power testing</w:t>
      </w:r>
    </w:p>
    <w:p>
      <w:pPr>
        <w:pStyle w:val="ListBullet"/>
      </w:pPr>
      <w:r>
        <w:rPr>
          <w:b/>
        </w:rPr>
        <w:t>Service Packages</w:t>
      </w:r>
      <w:r>
        <w:t>: Bundled generator + testing packages for new installations</w:t>
      </w:r>
    </w:p>
    <w:p/>
    <w:p>
      <w:r>
        <w:rPr>
          <w:b/>
        </w:rPr>
        <w:t>Service Expansion:</w:t>
      </w:r>
    </w:p>
    <w:p>
      <w:pPr>
        <w:pStyle w:val="ListBullet"/>
      </w:pPr>
      <w:r>
        <w:rPr>
          <w:b/>
        </w:rPr>
        <w:t>Larger Capacity Units</w:t>
      </w:r>
      <w:r>
        <w:t>: Add 1MW+ trailer-mounted units for large industrial applications</w:t>
      </w:r>
    </w:p>
    <w:p>
      <w:pPr>
        <w:pStyle w:val="ListBullet"/>
      </w:pPr>
      <w:r>
        <w:rPr>
          <w:b/>
        </w:rPr>
        <w:t>Specialised Services</w:t>
      </w:r>
      <w:r>
        <w:t>: Data centre commissioning, hospital backup power testing</w:t>
      </w:r>
    </w:p>
    <w:p>
      <w:pPr>
        <w:pStyle w:val="ListBullet"/>
      </w:pPr>
      <w:r>
        <w:rPr>
          <w:b/>
        </w:rPr>
        <w:t>Maintenance Contracts</w:t>
      </w:r>
      <w:r>
        <w:t>: Ongoing testing contracts with annual and bi-annual schedules</w:t>
      </w:r>
    </w:p>
    <w:p>
      <w:pPr>
        <w:pStyle w:val="ListBullet"/>
      </w:pPr>
      <w:r>
        <w:rPr>
          <w:b/>
        </w:rPr>
        <w:t>Emergency Services</w:t>
      </w:r>
      <w:r>
        <w:t>: 24/7 emergency load testing capability for critical facilities</w:t>
      </w:r>
    </w:p>
    <w:p/>
    <w:p>
      <w:r>
        <w:rPr>
          <w:b/>
        </w:rPr>
        <w:t>Integration Development:</w:t>
      </w:r>
    </w:p>
    <w:p>
      <w:pPr>
        <w:pStyle w:val="ListBullet"/>
      </w:pPr>
      <w:r>
        <w:rPr>
          <w:b/>
        </w:rPr>
        <w:t>Generator Package Integration</w:t>
      </w:r>
      <w:r>
        <w:t>: Load testing included with new generator sales</w:t>
      </w:r>
    </w:p>
    <w:p>
      <w:pPr>
        <w:pStyle w:val="ListBullet"/>
      </w:pPr>
      <w:r>
        <w:rPr>
          <w:b/>
        </w:rPr>
        <w:t>Fuel Storage Integration</w:t>
      </w:r>
      <w:r>
        <w:t>: Combined load testing validating complete power systems</w:t>
      </w:r>
    </w:p>
    <w:p>
      <w:pPr>
        <w:pStyle w:val="ListBullet"/>
      </w:pPr>
      <w:r>
        <w:rPr>
          <w:b/>
        </w:rPr>
        <w:t>Digital Integration</w:t>
      </w:r>
      <w:r>
        <w:t>: Online scheduling and reporting systems for customer convenience</w:t>
      </w:r>
    </w:p>
    <w:p/>
    <w:p>
      <w:pPr>
        <w:pStyle w:val="Heading3"/>
        <w:jc w:val="left"/>
      </w:pPr>
      <w:r>
        <w:t>Phase 3: Market Leadership (Months 12-24)</w:t>
      </w:r>
    </w:p>
    <w:p/>
    <w:p>
      <w:r>
        <w:rPr>
          <w:b/>
        </w:rPr>
        <w:t>Advanced Services:</w:t>
      </w:r>
    </w:p>
    <w:p>
      <w:pPr>
        <w:pStyle w:val="ListBullet"/>
      </w:pPr>
      <w:r>
        <w:rPr>
          <w:b/>
        </w:rPr>
        <w:t>Commissioning Expertise</w:t>
      </w:r>
      <w:r>
        <w:t>: Full electrical commissioning capability beyond load testing</w:t>
      </w:r>
    </w:p>
    <w:p>
      <w:pPr>
        <w:pStyle w:val="ListBullet"/>
      </w:pPr>
      <w:r>
        <w:rPr>
          <w:b/>
        </w:rPr>
        <w:t>Regulatory Consulting</w:t>
      </w:r>
      <w:r>
        <w:t>: AS1940, AS/NZS 3010 compliance consulting services</w:t>
      </w:r>
    </w:p>
    <w:p>
      <w:pPr>
        <w:pStyle w:val="ListBullet"/>
      </w:pPr>
      <w:r>
        <w:rPr>
          <w:b/>
        </w:rPr>
        <w:t>Training Services</w:t>
      </w:r>
      <w:r>
        <w:t>: Customer training programs for power system operation and maintenance</w:t>
      </w:r>
    </w:p>
    <w:p>
      <w:pPr>
        <w:pStyle w:val="ListBullet"/>
      </w:pPr>
      <w:r>
        <w:rPr>
          <w:b/>
        </w:rPr>
        <w:t>Certification Programs</w:t>
      </w:r>
      <w:r>
        <w:t>: Professional certification for power system operators</w:t>
      </w:r>
    </w:p>
    <w:p/>
    <w:p>
      <w:r>
        <w:rPr>
          <w:b/>
        </w:rPr>
        <w:t>Technology Leadership:</w:t>
      </w:r>
    </w:p>
    <w:p>
      <w:pPr>
        <w:pStyle w:val="ListBullet"/>
      </w:pPr>
      <w:r>
        <w:rPr>
          <w:b/>
        </w:rPr>
        <w:t>Remote Monitoring</w:t>
      </w:r>
      <w:r>
        <w:t>: IoT integration for remote load bank monitoring and control</w:t>
      </w:r>
    </w:p>
    <w:p>
      <w:pPr>
        <w:pStyle w:val="ListBullet"/>
      </w:pPr>
      <w:r>
        <w:rPr>
          <w:b/>
        </w:rPr>
        <w:t>Predictive Analysis</w:t>
      </w:r>
      <w:r>
        <w:t>: Performance trend analysis and predictive maintenance recommendations</w:t>
      </w:r>
    </w:p>
    <w:p>
      <w:pPr>
        <w:pStyle w:val="ListBullet"/>
      </w:pPr>
      <w:r>
        <w:rPr>
          <w:b/>
        </w:rPr>
        <w:t>Mobile Applications</w:t>
      </w:r>
      <w:r>
        <w:t>: Customer mobile apps for testing schedules and results access</w:t>
      </w:r>
    </w:p>
    <w:p>
      <w:pPr>
        <w:pStyle w:val="ListBullet"/>
      </w:pPr>
      <w:r>
        <w:rPr>
          <w:b/>
        </w:rPr>
        <w:t>Integration Systems</w:t>
      </w:r>
      <w:r>
        <w:t>: Seamless integration with building management and SCADA systems</w:t>
      </w:r>
    </w:p>
    <w:p/>
    <w:p>
      <w:r>
        <w:rPr>
          <w:b/>
        </w:rPr>
        <w:t>Market Expansion:</w:t>
      </w:r>
    </w:p>
    <w:p>
      <w:pPr>
        <w:pStyle w:val="ListBullet"/>
      </w:pPr>
      <w:r>
        <w:rPr>
          <w:b/>
        </w:rPr>
        <w:t>Geographic Coverage</w:t>
      </w:r>
      <w:r>
        <w:t>: Expand service coverage to all major Australian markets</w:t>
      </w:r>
    </w:p>
    <w:p>
      <w:pPr>
        <w:pStyle w:val="ListBullet"/>
      </w:pPr>
      <w:r>
        <w:rPr>
          <w:b/>
        </w:rPr>
        <w:t>Specialised Markets</w:t>
      </w:r>
      <w:r>
        <w:t>: Mining, offshore, telecommunications, defence applications</w:t>
      </w:r>
    </w:p>
    <w:p>
      <w:pPr>
        <w:pStyle w:val="ListBullet"/>
      </w:pPr>
      <w:r>
        <w:rPr>
          <w:b/>
        </w:rPr>
        <w:t>International Opportunity</w:t>
      </w:r>
      <w:r>
        <w:t>: Potential expansion to New Zealand and Pacific markets</w:t>
      </w:r>
    </w:p>
    <w:p>
      <w:pPr>
        <w:pStyle w:val="ListBullet"/>
      </w:pPr>
      <w:r>
        <w:rPr>
          <w:b/>
        </w:rPr>
        <w:t>Industry Leadership</w:t>
      </w:r>
      <w:r>
        <w:t>: Position as Australian authority on power system testing and commissioning</w:t>
      </w:r>
    </w:p>
    <w:p/>
    <w:p>
      <w:pPr>
        <w:pStyle w:val="Heading2"/>
        <w:jc w:val="left"/>
      </w:pPr>
      <w:r>
        <w:t>Success Metrics and ROI Projections</w:t>
      </w:r>
    </w:p>
    <w:p/>
    <w:p>
      <w:pPr>
        <w:pStyle w:val="Heading3"/>
        <w:jc w:val="left"/>
      </w:pPr>
      <w:r>
        <w:t>Financial Projections</w:t>
      </w:r>
    </w:p>
    <w:p/>
    <w:p>
      <w:r>
        <w:rPr>
          <w:b/>
        </w:rPr>
        <w:t>Year 1 Targets:</w:t>
      </w:r>
    </w:p>
    <w:p>
      <w:pPr>
        <w:pStyle w:val="ListBullet"/>
      </w:pPr>
      <w:r>
        <w:rPr>
          <w:b/>
        </w:rPr>
        <w:t>Revenue</w:t>
      </w:r>
      <w:r>
        <w:t>: AUD $500,000 from load bank testing services</w:t>
      </w:r>
    </w:p>
    <w:p>
      <w:pPr>
        <w:pStyle w:val="ListBullet"/>
      </w:pPr>
      <w:r>
        <w:rPr>
          <w:b/>
        </w:rPr>
        <w:t>Market Share</w:t>
      </w:r>
      <w:r>
        <w:t>: 5% of addressable load bank testing market in target regions</w:t>
      </w:r>
    </w:p>
    <w:p>
      <w:pPr>
        <w:pStyle w:val="ListBullet"/>
      </w:pPr>
      <w:r>
        <w:rPr>
          <w:b/>
        </w:rPr>
        <w:t>Customer Base</w:t>
      </w:r>
      <w:r>
        <w:t>: 50 active testing customers with average 4 tests per year</w:t>
      </w:r>
    </w:p>
    <w:p>
      <w:pPr>
        <w:pStyle w:val="ListBullet"/>
      </w:pPr>
      <w:r>
        <w:rPr>
          <w:b/>
        </w:rPr>
        <w:t>Integration Revenue</w:t>
      </w:r>
      <w:r>
        <w:t>: 25% increase in average generator sale value through testing packages</w:t>
      </w:r>
    </w:p>
    <w:p/>
    <w:p>
      <w:r>
        <w:rPr>
          <w:b/>
        </w:rPr>
        <w:t>Year 2 Targets:</w:t>
      </w:r>
    </w:p>
    <w:p>
      <w:pPr>
        <w:pStyle w:val="ListBullet"/>
      </w:pPr>
      <w:r>
        <w:rPr>
          <w:b/>
        </w:rPr>
        <w:t>Revenue</w:t>
      </w:r>
      <w:r>
        <w:t>: AUD $1,200,000 from expanded load bank services</w:t>
      </w:r>
    </w:p>
    <w:p>
      <w:pPr>
        <w:pStyle w:val="ListBullet"/>
      </w:pPr>
      <w:r>
        <w:rPr>
          <w:b/>
        </w:rPr>
        <w:t>Market Share</w:t>
      </w:r>
      <w:r>
        <w:t>: 10% market share with expanded geographic and service coverage</w:t>
      </w:r>
    </w:p>
    <w:p>
      <w:pPr>
        <w:pStyle w:val="ListBullet"/>
      </w:pPr>
      <w:r>
        <w:rPr>
          <w:b/>
        </w:rPr>
        <w:t>Customer Base</w:t>
      </w:r>
      <w:r>
        <w:t>: 120 active customers with expanded service offerings</w:t>
      </w:r>
    </w:p>
    <w:p>
      <w:pPr>
        <w:pStyle w:val="ListBullet"/>
      </w:pPr>
      <w:r>
        <w:rPr>
          <w:b/>
        </w:rPr>
        <w:t>Recurring Revenue</w:t>
      </w:r>
      <w:r>
        <w:t>: 60% of revenue from ongoing maintenance and testing contracts</w:t>
      </w:r>
    </w:p>
    <w:p/>
    <w:p>
      <w:r>
        <w:rPr>
          <w:b/>
        </w:rPr>
        <w:t>Year 3 Targets:</w:t>
      </w:r>
    </w:p>
    <w:p>
      <w:pPr>
        <w:pStyle w:val="ListBullet"/>
      </w:pPr>
      <w:r>
        <w:rPr>
          <w:b/>
        </w:rPr>
        <w:t>Revenue</w:t>
      </w:r>
      <w:r>
        <w:t>: AUD $2,000,000 from comprehensive power testing services</w:t>
      </w:r>
    </w:p>
    <w:p>
      <w:pPr>
        <w:pStyle w:val="ListBullet"/>
      </w:pPr>
      <w:r>
        <w:rPr>
          <w:b/>
        </w:rPr>
        <w:t>Market Share</w:t>
      </w:r>
      <w:r>
        <w:t>: 15% market share with industry leadership position</w:t>
      </w:r>
    </w:p>
    <w:p>
      <w:pPr>
        <w:pStyle w:val="ListBullet"/>
      </w:pPr>
      <w:r>
        <w:rPr>
          <w:b/>
        </w:rPr>
        <w:t>Service Expansion</w:t>
      </w:r>
      <w:r>
        <w:t>: Advanced commissioning and regulatory consulting services</w:t>
      </w:r>
    </w:p>
    <w:p>
      <w:pPr>
        <w:pStyle w:val="ListBullet"/>
      </w:pPr>
      <w:r>
        <w:rPr>
          <w:b/>
        </w:rPr>
        <w:t>Profit Margin</w:t>
      </w:r>
      <w:r>
        <w:t>: 35% profit margin through service integration and operational efficiency</w:t>
      </w:r>
    </w:p>
    <w:p/>
    <w:p>
      <w:pPr>
        <w:pStyle w:val="Heading3"/>
        <w:jc w:val="left"/>
      </w:pPr>
      <w:r>
        <w:t>Operational Metrics</w:t>
      </w:r>
    </w:p>
    <w:p/>
    <w:p>
      <w:r>
        <w:rPr>
          <w:b/>
        </w:rPr>
        <w:t>Service Quality Indicators:</w:t>
      </w:r>
    </w:p>
    <w:p>
      <w:pPr>
        <w:pStyle w:val="ListBullet"/>
      </w:pPr>
      <w:r>
        <w:rPr>
          <w:b/>
        </w:rPr>
        <w:t>Customer Satisfaction</w:t>
      </w:r>
      <w:r>
        <w:t>: &gt;95% customer satisfaction scores for testing services</w:t>
      </w:r>
    </w:p>
    <w:p>
      <w:pPr>
        <w:pStyle w:val="ListBullet"/>
      </w:pPr>
      <w:r>
        <w:rPr>
          <w:b/>
        </w:rPr>
        <w:t>Response Time</w:t>
      </w:r>
      <w:r>
        <w:t>: &lt;24 hours for emergency testing requests, &lt;48 hours for routine testing</w:t>
      </w:r>
    </w:p>
    <w:p>
      <w:pPr>
        <w:pStyle w:val="ListBullet"/>
      </w:pPr>
      <w:r>
        <w:rPr>
          <w:b/>
        </w:rPr>
        <w:t>Testing Accuracy</w:t>
      </w:r>
      <w:r>
        <w:t>: 100% compliance with Australian standards and customer requirements</w:t>
      </w:r>
    </w:p>
    <w:p>
      <w:pPr>
        <w:pStyle w:val="ListBullet"/>
      </w:pPr>
      <w:r>
        <w:rPr>
          <w:b/>
        </w:rPr>
        <w:t>Documentation Quality</w:t>
      </w:r>
      <w:r>
        <w:t>: Complete testing reports within 24 hours of test completion</w:t>
      </w:r>
    </w:p>
    <w:p/>
    <w:p>
      <w:r>
        <w:rPr>
          <w:b/>
        </w:rPr>
        <w:t>Market Development Indicators:</w:t>
      </w:r>
    </w:p>
    <w:p>
      <w:pPr>
        <w:pStyle w:val="ListBullet"/>
      </w:pPr>
      <w:r>
        <w:rPr>
          <w:b/>
        </w:rPr>
        <w:t>Customer Retention</w:t>
      </w:r>
      <w:r>
        <w:t>: &gt;90% annual customer retention for ongoing testing contracts</w:t>
      </w:r>
    </w:p>
    <w:p>
      <w:pPr>
        <w:pStyle w:val="ListBullet"/>
      </w:pPr>
      <w:r>
        <w:rPr>
          <w:b/>
        </w:rPr>
        <w:t>Cross-Selling Success</w:t>
      </w:r>
      <w:r>
        <w:t>: &gt;40% of generator customers utilizing load testing services</w:t>
      </w:r>
    </w:p>
    <w:p>
      <w:pPr>
        <w:pStyle w:val="ListBullet"/>
      </w:pPr>
      <w:r>
        <w:rPr>
          <w:b/>
        </w:rPr>
        <w:t>Market Recognition</w:t>
      </w:r>
      <w:r>
        <w:t>: Industry recognition as leading power testing authority</w:t>
      </w:r>
    </w:p>
    <w:p>
      <w:pPr>
        <w:pStyle w:val="ListBullet"/>
      </w:pPr>
      <w:r>
        <w:rPr>
          <w:b/>
        </w:rPr>
        <w:t>Referral Generation</w:t>
      </w:r>
      <w:r>
        <w:t>: &gt;30% new customers from existing customer referrals</w:t>
      </w:r>
    </w:p>
    <w:p/>
    <w:p>
      <w:pPr>
        <w:pStyle w:val="Heading3"/>
        <w:jc w:val="left"/>
      </w:pPr>
      <w:r>
        <w:t>Integration Success Factors</w:t>
      </w:r>
    </w:p>
    <w:p/>
    <w:p>
      <w:r>
        <w:rPr>
          <w:b/>
        </w:rPr>
        <w:t>Three-Pillar Synergy Metrics:</w:t>
      </w:r>
    </w:p>
    <w:p>
      <w:pPr>
        <w:pStyle w:val="ListBullet"/>
      </w:pPr>
      <w:r>
        <w:rPr>
          <w:b/>
        </w:rPr>
        <w:t>Complete Solution Sales</w:t>
      </w:r>
      <w:r>
        <w:t>: 25% of customers utilizing all three pillars (generator + storage + testing)</w:t>
      </w:r>
    </w:p>
    <w:p>
      <w:pPr>
        <w:pStyle w:val="ListBullet"/>
      </w:pPr>
      <w:r>
        <w:rPr>
          <w:b/>
        </w:rPr>
        <w:t>Project Value Increase</w:t>
      </w:r>
      <w:r>
        <w:t>: 40% average increase in project value through integrated solutions</w:t>
      </w:r>
    </w:p>
    <w:p>
      <w:pPr>
        <w:pStyle w:val="ListBullet"/>
      </w:pPr>
      <w:r>
        <w:rPr>
          <w:b/>
        </w:rPr>
        <w:t>Customer Lifetime Value</w:t>
      </w:r>
      <w:r>
        <w:t>: 60% increase in customer lifetime value through service integration</w:t>
      </w:r>
    </w:p>
    <w:p>
      <w:pPr>
        <w:pStyle w:val="ListBullet"/>
      </w:pPr>
      <w:r>
        <w:rPr>
          <w:b/>
        </w:rPr>
        <w:t>Market Differentiation</w:t>
      </w:r>
      <w:r>
        <w:t>: Unique market position as complete power infrastructure provider</w:t>
      </w:r>
    </w:p>
    <w:p/>
    <w:p>
      <w:r>
        <w:t>This comprehensive load bank testing market analysis positions Green Power Solutions to complete their power infrastructure ecosystem, creating a unique competitive advantage through integrated generator, storage, and testing solutions that serve the complete customer lifecycle from initial installation through ongoing operation and compliance.</w:t>
      </w:r>
    </w:p>
    <w:p/>
    <w:p>
      <w:r>
        <w:rPr>
          <w:b/>
        </w:rPr>
        <w:t>Source Integration Note:</w:t>
      </w:r>
      <w:r>
        <w:t xml:space="preserve"> All market data, competitor information, and industry insights are supported by credible sources cited throughout this analysis, providing a foundation for confident strategic decision-making and market entry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