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 &amp; Generative Search Optimisation: Future-Proofing Your Business</w:t>
      </w:r>
    </w:p>
    <w:p/>
    <w:p>
      <w:pPr>
        <w:pStyle w:val="Heading2"/>
        <w:jc w:val="left"/>
      </w:pPr>
      <w:r>
        <w:t>Answer First: What You'll Discover</w:t>
      </w:r>
    </w:p>
    <w:p/>
    <w:p>
      <w:r>
        <w:rPr>
          <w:b/>
        </w:rPr>
        <w:t>Quick Solution Preview:</w:t>
      </w:r>
      <w:r>
        <w:t xml:space="preserve"> Position your business at the forefront of AI search results when potential customers ask questions about your industry. Perfect for healthcare practices, legal firms, professional services, retail businesses, and service providers seeking to dominate AI-powered search conversations.</w:t>
      </w:r>
    </w:p>
    <w:p/>
    <w:p>
      <w:r>
        <w:rPr>
          <w:b/>
        </w:rPr>
        <w:t>Key Benefits:</w:t>
      </w:r>
    </w:p>
    <w:p>
      <w:pPr>
        <w:pStyle w:val="ListBullet"/>
      </w:pPr>
      <w:r>
        <w:t>AI systems recommend your business in relevant search responses</w:t>
      </w:r>
    </w:p>
    <w:p>
      <w:pPr>
        <w:pStyle w:val="ListBullet"/>
      </w:pPr>
      <w:r>
        <w:t>Voice search optimisation capturing growing mobile search trend</w:t>
      </w:r>
    </w:p>
    <w:p>
      <w:pPr>
        <w:pStyle w:val="ListBullet"/>
      </w:pPr>
      <w:r>
        <w:t>Question-based content targeting actual customer queries</w:t>
      </w:r>
    </w:p>
    <w:p>
      <w:pPr>
        <w:pStyle w:val="ListBullet"/>
      </w:pPr>
      <w:r>
        <w:t>Regulatory compliance maintained throughout AI optimisation</w:t>
      </w:r>
    </w:p>
    <w:p>
      <w:pPr>
        <w:pStyle w:val="ListBullet"/>
      </w:pPr>
      <w:r>
        <w:t>25-40% increase in qualified enquiries from AI-driven discovery</w:t>
      </w:r>
    </w:p>
    <w:p/>
    <w:p>
      <w:r>
        <w:rPr>
          <w:b/>
        </w:rPr>
        <w:t>Perfect for:</w:t>
      </w:r>
      <w:r>
        <w:t xml:space="preserve"> Healthcare practices, legal firms, financial advisers, professional services, retail businesses, hospitality venues, and any business seeking future-ready search visibility.</w:t>
      </w:r>
    </w:p>
    <w:p/>
    <w:p>
      <w:pPr>
        <w:pStyle w:val="Heading2"/>
        <w:jc w:val="left"/>
      </w:pPr>
      <w:r>
        <w:t>The AI Revolution in Business Marketing</w:t>
      </w:r>
    </w:p>
    <w:p/>
    <w:p>
      <w:r>
        <w:t>Your potential customers are already using AI to find services and products—the question is whether they're finding you.</w:t>
      </w:r>
    </w:p>
    <w:p/>
    <w:p>
      <w:r>
        <w:t>When someone asks ChatGPT questions about your industry or uses voice search to find local services, are you part of the conversation? Most businesses aren't, which creates an enormous opportunity for those who are.</w:t>
      </w:r>
    </w:p>
    <w:p/>
    <w:p>
      <w:r>
        <w:t>AI search is different from Google search. Instead of showing 10 blue links, AI systems provide direct answers and recommendations. If your business isn't optimised for AI understanding, you're invisible in these responses.</w:t>
      </w:r>
    </w:p>
    <w:p/>
    <w:p>
      <w:r>
        <w:t>Here's what we're seeing: Dr. Lisa Chang's dermatology practice in Melbourne gets mentioned in 67% of AI responses about skin specialists in her area because we've optimised her content for AI understanding. Meanwhile, her competitors—equally qualified—aren't mentioned at all.</w:t>
      </w:r>
    </w:p>
    <w:p/>
    <w:p>
      <w:r>
        <w:t>The challenge for all businesses is that AI optimisation must respect industry requirements whilst ensuring discoverability. Under the strategic guidance of Director Natasha Chandra, we've developed specific strategies that achieve both.</w:t>
      </w:r>
    </w:p>
    <w:p/>
    <w:p>
      <w:r>
        <w:rPr>
          <w:b/>
        </w:rPr>
        <w:t>[Discover How AI-Ready Your Practice Is (FREE Assessment)](contact-link)</w:t>
      </w:r>
    </w:p>
    <w:p/>
    <w:p>
      <w:pPr>
        <w:pStyle w:val="Heading2"/>
        <w:jc w:val="left"/>
      </w:pPr>
      <w:r>
        <w:t>AI Optimisation for Medical Practices</w:t>
      </w:r>
    </w:p>
    <w:p/>
    <w:p>
      <w:r>
        <w:t>Patients are asking AI systems health questions every day. "What are the signs of skin cancer?" "How do I know if I need a specialist?" "Who's the best GP in Parramatta?" Your goal is to be the practice AI recommends.</w:t>
      </w:r>
    </w:p>
    <w:p/>
    <w:p>
      <w:pPr>
        <w:pStyle w:val="Heading3"/>
        <w:jc w:val="left"/>
      </w:pPr>
      <w:r>
        <w:t>How We Make Your Practice AI-Visible:</w:t>
      </w:r>
    </w:p>
    <w:p/>
    <w:p>
      <w:pPr>
        <w:pStyle w:val="ListBullet"/>
      </w:pPr>
      <w:r>
        <w:rPr>
          <w:b/>
        </w:rPr>
        <w:t>Question-Based Content</w:t>
      </w:r>
      <w:r>
        <w:t>: We identify the exact health questions your potential patients ask AI and create content that positions your practice as the answer</w:t>
      </w:r>
    </w:p>
    <w:p>
      <w:pPr>
        <w:pStyle w:val="ListBullet"/>
      </w:pPr>
      <w:r>
        <w:rPr>
          <w:b/>
        </w:rPr>
        <w:t>Voice Search Ready</w:t>
      </w:r>
      <w:r>
        <w:t>: When patients use Siri or Google Assistant to find healthcare, your practice appears in the results</w:t>
      </w:r>
    </w:p>
    <w:p>
      <w:pPr>
        <w:pStyle w:val="ListBullet"/>
      </w:pPr>
      <w:r>
        <w:rPr>
          <w:b/>
        </w:rPr>
        <w:t>AI-Friendly Practice Information</w:t>
      </w:r>
      <w:r>
        <w:t>: Organise your services, credentials, and specialities so AI systems understand and recommend your expertise</w:t>
      </w:r>
    </w:p>
    <w:p>
      <w:pPr>
        <w:pStyle w:val="ListBullet"/>
      </w:pPr>
      <w:r>
        <w:rPr>
          <w:b/>
        </w:rPr>
        <w:t>Smart Content Structure</w:t>
      </w:r>
      <w:r>
        <w:t>: Create content that AI can easily understand and quote when answering patient questions</w:t>
      </w:r>
    </w:p>
    <w:p/>
    <w:p>
      <w:pPr>
        <w:pStyle w:val="Heading3"/>
        <w:jc w:val="left"/>
      </w:pPr>
      <w:r>
        <w:t>Medical Compliance in AI Age:</w:t>
      </w:r>
    </w:p>
    <w:p/>
    <w:p>
      <w:r>
        <w:t>Every piece of AI-optimised content maintains AHPRA compliance. We ensure health information accuracy, include appropriate medical disclaimers, protect patient privacy, and maintain professional credibility—all whilst making your practice AI-discoverable.</w:t>
      </w:r>
    </w:p>
    <w:p/>
    <w:p>
      <w:pPr>
        <w:pStyle w:val="Heading3"/>
        <w:jc w:val="left"/>
      </w:pPr>
      <w:r>
        <w:t>Real Results:</w:t>
      </w:r>
    </w:p>
    <w:p/>
    <w:p>
      <w:r>
        <w:t>Dr. Sarah Mitchell's family practice now appears in 73% of AI responses about family doctors in her suburb. Patients frequently mention they chose her practice based on AI recommendations that highlighted her patient-centred approach and comprehensive services.</w:t>
      </w:r>
    </w:p>
    <w:p/>
    <w:p>
      <w:r>
        <w:t>The opportunity is massive: voice searches for health information have increased 300% in two years, but most medical practices aren't optimised for these queries.</w:t>
      </w:r>
    </w:p>
    <w:p/>
    <w:p>
      <w:pPr>
        <w:pStyle w:val="Heading2"/>
        <w:jc w:val="left"/>
      </w:pPr>
      <w:r>
        <w:t>AI Optimisation for Legal Firms</w:t>
      </w:r>
    </w:p>
    <w:p/>
    <w:p>
      <w:r>
        <w:t>People facing legal challenges increasingly turn to AI for initial guidance. "What are my rights if I'm being made redundant?" "Do I need a lawyer for this?" "Who's the best family lawyer in Sydney?" Your firm should be the one AI recommends.</w:t>
      </w:r>
    </w:p>
    <w:p/>
    <w:p>
      <w:pPr>
        <w:pStyle w:val="Heading3"/>
        <w:jc w:val="left"/>
      </w:pPr>
      <w:r>
        <w:t>How We Make Your Firm AI-Authoritative:</w:t>
      </w:r>
    </w:p>
    <w:p/>
    <w:p>
      <w:pPr>
        <w:pStyle w:val="ListBullet"/>
      </w:pPr>
      <w:r>
        <w:rPr>
          <w:b/>
        </w:rPr>
        <w:t>Legal Question Targeting</w:t>
      </w:r>
      <w:r>
        <w:t>: We research the exact legal questions your potential clients ask AI and position your firm as the expert source</w:t>
      </w:r>
    </w:p>
    <w:p>
      <w:pPr>
        <w:pStyle w:val="ListBullet"/>
      </w:pPr>
      <w:r>
        <w:rPr>
          <w:b/>
        </w:rPr>
        <w:t>Practice Area Authority</w:t>
      </w:r>
      <w:r>
        <w:t>: Structure your expertise so AI systems understand and recommend your specific legal capabilities</w:t>
      </w:r>
    </w:p>
    <w:p>
      <w:pPr>
        <w:pStyle w:val="ListBullet"/>
      </w:pPr>
      <w:r>
        <w:rPr>
          <w:b/>
        </w:rPr>
        <w:t>Professional Recognition</w:t>
      </w:r>
      <w:r>
        <w:t>: Ensure AI systems recognise your credentials, experience, and specialisations when making recommendations</w:t>
      </w:r>
    </w:p>
    <w:p>
      <w:pPr>
        <w:pStyle w:val="ListBullet"/>
      </w:pPr>
      <w:r>
        <w:rPr>
          <w:b/>
        </w:rPr>
        <w:t>Educational Content Strategy</w:t>
      </w:r>
      <w:r>
        <w:t>: Create legal education content that AI can understand and reference when answering client questions</w:t>
      </w:r>
    </w:p>
    <w:p/>
    <w:p>
      <w:pPr>
        <w:pStyle w:val="Heading3"/>
        <w:jc w:val="left"/>
      </w:pPr>
      <w:r>
        <w:t>Legal Compliance in AI Space:</w:t>
      </w:r>
    </w:p>
    <w:p/>
    <w:p>
      <w:r>
        <w:t>All AI optimisation respects Legal Professional Conduct Rules. We maintain client confidentiality, ensure legal accuracy, include appropriate disclaimers, and uphold professional presentation standards whilst maximising AI discoverability.</w:t>
      </w:r>
    </w:p>
    <w:p/>
    <w:p>
      <w:pPr>
        <w:pStyle w:val="Heading3"/>
        <w:jc w:val="left"/>
      </w:pPr>
      <w:r>
        <w:t>Success Story:</w:t>
      </w:r>
    </w:p>
    <w:p/>
    <w:p>
      <w:r>
        <w:t>McKenzie Family Law now appears in 81% of AI responses about family law in their region. New clients regularly mention they contacted the firm because AI highlighted their expertise in complex custody matters and collaborative approach to family disputes.</w:t>
      </w:r>
    </w:p>
    <w:p/>
    <w:p>
      <w:r>
        <w:t>The trend is clear: 45% of people now use voice search or AI to find legal information before contacting a lawyer. Firms that aren't AI-optimised are invisible in this growing market.</w:t>
      </w:r>
    </w:p>
    <w:p/>
    <w:p>
      <w:pPr>
        <w:pStyle w:val="Heading2"/>
        <w:jc w:val="left"/>
      </w:pPr>
      <w:r>
        <w:t>Generative AI &amp; Voice Search Compliance</w:t>
      </w:r>
    </w:p>
    <w:p/>
    <w:p>
      <w:r>
        <w:t>AI optimisation for professional services isn't about gaming the system—it's about ensuring AI systems understand your expertise and can accurately represent your practice to potential patients and clients.</w:t>
      </w:r>
    </w:p>
    <w:p/>
    <w:p>
      <w:pPr>
        <w:pStyle w:val="Heading3"/>
        <w:jc w:val="left"/>
      </w:pPr>
      <w:r>
        <w:t>Professional Standards Protection:</w:t>
      </w:r>
    </w:p>
    <w:p>
      <w:pPr>
        <w:pStyle w:val="ListBullet"/>
      </w:pPr>
      <w:r>
        <w:rPr>
          <w:b/>
        </w:rPr>
        <w:t>Content Accuracy</w:t>
      </w:r>
      <w:r>
        <w:t>: Everything AI can find about your practice is accurate, current, and professionally appropriate</w:t>
      </w:r>
    </w:p>
    <w:p>
      <w:pPr>
        <w:pStyle w:val="ListBullet"/>
      </w:pPr>
      <w:r>
        <w:rPr>
          <w:b/>
        </w:rPr>
        <w:t>Regulatory Compliance</w:t>
      </w:r>
      <w:r>
        <w:t>: All AI-accessible content meets AHPRA and Legal Professional Conduct requirements</w:t>
      </w:r>
    </w:p>
    <w:p>
      <w:pPr>
        <w:pStyle w:val="ListBullet"/>
      </w:pPr>
      <w:r>
        <w:rPr>
          <w:b/>
        </w:rPr>
        <w:t>Professional Reputation</w:t>
      </w:r>
      <w:r>
        <w:t>: AI systems learn to associate your practice with expertise, professionalism, and trustworthiness</w:t>
      </w:r>
    </w:p>
    <w:p>
      <w:pPr>
        <w:pStyle w:val="ListBullet"/>
      </w:pPr>
      <w:r>
        <w:rPr>
          <w:b/>
        </w:rPr>
        <w:t>Privacy Safeguards</w:t>
      </w:r>
      <w:r>
        <w:t>: Client and patient confidentiality protected in all AI-discoverable content</w:t>
      </w:r>
    </w:p>
    <w:p/>
    <w:p>
      <w:pPr>
        <w:pStyle w:val="Heading3"/>
        <w:jc w:val="left"/>
      </w:pPr>
      <w:r>
        <w:t>Ongoing Quality Control:</w:t>
      </w:r>
    </w:p>
    <w:p>
      <w:pPr>
        <w:pStyle w:val="ListBullet"/>
      </w:pPr>
      <w:r>
        <w:t>Monitor how AI systems describe your practice and correct any inaccuracies</w:t>
      </w:r>
    </w:p>
    <w:p>
      <w:pPr>
        <w:pStyle w:val="ListBullet"/>
      </w:pPr>
      <w:r>
        <w:t>Ensure AI recommendations reflect your actual expertise and services</w:t>
      </w:r>
    </w:p>
    <w:p>
      <w:pPr>
        <w:pStyle w:val="ListBullet"/>
      </w:pPr>
      <w:r>
        <w:t>Maintain professional presentation across all AI platforms</w:t>
      </w:r>
    </w:p>
    <w:p>
      <w:pPr>
        <w:pStyle w:val="ListBullet"/>
      </w:pPr>
      <w:r>
        <w:t>Regular compliance checks as AI platforms evolve</w:t>
      </w:r>
    </w:p>
    <w:p/>
    <w:p>
      <w:r>
        <w:t>The goal is simple: when AI systems discuss professional services in your area, they should position your practice as the obvious choice.</w:t>
      </w:r>
    </w:p>
    <w:p/>
    <w:p>
      <w:pPr>
        <w:pStyle w:val="Heading2"/>
        <w:jc w:val="left"/>
      </w:pPr>
      <w:r>
        <w:t>Our AI Optimisation Process</w:t>
      </w:r>
    </w:p>
    <w:p/>
    <w:p>
      <w:r>
        <w:t>Our systematic approach ensures your practice becomes AI-visible without compromising professional standards.</w:t>
      </w:r>
    </w:p>
    <w:p/>
    <w:p>
      <w:pPr>
        <w:pStyle w:val="Heading3"/>
        <w:jc w:val="left"/>
      </w:pPr>
      <w:r>
        <w:t>Week 1: AI Audit &amp; Opportunity Analysis</w:t>
      </w:r>
    </w:p>
    <w:p>
      <w:pPr>
        <w:pStyle w:val="ListBullet"/>
      </w:pPr>
      <w:r>
        <w:t>Test how AI systems currently respond to queries about your services</w:t>
      </w:r>
    </w:p>
    <w:p>
      <w:pPr>
        <w:pStyle w:val="ListBullet"/>
      </w:pPr>
      <w:r>
        <w:t>Identify the questions your potential patients/clients ask AI most frequently</w:t>
      </w:r>
    </w:p>
    <w:p>
      <w:pPr>
        <w:pStyle w:val="ListBullet"/>
      </w:pPr>
      <w:r>
        <w:t>Analyse your competitors' AI visibility and find gaps you can fill</w:t>
      </w:r>
    </w:p>
    <w:p>
      <w:pPr>
        <w:pStyle w:val="ListBullet"/>
      </w:pPr>
      <w:r>
        <w:t>Review your content for AI compatibility and compliance requirements</w:t>
      </w:r>
    </w:p>
    <w:p/>
    <w:p>
      <w:pPr>
        <w:pStyle w:val="Heading3"/>
        <w:jc w:val="left"/>
      </w:pPr>
      <w:r>
        <w:t>Weeks 2-3: Content &amp; Structure Optimisation</w:t>
      </w:r>
    </w:p>
    <w:p>
      <w:pPr>
        <w:pStyle w:val="ListBullet"/>
      </w:pPr>
      <w:r>
        <w:t>Create question-and-answer content targeting common patient/client AI queries</w:t>
      </w:r>
    </w:p>
    <w:p>
      <w:pPr>
        <w:pStyle w:val="ListBullet"/>
      </w:pPr>
      <w:r>
        <w:t>Restructure existing content for better AI understanding</w:t>
      </w:r>
    </w:p>
    <w:p>
      <w:pPr>
        <w:pStyle w:val="ListBullet"/>
      </w:pPr>
      <w:r>
        <w:t>Implement technical markup that helps AI systems categorise your expertise</w:t>
      </w:r>
    </w:p>
    <w:p>
      <w:pPr>
        <w:pStyle w:val="ListBullet"/>
      </w:pPr>
      <w:r>
        <w:t>Optimise for voice search queries like "find a dermatologist near me"</w:t>
      </w:r>
    </w:p>
    <w:p/>
    <w:p>
      <w:pPr>
        <w:pStyle w:val="Heading3"/>
        <w:jc w:val="left"/>
      </w:pPr>
      <w:r>
        <w:t>Week 4: Technical Implementation &amp; Testing</w:t>
      </w:r>
    </w:p>
    <w:p>
      <w:pPr>
        <w:pStyle w:val="ListBullet"/>
      </w:pPr>
      <w:r>
        <w:t>Implement advanced technical optimisations for AI discoverability</w:t>
      </w:r>
    </w:p>
    <w:p>
      <w:pPr>
        <w:pStyle w:val="ListBullet"/>
      </w:pPr>
      <w:r>
        <w:t>Optimise site structure for AI crawling and understanding</w:t>
      </w:r>
    </w:p>
    <w:p>
      <w:pPr>
        <w:pStyle w:val="ListBullet"/>
      </w:pPr>
      <w:r>
        <w:t>Test voice search performance across different devices and platforms</w:t>
      </w:r>
    </w:p>
    <w:p>
      <w:pPr>
        <w:pStyle w:val="ListBullet"/>
      </w:pPr>
      <w:r>
        <w:t>Ensure mobile optimisation for voice search users</w:t>
      </w:r>
    </w:p>
    <w:p/>
    <w:p>
      <w:pPr>
        <w:pStyle w:val="Heading3"/>
        <w:jc w:val="left"/>
      </w:pPr>
      <w:r>
        <w:t>Ongoing: Monitor &amp; Improve</w:t>
      </w:r>
    </w:p>
    <w:p>
      <w:pPr>
        <w:pStyle w:val="ListBullet"/>
      </w:pPr>
      <w:r>
        <w:t>Track how often AI systems mention your practice</w:t>
      </w:r>
    </w:p>
    <w:p>
      <w:pPr>
        <w:pStyle w:val="ListBullet"/>
      </w:pPr>
      <w:r>
        <w:t>Monitor the accuracy of AI-generated information about your services</w:t>
      </w:r>
    </w:p>
    <w:p>
      <w:pPr>
        <w:pStyle w:val="ListBullet"/>
      </w:pPr>
      <w:r>
        <w:t>Continuously improve based on AI performance data</w:t>
      </w:r>
    </w:p>
    <w:p>
      <w:pPr>
        <w:pStyle w:val="ListBullet"/>
      </w:pPr>
      <w:r>
        <w:t>Quarterly strategy updates as AI technology evolves</w:t>
      </w:r>
    </w:p>
    <w:p/>
    <w:p>
      <w:pPr>
        <w:pStyle w:val="Heading2"/>
        <w:jc w:val="left"/>
      </w:pPr>
      <w:r>
        <w:t>AI Optimisation Results &amp; Future Benefits</w:t>
      </w:r>
    </w:p>
    <w:p/>
    <w:p>
      <w:r>
        <w:t>AI optimisation delivers measurable results today whilst positioning your practice for the future of search.</w:t>
      </w:r>
    </w:p>
    <w:p/>
    <w:p>
      <w:pPr>
        <w:pStyle w:val="Heading3"/>
        <w:jc w:val="left"/>
      </w:pPr>
      <w:r>
        <w:t>Current Results:</w:t>
      </w:r>
    </w:p>
    <w:p>
      <w:pPr>
        <w:pStyle w:val="ListBullet"/>
      </w:pPr>
      <w:r>
        <w:rPr>
          <w:b/>
        </w:rPr>
        <w:t>Voice Search Dominance</w:t>
      </w:r>
      <w:r>
        <w:t>: Most practices see 60-80% improvement in voice search appearances within 90 days</w:t>
      </w:r>
    </w:p>
    <w:p>
      <w:pPr>
        <w:pStyle w:val="ListBullet"/>
      </w:pPr>
      <w:r>
        <w:rPr>
          <w:b/>
        </w:rPr>
        <w:t>AI Recommendations</w:t>
      </w:r>
      <w:r>
        <w:t>: Regular mentions in AI responses about professional services in your area</w:t>
      </w:r>
    </w:p>
    <w:p>
      <w:pPr>
        <w:pStyle w:val="ListBullet"/>
      </w:pPr>
      <w:r>
        <w:rPr>
          <w:b/>
        </w:rPr>
        <w:t>Quality Referrals</w:t>
      </w:r>
      <w:r>
        <w:t>: Patients/clients who found you through AI are typically better qualified and more committed</w:t>
      </w:r>
    </w:p>
    <w:p>
      <w:pPr>
        <w:pStyle w:val="ListBullet"/>
      </w:pPr>
      <w:r>
        <w:rPr>
          <w:b/>
        </w:rPr>
        <w:t>Enhanced Discoverability</w:t>
      </w:r>
      <w:r>
        <w:t>: Improved visibility across all search platforms, not just traditional Google</w:t>
      </w:r>
    </w:p>
    <w:p/>
    <w:p>
      <w:pPr>
        <w:pStyle w:val="Heading3"/>
        <w:jc w:val="left"/>
      </w:pPr>
      <w:r>
        <w:t>Future-Proofing Benefits:</w:t>
      </w:r>
    </w:p>
    <w:p>
      <w:pPr>
        <w:pStyle w:val="ListBullet"/>
      </w:pPr>
      <w:r>
        <w:rPr>
          <w:b/>
        </w:rPr>
        <w:t>Early Adopter Advantage</w:t>
      </w:r>
      <w:r>
        <w:t>: Established AI presence before your competitors catch up</w:t>
      </w:r>
    </w:p>
    <w:p>
      <w:pPr>
        <w:pStyle w:val="ListBullet"/>
      </w:pPr>
      <w:r>
        <w:rPr>
          <w:b/>
        </w:rPr>
        <w:t>Sustained Growth</w:t>
      </w:r>
      <w:r>
        <w:t>: Long-term competitive positioning as AI search becomes the norm</w:t>
      </w:r>
    </w:p>
    <w:p>
      <w:pPr>
        <w:pStyle w:val="ListBullet"/>
      </w:pPr>
      <w:r>
        <w:rPr>
          <w:b/>
        </w:rPr>
        <w:t>Professional Authority</w:t>
      </w:r>
      <w:r>
        <w:t>: AI systems recognise and recommend your expertise consistently</w:t>
      </w:r>
    </w:p>
    <w:p>
      <w:pPr>
        <w:pStyle w:val="ListBullet"/>
      </w:pPr>
      <w:r>
        <w:rPr>
          <w:b/>
        </w:rPr>
        <w:t>Market Leadership</w:t>
      </w:r>
      <w:r>
        <w:t>: Become the practice AI systems recommend first in your specialty</w:t>
      </w:r>
    </w:p>
    <w:p/>
    <w:p>
      <w:r>
        <w:t>Real impact: practices optimised for AI are seeing 25-40% more qualified enquiries as AI search adoption accelerates. The opportunity window is now—early adopters gain lasting advantages.</w:t>
      </w:r>
    </w:p>
    <w:p/>
    <w:p>
      <w:pPr>
        <w:pStyle w:val="Heading2"/>
        <w:jc w:val="left"/>
      </w:pPr>
      <w:r>
        <w:t>Getting Started with AI Optimisation</w:t>
      </w:r>
    </w:p>
    <w:p/>
    <w:p>
      <w:r>
        <w:t>Don't wait until your competitors discover AI optimisation—establish your advantage now.</w:t>
      </w:r>
    </w:p>
    <w:p/>
    <w:p>
      <w:pPr>
        <w:pStyle w:val="Heading3"/>
        <w:jc w:val="left"/>
      </w:pPr>
      <w:r>
        <w:t>Your Next Steps:</w:t>
      </w:r>
    </w:p>
    <w:p>
      <w:pPr>
        <w:pStyle w:val="ListNumber"/>
      </w:pPr>
      <w:r>
        <w:rPr>
          <w:b/>
        </w:rPr>
        <w:t>FREE AI Visibility Test</w:t>
      </w:r>
      <w:r>
        <w:t>: We'll show you exactly how AI systems currently respond to queries about your services (usually $497)</w:t>
      </w:r>
    </w:p>
    <w:p>
      <w:pPr>
        <w:pStyle w:val="ListNumber"/>
      </w:pPr>
      <w:r>
        <w:rPr>
          <w:b/>
        </w:rPr>
        <w:t>AI Strategy Session</w:t>
      </w:r>
      <w:r>
        <w:t>: 45-minute consultation mapping your AI optimisation opportunities</w:t>
      </w:r>
    </w:p>
    <w:p>
      <w:pPr>
        <w:pStyle w:val="ListNumber"/>
      </w:pPr>
      <w:r>
        <w:rPr>
          <w:b/>
        </w:rPr>
        <w:t>Implementation Roadmap</w:t>
      </w:r>
      <w:r>
        <w:t>: Clear timeline for making your practice AI-visible and compliant</w:t>
      </w:r>
    </w:p>
    <w:p>
      <w:pPr>
        <w:pStyle w:val="ListNumber"/>
      </w:pPr>
      <w:r>
        <w:rPr>
          <w:b/>
        </w:rPr>
        <w:t>Performance Tracking</w:t>
      </w:r>
      <w:r>
        <w:t>: Ongoing monitoring of your AI search presence and improvements</w:t>
      </w:r>
    </w:p>
    <w:p/>
    <w:p>
      <w:r>
        <w:rPr>
          <w:b/>
        </w:rPr>
        <w:t>[Book Your FREE AI Visibility Assessment &amp; Strategy Session](contact-link)</w:t>
      </w:r>
    </w:p>
    <w:p/>
    <w:p/>
    <w:p>
      <w:pPr>
        <w:jc w:val="center"/>
      </w:pPr>
      <w:r>
        <w:t>__________________________________________________</w:t>
      </w:r>
    </w:p>
    <w:p/>
    <w:p/>
    <w:p>
      <w:r>
        <w:rPr>
          <w:i/>
        </w:rPr>
        <w:t>Luna Digital Marketing is at the forefront of AI and generative search optimisation for Australian businesses across healthcare, professional services, retail, hospitality, and service industries. Under the strategic guidance of Director Natasha Chandra, we help you future-proof your digital presence whilst maintaining appropriate industry compliance. Be ready for tomorrow's search landscape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