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Local Marketing Mastery for Australian Professional Services</w:t>
      </w:r>
    </w:p>
    <w:p/>
    <w:p>
      <w:r>
        <w:rPr>
          <w:i/>
        </w:rPr>
        <w:t>Dominate your local market with strategic community-focused marketing approaches that build lasting professional relationships and establish market leadership.</w:t>
      </w:r>
    </w:p>
    <w:p/>
    <w:p>
      <w:r>
        <w:rPr>
          <w:b/>
        </w:rPr>
        <w:t>Answer First:</w:t>
      </w:r>
      <w:r>
        <w:t xml:space="preserve"> Australian professional services can achieve local marketing mastery by implementing comprehensive local SEO strategies (Google My Business optimisation, local citation building, geographic keyword targeting), engaging actively in community partnerships and events, developing location-specific content that addresses regional needs, and building strategic referral networks with local businesses and professionals. The key is becoming the recognised local authority through consistent community presence, professional credibility, and targeted digital marketing that reaches clients in their moment of need.</w:t>
      </w:r>
    </w:p>
    <w:p/>
    <w:p>
      <w:pPr>
        <w:pStyle w:val="Heading2"/>
        <w:jc w:val="left"/>
      </w:pPr>
      <w:r>
        <w:t>Table of Contents</w:t>
      </w:r>
    </w:p>
    <w:p>
      <w:pPr>
        <w:pStyle w:val="ListNumber"/>
      </w:pPr>
      <w:r>
        <w:t>[Executive Summary](#executive-summary)</w:t>
      </w:r>
    </w:p>
    <w:p>
      <w:pPr>
        <w:pStyle w:val="ListNumber"/>
      </w:pPr>
      <w:r>
        <w:t>[Australian Local Professional Services Market](#australian-local-professional-services-market)</w:t>
      </w:r>
    </w:p>
    <w:p>
      <w:pPr>
        <w:pStyle w:val="ListNumber"/>
      </w:pPr>
      <w:r>
        <w:t>[Local SEO for Professional Services](#local-seo-for-professional-services)</w:t>
      </w:r>
    </w:p>
    <w:p>
      <w:pPr>
        <w:pStyle w:val="ListNumber"/>
      </w:pPr>
      <w:r>
        <w:t>[Community Engagement Marketing](#community-engagement-marketing)</w:t>
      </w:r>
    </w:p>
    <w:p>
      <w:pPr>
        <w:pStyle w:val="ListNumber"/>
      </w:pPr>
      <w:r>
        <w:t>[Geographic Targeting Strategies](#geographic-targeting-strategies)</w:t>
      </w:r>
    </w:p>
    <w:p>
      <w:pPr>
        <w:pStyle w:val="ListNumber"/>
      </w:pPr>
      <w:r>
        <w:t>[Local Reputation Management](#local-reputation-management)</w:t>
      </w:r>
    </w:p>
    <w:p>
      <w:pPr>
        <w:pStyle w:val="ListNumber"/>
      </w:pPr>
      <w:r>
        <w:t>[Regional Market Opportunities](#regional-market-opportunities)</w:t>
      </w:r>
    </w:p>
    <w:p>
      <w:pPr>
        <w:pStyle w:val="ListNumber"/>
      </w:pPr>
      <w:r>
        <w:t>[Technology for Local Marketing](#technology-for-local-marketing)</w:t>
      </w:r>
    </w:p>
    <w:p/>
    <w:p/>
    <w:p>
      <w:pPr>
        <w:jc w:val="center"/>
      </w:pPr>
      <w:r>
        <w:t>__________________________________________________</w:t>
      </w:r>
    </w:p>
    <w:p/>
    <w:p/>
    <w:p>
      <w:pPr>
        <w:pStyle w:val="Heading2"/>
        <w:jc w:val="left"/>
      </w:pPr>
      <w:r>
        <w:t>Executive Summary</w:t>
      </w:r>
    </w:p>
    <w:p/>
    <w:p>
      <w:r>
        <w:t>Local marketing represents the cornerstone of successful professional services growth in Australia, with 87% of consumers using local search to find professional services and 73% visiting a business within 24 hours of conducting a local search. This local-first behaviour creates unprecedented opportunities for professional services firms that master geographic marketing strategies.</w:t>
      </w:r>
    </w:p>
    <w:p/>
    <w:p>
      <w:r>
        <w:rPr>
          <w:b/>
        </w:rPr>
        <w:t>Source:</w:t>
      </w:r>
      <w:r>
        <w:t xml:space="preserve"> [Google Australia - Local Search Behaviour Report 2024](https://www.thinkwithgoogle.com/intl/en-au/consumer-insights/consumer-trends/local-search-behaviour-australia-2024/) - February 2024</w:t>
      </w:r>
    </w:p>
    <w:p/>
    <w:p>
      <w:r>
        <w:t>The Australian professional services landscape demonstrates significant regional variation, with metropolitan markets experiencing intense competition whilst regional areas often face service provider shortages. This creates distinct marketing imperatives: metropolitan practices must differentiate through specialisation and accessibility, whilst regional practices can leverage comprehensive service delivery and community integration.</w:t>
      </w:r>
    </w:p>
    <w:p/>
    <w:p>
      <w:r>
        <w:t>Local professional services marketing delivers exceptional ROI when executed strategically. Practices with optimised local marketing report 45% higher appointment booking rates, 38% increased referral generation, and 52% better client retention compared to practices relying primarily on traditional advertising or digital marketing without geographic focus.</w:t>
      </w:r>
    </w:p>
    <w:p/>
    <w:p>
      <w:r>
        <w:t>Modern local marketing requires sophisticated integration of digital strategies with community engagement, professional networking, and reputation management. Successful professional services combine local SEO excellence with authentic community participation, creating marketing approaches that build long-term professional relationships rather than generating short-term client acquisition.</w:t>
      </w:r>
    </w:p>
    <w:p/>
    <w:p>
      <w:r>
        <w:t>The future belongs to professional services that embed themselves authentically within their communities whilst maintaining professional excellence and regulatory compliance. This requires strategic balance between local accessibility and professional authority, community engagement and professional boundaries, regional service delivery and metropolitan quality standards.</w:t>
      </w:r>
    </w:p>
    <w:p/>
    <w:p>
      <w:r>
        <w:rPr>
          <w:i/>
        </w:rPr>
        <w:t>Director Natasha Chandra observes: "Local marketing mastery in professional services requires genuine community integration combined with sophisticated digital marketing execution. Our approach focuses on building authentic local authority through professional excellence, community contribution, and strategic digital presence that serves real community needs."</w:t>
      </w:r>
    </w:p>
    <w:p/>
    <w:p/>
    <w:p>
      <w:pPr>
        <w:jc w:val="center"/>
      </w:pPr>
      <w:r>
        <w:t>__________________________________________________</w:t>
      </w:r>
    </w:p>
    <w:p/>
    <w:p/>
    <w:p>
      <w:pPr>
        <w:pStyle w:val="Heading2"/>
        <w:jc w:val="left"/>
      </w:pPr>
      <w:r>
        <w:t>Australian Local Professional Services Market</w:t>
      </w:r>
    </w:p>
    <w:p/>
    <w:p>
      <w:pPr>
        <w:pStyle w:val="Heading3"/>
        <w:jc w:val="left"/>
      </w:pPr>
      <w:r>
        <w:t>Regional vs Metropolitan Dynamics</w:t>
      </w:r>
    </w:p>
    <w:p/>
    <w:p>
      <w:r>
        <w:t>The Australian professional services market demonstrates profound differences between regional and metropolitan environments, requiring distinct marketing strategies that account for competition density, client expectations, and community dynamics.</w:t>
      </w:r>
    </w:p>
    <w:p/>
    <w:p>
      <w:r>
        <w:rPr>
          <w:b/>
        </w:rPr>
        <w:t>Metropolitan Market Characteristics:</w:t>
      </w:r>
    </w:p>
    <w:p/>
    <w:p>
      <w:r>
        <w:rPr>
          <w:b/>
        </w:rPr>
        <w:t>High Competition Environment:</w:t>
      </w:r>
    </w:p>
    <w:p>
      <w:pPr>
        <w:pStyle w:val="ListBullet"/>
      </w:pPr>
      <w:r>
        <w:rPr>
          <w:b/>
        </w:rPr>
        <w:t>Service Provider Density:</w:t>
      </w:r>
      <w:r>
        <w:t xml:space="preserve"> Metropolitan areas typically host 5-15 professional service providers per 10,000 residents, creating intense competition for client acquisition and market share</w:t>
      </w:r>
    </w:p>
    <w:p>
      <w:pPr>
        <w:pStyle w:val="ListBullet"/>
      </w:pPr>
      <w:r>
        <w:rPr>
          <w:b/>
        </w:rPr>
        <w:t>Specialisation Opportunities:</w:t>
      </w:r>
      <w:r>
        <w:t xml:space="preserve"> Large population bases support niche specialisation with sufficient client volume for sustainable practice development in specific service areas</w:t>
      </w:r>
    </w:p>
    <w:p>
      <w:pPr>
        <w:pStyle w:val="ListBullet"/>
      </w:pPr>
      <w:r>
        <w:rPr>
          <w:b/>
        </w:rPr>
        <w:t>Digital Marketing Sophistication:</w:t>
      </w:r>
      <w:r>
        <w:t xml:space="preserve"> Metropolitan clients expect sophisticated digital presence including professional websites, online booking systems, and multi-channel communication options</w:t>
      </w:r>
    </w:p>
    <w:p>
      <w:pPr>
        <w:pStyle w:val="ListBullet"/>
      </w:pPr>
      <w:r>
        <w:rPr>
          <w:b/>
        </w:rPr>
        <w:t>Price Competition Pressures:</w:t>
      </w:r>
      <w:r>
        <w:t xml:space="preserve"> Higher competition creates price pressure requiring clear value proposition communication and service differentiation strategies</w:t>
      </w:r>
    </w:p>
    <w:p/>
    <w:p>
      <w:r>
        <w:rPr>
          <w:b/>
        </w:rPr>
        <w:t>Professional Network Complexity:</w:t>
      </w:r>
    </w:p>
    <w:p>
      <w:pPr>
        <w:pStyle w:val="ListBullet"/>
      </w:pPr>
      <w:r>
        <w:rPr>
          <w:b/>
        </w:rPr>
        <w:t>Referral Network Development:</w:t>
      </w:r>
      <w:r>
        <w:t xml:space="preserve"> Complex referral networks requiring strategic relationship development with multiple professional categories and institutional referral sources</w:t>
      </w:r>
    </w:p>
    <w:p>
      <w:pPr>
        <w:pStyle w:val="ListBullet"/>
      </w:pPr>
      <w:r>
        <w:rPr>
          <w:b/>
        </w:rPr>
        <w:t>Professional Association Participation:</w:t>
      </w:r>
      <w:r>
        <w:t xml:space="preserve"> Multiple professional association options requiring strategic participation decisions and networking investment prioritisation</w:t>
      </w:r>
    </w:p>
    <w:p>
      <w:pPr>
        <w:pStyle w:val="ListBullet"/>
      </w:pPr>
      <w:r>
        <w:rPr>
          <w:b/>
        </w:rPr>
        <w:t>Industry Event Frequency:</w:t>
      </w:r>
      <w:r>
        <w:t xml:space="preserve"> Regular professional events and networking opportunities enabling continuous relationship development and industry engagement</w:t>
      </w:r>
    </w:p>
    <w:p>
      <w:pPr>
        <w:pStyle w:val="ListBullet"/>
      </w:pPr>
      <w:r>
        <w:rPr>
          <w:b/>
        </w:rPr>
        <w:t>Thought Leadership Opportunities:</w:t>
      </w:r>
      <w:r>
        <w:t xml:space="preserve"> Larger audiences for thought leadership development through speaking engagements, professional writing, and industry contribution</w:t>
      </w:r>
    </w:p>
    <w:p/>
    <w:p>
      <w:r>
        <w:rPr>
          <w:b/>
        </w:rPr>
        <w:t>Regional Market Characteristics:</w:t>
      </w:r>
    </w:p>
    <w:p/>
    <w:p>
      <w:r>
        <w:rPr>
          <w:b/>
        </w:rPr>
        <w:t>Community Integration Imperative:</w:t>
      </w:r>
    </w:p>
    <w:p>
      <w:pPr>
        <w:pStyle w:val="ListBullet"/>
      </w:pPr>
      <w:r>
        <w:rPr>
          <w:b/>
        </w:rPr>
        <w:t>Local Reputation Primacy:</w:t>
      </w:r>
      <w:r>
        <w:t xml:space="preserve"> Regional professional success depends heavily on local reputation, community integration, and personal professional relationships</w:t>
      </w:r>
    </w:p>
    <w:p>
      <w:pPr>
        <w:pStyle w:val="ListBullet"/>
      </w:pPr>
      <w:r>
        <w:rPr>
          <w:b/>
        </w:rPr>
        <w:t>Comprehensive Service Expectations:</w:t>
      </w:r>
      <w:r>
        <w:t xml:space="preserve"> Regional clients often expect comprehensive service delivery with practitioners capable of handling diverse professional needs</w:t>
      </w:r>
    </w:p>
    <w:p>
      <w:pPr>
        <w:pStyle w:val="ListBullet"/>
      </w:pPr>
      <w:r>
        <w:rPr>
          <w:b/>
        </w:rPr>
        <w:t>Traditional Marketing Effectiveness:</w:t>
      </w:r>
      <w:r>
        <w:t xml:space="preserve"> Traditional marketing channels including local newspapers, radio, and community bulletin boards remain highly effective in regional markets</w:t>
      </w:r>
    </w:p>
    <w:p>
      <w:pPr>
        <w:pStyle w:val="ListBullet"/>
      </w:pPr>
      <w:r>
        <w:rPr>
          <w:b/>
        </w:rPr>
        <w:t>Word-of-Mouth Amplification:</w:t>
      </w:r>
      <w:r>
        <w:t xml:space="preserve"> Regional word-of-mouth marketing has amplified impact due to interconnected community relationships and limited alternative providers</w:t>
      </w:r>
    </w:p>
    <w:p/>
    <w:p>
      <w:r>
        <w:rPr>
          <w:b/>
        </w:rPr>
        <w:t>Professional Service Delivery Challenges:</w:t>
      </w:r>
    </w:p>
    <w:p>
      <w:pPr>
        <w:pStyle w:val="ListBullet"/>
      </w:pPr>
      <w:r>
        <w:rPr>
          <w:b/>
        </w:rPr>
        <w:t>Resource Availability:</w:t>
      </w:r>
      <w:r>
        <w:t xml:space="preserve"> Limited access to specialist resources, professional development opportunities, and advanced technology requiring strategic investment and partnership development</w:t>
      </w:r>
    </w:p>
    <w:p>
      <w:pPr>
        <w:pStyle w:val="ListBullet"/>
      </w:pPr>
      <w:r>
        <w:rPr>
          <w:b/>
        </w:rPr>
        <w:t>Travel and Accessibility:</w:t>
      </w:r>
      <w:r>
        <w:t xml:space="preserve"> Geographic service delivery challenges requiring efficient systems for client accessibility and professional travel optimisation</w:t>
      </w:r>
    </w:p>
    <w:p>
      <w:pPr>
        <w:pStyle w:val="ListBullet"/>
      </w:pPr>
      <w:r>
        <w:rPr>
          <w:b/>
        </w:rPr>
        <w:t>Professional Isolation:</w:t>
      </w:r>
      <w:r>
        <w:t xml:space="preserve"> Reduced peer interaction and professional networking opportunities requiring proactive professional development and industry engagement</w:t>
      </w:r>
    </w:p>
    <w:p>
      <w:pPr>
        <w:pStyle w:val="ListBullet"/>
      </w:pPr>
      <w:r>
        <w:rPr>
          <w:b/>
        </w:rPr>
        <w:t>Regulatory Compliance Support:</w:t>
      </w:r>
      <w:r>
        <w:t xml:space="preserve"> Limited local access to compliance support, regulatory guidance, and professional development resources</w:t>
      </w:r>
    </w:p>
    <w:p/>
    <w:p>
      <w:pPr>
        <w:pStyle w:val="Heading3"/>
        <w:jc w:val="left"/>
      </w:pPr>
      <w:r>
        <w:t>Local Client Behaviour Patterns</w:t>
      </w:r>
    </w:p>
    <w:p/>
    <w:p>
      <w:r>
        <w:t>Understanding local client behaviour enables professional services to develop marketing strategies that align with authentic client decision-making processes and communication preferences.</w:t>
      </w:r>
    </w:p>
    <w:p/>
    <w:p>
      <w:r>
        <w:rPr>
          <w:b/>
        </w:rPr>
        <w:t>Local Search and Research Behaviour:</w:t>
      </w:r>
    </w:p>
    <w:p/>
    <w:p>
      <w:r>
        <w:rPr>
          <w:b/>
        </w:rPr>
        <w:t>Geographic Search Patterns:</w:t>
      </w:r>
    </w:p>
    <w:p>
      <w:pPr>
        <w:pStyle w:val="ListBullet"/>
      </w:pPr>
      <w:r>
        <w:rPr>
          <w:b/>
        </w:rPr>
        <w:t>"Near Me" Search Dominance:</w:t>
      </w:r>
      <w:r>
        <w:t xml:space="preserve"> 78% of local professional service searches include geographic qualifiers with "near me" searches increasing 250% in the past three years</w:t>
      </w:r>
    </w:p>
    <w:p>
      <w:pPr>
        <w:pStyle w:val="ListBullet"/>
      </w:pPr>
      <w:r>
        <w:rPr>
          <w:b/>
        </w:rPr>
        <w:t>Multiple Location Searches:</w:t>
      </w:r>
      <w:r>
        <w:t xml:space="preserve"> Clients frequently search across multiple suburbs and regions when seeking professional services, particularly for specialised or significant service needs</w:t>
      </w:r>
    </w:p>
    <w:p>
      <w:pPr>
        <w:pStyle w:val="ListBullet"/>
      </w:pPr>
      <w:r>
        <w:rPr>
          <w:b/>
        </w:rPr>
        <w:t>Local Review Integration:</w:t>
      </w:r>
      <w:r>
        <w:t xml:space="preserve"> 84% of local professional service searches include review platform consultation with Google My Business reviews influencing 67% of professional service decisions</w:t>
      </w:r>
    </w:p>
    <w:p>
      <w:pPr>
        <w:pStyle w:val="ListBullet"/>
      </w:pPr>
      <w:r>
        <w:rPr>
          <w:b/>
        </w:rPr>
        <w:t>Mobile-First Local Search:</w:t>
      </w:r>
      <w:r>
        <w:t xml:space="preserve"> 71% of local professional service searches occur on mobile devices, often during commuting or whilst in proximity to service areas</w:t>
      </w:r>
    </w:p>
    <w:p/>
    <w:p>
      <w:r>
        <w:rPr>
          <w:b/>
        </w:rPr>
        <w:t>Professional Service Decision-Making:</w:t>
      </w:r>
    </w:p>
    <w:p>
      <w:pPr>
        <w:pStyle w:val="ListBullet"/>
      </w:pPr>
      <w:r>
        <w:rPr>
          <w:b/>
        </w:rPr>
        <w:t>Local Preference Priority:</w:t>
      </w:r>
      <w:r>
        <w:t xml:space="preserve"> Given equivalent qualifications and service quality, 89% of clients prefer local professional service providers for accessibility and convenience</w:t>
      </w:r>
    </w:p>
    <w:p>
      <w:pPr>
        <w:pStyle w:val="ListBullet"/>
      </w:pPr>
      <w:r>
        <w:rPr>
          <w:b/>
        </w:rPr>
        <w:t>Community Integration Influence:</w:t>
      </w:r>
      <w:r>
        <w:t xml:space="preserve"> Professional service providers with visible community involvement receive 43% more local client inquiries compared to those without community engagement</w:t>
      </w:r>
    </w:p>
    <w:p>
      <w:pPr>
        <w:pStyle w:val="ListBullet"/>
      </w:pPr>
      <w:r>
        <w:rPr>
          <w:b/>
        </w:rPr>
        <w:t>Referral Network Importance:</w:t>
      </w:r>
      <w:r>
        <w:t xml:space="preserve"> 62% of professional service decisions involve referrals from other local professionals, community members, or family connections</w:t>
      </w:r>
    </w:p>
    <w:p>
      <w:pPr>
        <w:pStyle w:val="ListBullet"/>
      </w:pPr>
      <w:r>
        <w:rPr>
          <w:b/>
        </w:rPr>
        <w:t>Accessibility and Convenience:</w:t>
      </w:r>
      <w:r>
        <w:t xml:space="preserve"> Local clients prioritise accessibility including parking availability, public transport access, and appointment flexibility over minor cost differences</w:t>
      </w:r>
    </w:p>
    <w:p/>
    <w:p>
      <w:pPr>
        <w:pStyle w:val="Heading3"/>
        <w:jc w:val="left"/>
      </w:pPr>
      <w:r>
        <w:t>Community Engagement Importance</w:t>
      </w:r>
    </w:p>
    <w:p/>
    <w:p>
      <w:r>
        <w:t>Authentic community engagement represents the foundation of successful local professional services marketing, creating trust, credibility, and client acquisition opportunities that extend beyond traditional marketing approaches.</w:t>
      </w:r>
    </w:p>
    <w:p/>
    <w:p>
      <w:r>
        <w:rPr>
          <w:b/>
        </w:rPr>
        <w:t>Professional Community Integration:</w:t>
      </w:r>
    </w:p>
    <w:p/>
    <w:p>
      <w:r>
        <w:rPr>
          <w:b/>
        </w:rPr>
        <w:t>Local Business Networks:</w:t>
      </w:r>
    </w:p>
    <w:p>
      <w:pPr>
        <w:pStyle w:val="ListBullet"/>
      </w:pPr>
      <w:r>
        <w:rPr>
          <w:b/>
        </w:rPr>
        <w:t>Chamber of Commerce Participation:</w:t>
      </w:r>
      <w:r>
        <w:t xml:space="preserve"> Active chamber participation provides networking opportunities, community visibility, and business development relationships</w:t>
      </w:r>
    </w:p>
    <w:p>
      <w:pPr>
        <w:pStyle w:val="ListBullet"/>
      </w:pPr>
      <w:r>
        <w:rPr>
          <w:b/>
        </w:rPr>
        <w:t>Business Association Involvement:</w:t>
      </w:r>
      <w:r>
        <w:t xml:space="preserve"> Industry-specific business associations offer professional development and collaborative marketing opportunities</w:t>
      </w:r>
    </w:p>
    <w:p>
      <w:pPr>
        <w:pStyle w:val="ListBullet"/>
      </w:pPr>
      <w:r>
        <w:rPr>
          <w:b/>
        </w:rPr>
        <w:t>Local Business Partnership:</w:t>
      </w:r>
      <w:r>
        <w:t xml:space="preserve"> Strategic partnerships with complementary local businesses create referral opportunities and community integration</w:t>
      </w:r>
    </w:p>
    <w:p>
      <w:pPr>
        <w:pStyle w:val="ListBullet"/>
      </w:pPr>
      <w:r>
        <w:rPr>
          <w:b/>
        </w:rPr>
        <w:t>Community Event Participation:</w:t>
      </w:r>
      <w:r>
        <w:t xml:space="preserve"> Professional participation in local events demonstrates community commitment and provides client relationship development opportunities</w:t>
      </w:r>
    </w:p>
    <w:p/>
    <w:p>
      <w:r>
        <w:rPr>
          <w:b/>
        </w:rPr>
        <w:t>Professional Service Community Contribution:</w:t>
      </w:r>
    </w:p>
    <w:p>
      <w:pPr>
        <w:pStyle w:val="ListBullet"/>
      </w:pPr>
      <w:r>
        <w:rPr>
          <w:b/>
        </w:rPr>
        <w:t>Educational Community Programs:</w:t>
      </w:r>
      <w:r>
        <w:t xml:space="preserve"> Providing community education in areas of professional expertise builds authority, trust, and service awareness</w:t>
      </w:r>
    </w:p>
    <w:p>
      <w:pPr>
        <w:pStyle w:val="ListBullet"/>
      </w:pPr>
      <w:r>
        <w:rPr>
          <w:b/>
        </w:rPr>
        <w:t>Pro Bono and Community Service:</w:t>
      </w:r>
      <w:r>
        <w:t xml:space="preserve"> Appropriate pro bono work and community service demonstrates professional commitment whilst building community relationships</w:t>
      </w:r>
    </w:p>
    <w:p>
      <w:pPr>
        <w:pStyle w:val="ListBullet"/>
      </w:pPr>
      <w:r>
        <w:rPr>
          <w:b/>
        </w:rPr>
        <w:t>Professional Expertise Sharing:</w:t>
      </w:r>
      <w:r>
        <w:t xml:space="preserve"> Sharing professional expertise through local media, community presentations, and educational programs</w:t>
      </w:r>
    </w:p>
    <w:p>
      <w:pPr>
        <w:pStyle w:val="ListBullet"/>
      </w:pPr>
      <w:r>
        <w:rPr>
          <w:b/>
        </w:rPr>
        <w:t>Local Health and Welfare Contribution:</w:t>
      </w:r>
      <w:r>
        <w:t xml:space="preserve"> Professional contribution to local health, legal education, and community welfare initiatives</w:t>
      </w:r>
    </w:p>
    <w:p/>
    <w:p>
      <w:pPr>
        <w:pStyle w:val="Heading3"/>
        <w:jc w:val="left"/>
      </w:pPr>
      <w:r>
        <w:t>Geographic Competition Analysis</w:t>
      </w:r>
    </w:p>
    <w:p/>
    <w:p>
      <w:r>
        <w:t>Strategic analysis of local competition enables professional services to identify market opportunities, service gaps, and competitive positioning strategies.</w:t>
      </w:r>
    </w:p>
    <w:p/>
    <w:p>
      <w:r>
        <w:rPr>
          <w:b/>
        </w:rPr>
        <w:t>Local Competitive Landscape Assessment:</w:t>
      </w:r>
    </w:p>
    <w:p/>
    <w:p>
      <w:r>
        <w:rPr>
          <w:b/>
        </w:rPr>
        <w:t>Service Provider Mapping:</w:t>
      </w:r>
    </w:p>
    <w:p>
      <w:pPr>
        <w:pStyle w:val="ListBullet"/>
      </w:pPr>
      <w:r>
        <w:rPr>
          <w:b/>
        </w:rPr>
        <w:t>Geographic Service Distribution:</w:t>
      </w:r>
      <w:r>
        <w:t xml:space="preserve"> Mapping service provider locations, service areas, and accessibility patterns to identify underserved areas and market opportunities</w:t>
      </w:r>
    </w:p>
    <w:p>
      <w:pPr>
        <w:pStyle w:val="ListBullet"/>
      </w:pPr>
      <w:r>
        <w:rPr>
          <w:b/>
        </w:rPr>
        <w:t>Service Offering Analysis:</w:t>
      </w:r>
      <w:r>
        <w:t xml:space="preserve"> Analysing competitor service offerings, specialisations, and pricing structures to identify differentiation opportunities</w:t>
      </w:r>
    </w:p>
    <w:p>
      <w:pPr>
        <w:pStyle w:val="ListBullet"/>
      </w:pPr>
      <w:r>
        <w:rPr>
          <w:b/>
        </w:rPr>
        <w:t>Professional Credential Assessment:</w:t>
      </w:r>
      <w:r>
        <w:t xml:space="preserve"> Evaluating competitor professional credentials, experience, and industry recognition for competitive positioning analysis</w:t>
      </w:r>
    </w:p>
    <w:p>
      <w:pPr>
        <w:pStyle w:val="ListBullet"/>
      </w:pPr>
      <w:r>
        <w:rPr>
          <w:b/>
        </w:rPr>
        <w:t>Client Communication Analysis:</w:t>
      </w:r>
      <w:r>
        <w:t xml:space="preserve"> Assessing competitor marketing approaches, communication strategies, and client engagement methods</w:t>
      </w:r>
    </w:p>
    <w:p/>
    <w:p>
      <w:r>
        <w:rPr>
          <w:b/>
        </w:rPr>
        <w:t>Market Opportunity Identification:</w:t>
      </w:r>
    </w:p>
    <w:p>
      <w:pPr>
        <w:pStyle w:val="ListBullet"/>
      </w:pPr>
      <w:r>
        <w:rPr>
          <w:b/>
        </w:rPr>
        <w:t>Service Gap Analysis:</w:t>
      </w:r>
      <w:r>
        <w:t xml:space="preserve"> Identifying underserved professional service needs within local markets including specialisation opportunities and comprehensive service gaps</w:t>
      </w:r>
    </w:p>
    <w:p>
      <w:pPr>
        <w:pStyle w:val="ListBullet"/>
      </w:pPr>
      <w:r>
        <w:rPr>
          <w:b/>
        </w:rPr>
        <w:t>Demographic Service Alignment:</w:t>
      </w:r>
      <w:r>
        <w:t xml:space="preserve"> Analysing local demographic characteristics and professional service needs alignment for targeted market development</w:t>
      </w:r>
    </w:p>
    <w:p>
      <w:pPr>
        <w:pStyle w:val="ListBullet"/>
      </w:pPr>
      <w:r>
        <w:rPr>
          <w:b/>
        </w:rPr>
        <w:t>Access and Convenience Gaps:</w:t>
      </w:r>
      <w:r>
        <w:t xml:space="preserve"> Identifying accessibility gaps including geographic coverage, appointment availability, and service delivery convenience</w:t>
      </w:r>
    </w:p>
    <w:p>
      <w:pPr>
        <w:pStyle w:val="ListBullet"/>
      </w:pPr>
      <w:r>
        <w:rPr>
          <w:b/>
        </w:rPr>
        <w:t>Professional Standard Opportunities:</w:t>
      </w:r>
      <w:r>
        <w:t xml:space="preserve"> Identifying opportunities to exceed local professional service standards through enhanced quality, technology, or communication</w:t>
      </w:r>
    </w:p>
    <w:p/>
    <w:p>
      <w:r>
        <w:rPr>
          <w:b/>
        </w:rPr>
        <w:t>Competitive Positioning Strategies:</w:t>
      </w:r>
    </w:p>
    <w:p/>
    <w:p>
      <w:r>
        <w:rPr>
          <w:b/>
        </w:rPr>
        <w:t>Differentiation Through Excellence:</w:t>
      </w:r>
    </w:p>
    <w:p>
      <w:pPr>
        <w:pStyle w:val="ListBullet"/>
      </w:pPr>
      <w:r>
        <w:rPr>
          <w:b/>
        </w:rPr>
        <w:t>Professional Competence Leadership:</w:t>
      </w:r>
      <w:r>
        <w:t xml:space="preserve"> Positioning through demonstrated professional competence, continuing education, and industry expertise development</w:t>
      </w:r>
    </w:p>
    <w:p>
      <w:pPr>
        <w:pStyle w:val="ListBullet"/>
      </w:pPr>
      <w:r>
        <w:rPr>
          <w:b/>
        </w:rPr>
        <w:t>Service Quality Excellence:</w:t>
      </w:r>
      <w:r>
        <w:t xml:space="preserve"> Differentiating through superior service quality, client communication, and professional service delivery standards</w:t>
      </w:r>
    </w:p>
    <w:p>
      <w:pPr>
        <w:pStyle w:val="ListBullet"/>
      </w:pPr>
      <w:r>
        <w:rPr>
          <w:b/>
        </w:rPr>
        <w:t>Technology and Innovation:</w:t>
      </w:r>
      <w:r>
        <w:t xml:space="preserve"> Leveraging technology and innovative service delivery approaches for competitive advantage and client convenience</w:t>
      </w:r>
    </w:p>
    <w:p>
      <w:pPr>
        <w:pStyle w:val="ListBullet"/>
      </w:pPr>
      <w:r>
        <w:rPr>
          <w:b/>
        </w:rPr>
        <w:t>Professional Accessibility:</w:t>
      </w:r>
      <w:r>
        <w:t xml:space="preserve"> Differentiating through enhanced accessibility including flexible scheduling, communication options, and service delivery convenience</w:t>
      </w:r>
    </w:p>
    <w:p/>
    <w:p>
      <w:r>
        <w:rPr>
          <w:b/>
        </w:rPr>
        <w:t>Market Positioning Development:</w:t>
      </w:r>
    </w:p>
    <w:p>
      <w:pPr>
        <w:pStyle w:val="ListBullet"/>
      </w:pPr>
      <w:r>
        <w:rPr>
          <w:b/>
        </w:rPr>
        <w:t>Specialist vs Generalist Positioning:</w:t>
      </w:r>
      <w:r>
        <w:t xml:space="preserve"> Strategic positioning decisions between specialist expertise development and comprehensive service delivery based on local market characteristics</w:t>
      </w:r>
    </w:p>
    <w:p>
      <w:pPr>
        <w:pStyle w:val="ListBullet"/>
      </w:pPr>
      <w:r>
        <w:rPr>
          <w:b/>
        </w:rPr>
        <w:t>Professional Brand Development:</w:t>
      </w:r>
      <w:r>
        <w:t xml:space="preserve"> Developing distinctive professional brand that resonates with local community values, needs, and expectations</w:t>
      </w:r>
    </w:p>
    <w:p>
      <w:pPr>
        <w:pStyle w:val="ListBullet"/>
      </w:pPr>
      <w:r>
        <w:rPr>
          <w:b/>
        </w:rPr>
        <w:t>Community Integration Strategy:</w:t>
      </w:r>
      <w:r>
        <w:t xml:space="preserve"> Strategic community integration that builds authentic relationships whilst maintaining professional boundaries and excellence</w:t>
      </w:r>
    </w:p>
    <w:p>
      <w:pPr>
        <w:pStyle w:val="ListBullet"/>
      </w:pPr>
      <w:r>
        <w:rPr>
          <w:b/>
        </w:rPr>
        <w:t>Long-Term Market Development:</w:t>
      </w:r>
      <w:r>
        <w:t xml:space="preserve"> Long-term market development strategies that build sustainable competitive advantages through professional reputation and community relationships</w:t>
      </w:r>
    </w:p>
    <w:p/>
    <w:p/>
    <w:p>
      <w:pPr>
        <w:jc w:val="center"/>
      </w:pPr>
      <w:r>
        <w:t>__________________________________________________</w:t>
      </w:r>
    </w:p>
    <w:p/>
    <w:p/>
    <w:p>
      <w:pPr>
        <w:pStyle w:val="Heading2"/>
        <w:jc w:val="left"/>
      </w:pPr>
      <w:r>
        <w:t>Local SEO for Professional Services</w:t>
      </w:r>
    </w:p>
    <w:p/>
    <w:p>
      <w:pPr>
        <w:pStyle w:val="Heading3"/>
        <w:jc w:val="left"/>
      </w:pPr>
      <w:r>
        <w:t>Google My Business Optimisation</w:t>
      </w:r>
    </w:p>
    <w:p/>
    <w:p>
      <w:r>
        <w:t>Google My Business (GMB) represents the most critical local marketing tool for professional services, serving as the digital storefront that influences 73% of local professional service selection decisions.</w:t>
      </w:r>
    </w:p>
    <w:p/>
    <w:p>
      <w:r>
        <w:rPr>
          <w:b/>
        </w:rPr>
        <w:t>Comprehensive GMB Excellence:</w:t>
      </w:r>
    </w:p>
    <w:p/>
    <w:p>
      <w:r>
        <w:rPr>
          <w:b/>
        </w:rPr>
        <w:t>Complete Business Information Management:</w:t>
      </w:r>
    </w:p>
    <w:p>
      <w:pPr>
        <w:pStyle w:val="ListBullet"/>
      </w:pPr>
      <w:r>
        <w:rPr>
          <w:b/>
        </w:rPr>
        <w:t>Business Name Consistency:</w:t>
      </w:r>
      <w:r>
        <w:t xml:space="preserve"> Ensure exact business name consistency across all digital platforms, avoiding keyword stuffing whilst maintaining professional branding standards</w:t>
      </w:r>
    </w:p>
    <w:p>
      <w:pPr>
        <w:pStyle w:val="ListBullet"/>
      </w:pPr>
      <w:r>
        <w:rPr>
          <w:b/>
        </w:rPr>
        <w:t>Accurate Address and Contact Details:</w:t>
      </w:r>
      <w:r>
        <w:t xml:space="preserve"> Maintain precise address information including suite numbers, correct postal codes, and current phone numbers with regular verification and updates</w:t>
      </w:r>
    </w:p>
    <w:p>
      <w:pPr>
        <w:pStyle w:val="ListBullet"/>
      </w:pPr>
      <w:r>
        <w:rPr>
          <w:b/>
        </w:rPr>
        <w:t>Service Area Definition:</w:t>
      </w:r>
      <w:r>
        <w:t xml:space="preserve"> Clearly define service areas including specific suburbs, regions, and travel boundaries for accurate local search targeting</w:t>
      </w:r>
    </w:p>
    <w:p>
      <w:pPr>
        <w:pStyle w:val="ListBullet"/>
      </w:pPr>
      <w:r>
        <w:rPr>
          <w:b/>
        </w:rPr>
        <w:t>Operating Hours Accuracy:</w:t>
      </w:r>
      <w:r>
        <w:t xml:space="preserve"> Maintain accurate operating hours including holiday schedules, after-hours availability, and appointment-only services with regular updates</w:t>
      </w:r>
    </w:p>
    <w:p/>
    <w:p>
      <w:r>
        <w:rPr>
          <w:b/>
        </w:rPr>
        <w:t>Professional Service Categories:</w:t>
      </w:r>
    </w:p>
    <w:p>
      <w:pPr>
        <w:pStyle w:val="ListBullet"/>
      </w:pPr>
      <w:r>
        <w:rPr>
          <w:b/>
        </w:rPr>
        <w:t>Primary Category Selection:</w:t>
      </w:r>
      <w:r>
        <w:t xml:space="preserve"> Choose the most specific primary category that accurately represents core professional services whilst avoiding overly broad classifications</w:t>
      </w:r>
    </w:p>
    <w:p>
      <w:pPr>
        <w:pStyle w:val="ListBullet"/>
      </w:pPr>
      <w:r>
        <w:rPr>
          <w:b/>
        </w:rPr>
        <w:t>Secondary Category Integration:</w:t>
      </w:r>
      <w:r>
        <w:t xml:space="preserve"> Utilise relevant secondary categories to capture additional professional service searches whilst maintaining accuracy and relevance</w:t>
      </w:r>
    </w:p>
    <w:p>
      <w:pPr>
        <w:pStyle w:val="ListBullet"/>
      </w:pPr>
      <w:r>
        <w:rPr>
          <w:b/>
        </w:rPr>
        <w:t>Service-Specific Categories:</w:t>
      </w:r>
      <w:r>
        <w:t xml:space="preserve"> Leverage specific service categories (e.g., "Estate Planning Attorney," "Cosmetic Dentist," "Tax Preparation Service") for targeted professional positioning</w:t>
      </w:r>
    </w:p>
    <w:p>
      <w:pPr>
        <w:pStyle w:val="ListBullet"/>
      </w:pPr>
      <w:r>
        <w:rPr>
          <w:b/>
        </w:rPr>
        <w:t>Regular Category Review:</w:t>
      </w:r>
      <w:r>
        <w:t xml:space="preserve"> Periodically review and optimise category selections based on search performance and service evolution</w:t>
      </w:r>
    </w:p>
    <w:p/>
    <w:p>
      <w:r>
        <w:rPr>
          <w:b/>
        </w:rPr>
        <w:t>Professional Photography and Visual Content:</w:t>
      </w:r>
    </w:p>
    <w:p/>
    <w:p>
      <w:r>
        <w:rPr>
          <w:b/>
        </w:rPr>
        <w:t>High-Quality Professional Images:</w:t>
      </w:r>
    </w:p>
    <w:p>
      <w:pPr>
        <w:pStyle w:val="ListBullet"/>
      </w:pPr>
      <w:r>
        <w:rPr>
          <w:b/>
        </w:rPr>
        <w:t>Professional Headshots:</w:t>
      </w:r>
      <w:r>
        <w:t xml:space="preserve"> Include professional headshots of practitioners showcasing competence, approachability, and professional credentials</w:t>
      </w:r>
    </w:p>
    <w:p>
      <w:pPr>
        <w:pStyle w:val="ListBullet"/>
      </w:pPr>
      <w:r>
        <w:rPr>
          <w:b/>
        </w:rPr>
        <w:t>Office and Facility Photography:</w:t>
      </w:r>
      <w:r>
        <w:t xml:space="preserve"> Professional photographs of consultation rooms, reception areas, and facilities demonstrating professional environment and accessibility</w:t>
      </w:r>
    </w:p>
    <w:p>
      <w:pPr>
        <w:pStyle w:val="ListBullet"/>
      </w:pPr>
      <w:r>
        <w:rPr>
          <w:b/>
        </w:rPr>
        <w:t>Team and Staff Photography:</w:t>
      </w:r>
      <w:r>
        <w:t xml:space="preserve"> Appropriate team photographs with staff consent showcasing professional competence and practice culture</w:t>
      </w:r>
    </w:p>
    <w:p>
      <w:pPr>
        <w:pStyle w:val="ListBullet"/>
      </w:pPr>
      <w:r>
        <w:rPr>
          <w:b/>
        </w:rPr>
        <w:t>Service Delivery Photography:</w:t>
      </w:r>
      <w:r>
        <w:t xml:space="preserve"> Where appropriate and compliant, showcase professional service delivery environments and capabilities</w:t>
      </w:r>
    </w:p>
    <w:p/>
    <w:p>
      <w:r>
        <w:rPr>
          <w:b/>
        </w:rPr>
        <w:t>Virtual Tour Integration:</w:t>
      </w:r>
    </w:p>
    <w:p>
      <w:pPr>
        <w:pStyle w:val="ListBullet"/>
      </w:pPr>
      <w:r>
        <w:rPr>
          <w:b/>
        </w:rPr>
        <w:t>Office Virtual Tours:</w:t>
      </w:r>
      <w:r>
        <w:t xml:space="preserve"> Implement Google Street View indoor tours enabling potential clients to experience professional environments before visits</w:t>
      </w:r>
    </w:p>
    <w:p>
      <w:pPr>
        <w:pStyle w:val="ListBullet"/>
      </w:pPr>
      <w:r>
        <w:rPr>
          <w:b/>
        </w:rPr>
        <w:t>Accessibility Demonstration:</w:t>
      </w:r>
      <w:r>
        <w:t xml:space="preserve"> Virtual tours that demonstrate accessibility features, parking availability, and navigation support</w:t>
      </w:r>
    </w:p>
    <w:p>
      <w:pPr>
        <w:pStyle w:val="ListBullet"/>
      </w:pPr>
      <w:r>
        <w:rPr>
          <w:b/>
        </w:rPr>
        <w:t>Professional Environment Showcase:</w:t>
      </w:r>
      <w:r>
        <w:t xml:space="preserve"> Showcase professional working environments that build trust and confidence in service quality</w:t>
      </w:r>
    </w:p>
    <w:p>
      <w:pPr>
        <w:pStyle w:val="ListBullet"/>
      </w:pPr>
      <w:r>
        <w:rPr>
          <w:b/>
        </w:rPr>
        <w:t>Technology and Equipment Display:</w:t>
      </w:r>
      <w:r>
        <w:t xml:space="preserve"> Where relevant, display professional technology and equipment that supports service delivery excellence</w:t>
      </w:r>
    </w:p>
    <w:p/>
    <w:p>
      <w:pPr>
        <w:pStyle w:val="Heading3"/>
        <w:jc w:val="left"/>
      </w:pPr>
      <w:r>
        <w:t>Local Citation Building</w:t>
      </w:r>
    </w:p>
    <w:p/>
    <w:p>
      <w:r>
        <w:t>Local citations (mentions of practice name, address, and phone number) across relevant directories strengthen local search authority and improve professional service discovery.</w:t>
      </w:r>
    </w:p>
    <w:p/>
    <w:p>
      <w:r>
        <w:rPr>
          <w:b/>
        </w:rPr>
        <w:t>Strategic Citation Development:</w:t>
      </w:r>
    </w:p>
    <w:p/>
    <w:p>
      <w:r>
        <w:rPr>
          <w:b/>
        </w:rPr>
        <w:t>Healthcare Professional Directories:</w:t>
      </w:r>
    </w:p>
    <w:p>
      <w:pPr>
        <w:pStyle w:val="ListBullet"/>
      </w:pPr>
      <w:r>
        <w:rPr>
          <w:b/>
        </w:rPr>
        <w:t>Healthdirect Australia:</w:t>
      </w:r>
      <w:r>
        <w:t xml:space="preserve"> Primary government health directory providing credible professional listings and patient access</w:t>
      </w:r>
    </w:p>
    <w:p>
      <w:pPr>
        <w:pStyle w:val="ListBullet"/>
      </w:pPr>
      <w:r>
        <w:rPr>
          <w:b/>
        </w:rPr>
        <w:t>Medical Association Directories:</w:t>
      </w:r>
      <w:r>
        <w:t xml:space="preserve"> State and national medical association directories demonstrating professional membership and credentials</w:t>
      </w:r>
    </w:p>
    <w:p>
      <w:pPr>
        <w:pStyle w:val="ListBullet"/>
      </w:pPr>
      <w:r>
        <w:rPr>
          <w:b/>
        </w:rPr>
        <w:t>Specialist College Listings:</w:t>
      </w:r>
      <w:r>
        <w:t xml:space="preserve"> Specialist medical college directories for practitioners with advanced qualifications and specialist recognition</w:t>
      </w:r>
    </w:p>
    <w:p>
      <w:pPr>
        <w:pStyle w:val="ListBullet"/>
      </w:pPr>
      <w:r>
        <w:rPr>
          <w:b/>
        </w:rPr>
        <w:t>Hospital and Health System Directories:</w:t>
      </w:r>
      <w:r>
        <w:t xml:space="preserve"> Listings within relevant hospital systems and health networks for practitioners with institutional affiliations</w:t>
      </w:r>
    </w:p>
    <w:p/>
    <w:p>
      <w:r>
        <w:rPr>
          <w:b/>
        </w:rPr>
        <w:t>Legal Professional Directories:</w:t>
      </w:r>
    </w:p>
    <w:p>
      <w:pPr>
        <w:pStyle w:val="ListBullet"/>
      </w:pPr>
      <w:r>
        <w:rPr>
          <w:b/>
        </w:rPr>
        <w:t>Law Institute Directories:</w:t>
      </w:r>
      <w:r>
        <w:t xml:space="preserve"> State law institute directories demonstrating professional membership and continuing education compliance</w:t>
      </w:r>
    </w:p>
    <w:p>
      <w:pPr>
        <w:pStyle w:val="ListBullet"/>
      </w:pPr>
      <w:r>
        <w:rPr>
          <w:b/>
        </w:rPr>
        <w:t>Bar Association Listings:</w:t>
      </w:r>
      <w:r>
        <w:t xml:space="preserve"> Appropriate bar association directories for barristers and specialist legal practitioners</w:t>
      </w:r>
    </w:p>
    <w:p>
      <w:pPr>
        <w:pStyle w:val="ListBullet"/>
      </w:pPr>
      <w:r>
        <w:rPr>
          <w:b/>
        </w:rPr>
        <w:t>Court and Legal System Directories:</w:t>
      </w:r>
      <w:r>
        <w:t xml:space="preserve"> Professional listings within court systems and legal institution directories where applicable</w:t>
      </w:r>
    </w:p>
    <w:p>
      <w:pPr>
        <w:pStyle w:val="ListBullet"/>
      </w:pPr>
      <w:r>
        <w:rPr>
          <w:b/>
        </w:rPr>
        <w:t>Legal Aid and Community Legal Directories:</w:t>
      </w:r>
      <w:r>
        <w:t xml:space="preserve"> Community legal service directories for practitioners providing accessible legal services</w:t>
      </w:r>
    </w:p>
    <w:p/>
    <w:p>
      <w:r>
        <w:rPr>
          <w:b/>
        </w:rPr>
        <w:t>General Business Directory Strategy:</w:t>
      </w:r>
    </w:p>
    <w:p>
      <w:pPr>
        <w:pStyle w:val="ListBullet"/>
      </w:pPr>
      <w:r>
        <w:rPr>
          <w:b/>
        </w:rPr>
        <w:t>True Local Australia:</w:t>
      </w:r>
      <w:r>
        <w:t xml:space="preserve"> Comprehensive Australian business directory with strong local search integration and customer review capabilities</w:t>
      </w:r>
    </w:p>
    <w:p>
      <w:pPr>
        <w:pStyle w:val="ListBullet"/>
      </w:pPr>
      <w:r>
        <w:rPr>
          <w:b/>
        </w:rPr>
        <w:t>Yellow Pages Online:</w:t>
      </w:r>
      <w:r>
        <w:t xml:space="preserve"> Established business directory with significant Australian search presence and professional service categories</w:t>
      </w:r>
    </w:p>
    <w:p>
      <w:pPr>
        <w:pStyle w:val="ListBullet"/>
      </w:pPr>
      <w:r>
        <w:rPr>
          <w:b/>
        </w:rPr>
        <w:t>Yelp Australia:</w:t>
      </w:r>
      <w:r>
        <w:t xml:space="preserve"> Review-focused directory with strong consumer influence on professional service selection decisions</w:t>
      </w:r>
    </w:p>
    <w:p>
      <w:pPr>
        <w:pStyle w:val="ListBullet"/>
      </w:pPr>
      <w:r>
        <w:rPr>
          <w:b/>
        </w:rPr>
        <w:t>Local Chamber of Commerce:</w:t>
      </w:r>
      <w:r>
        <w:t xml:space="preserve"> Regional chamber directories demonstrating community business involvement and professional networking</w:t>
      </w:r>
    </w:p>
    <w:p/>
    <w:p>
      <w:pPr>
        <w:pStyle w:val="Heading3"/>
        <w:jc w:val="left"/>
      </w:pPr>
      <w:r>
        <w:t>Geographic Keyword Targeting</w:t>
      </w:r>
    </w:p>
    <w:p/>
    <w:p>
      <w:r>
        <w:t>Strategic geographic keyword targeting enables professional services to capture local search intent whilst maintaining professional credibility and regulatory compliance.</w:t>
      </w:r>
    </w:p>
    <w:p/>
    <w:p>
      <w:r>
        <w:rPr>
          <w:b/>
        </w:rPr>
        <w:t>Location-Based Keyword Development:</w:t>
      </w:r>
    </w:p>
    <w:p/>
    <w:p>
      <w:r>
        <w:rPr>
          <w:b/>
        </w:rPr>
        <w:t>Primary Geographic Keywords:</w:t>
      </w:r>
    </w:p>
    <w:p>
      <w:pPr>
        <w:pStyle w:val="ListBullet"/>
      </w:pPr>
      <w:r>
        <w:rPr>
          <w:b/>
        </w:rPr>
        <w:t>City + Service Combinations:</w:t>
      </w:r>
      <w:r>
        <w:t xml:space="preserve"> Target primary keywords combining major cities with professional services (e.g., "dentist Melbourne," "lawyer Sydney," "accountant Brisbane")</w:t>
      </w:r>
    </w:p>
    <w:p>
      <w:pPr>
        <w:pStyle w:val="ListBullet"/>
      </w:pPr>
      <w:r>
        <w:rPr>
          <w:b/>
        </w:rPr>
        <w:t>Suburb + Profession Targeting:</w:t>
      </w:r>
      <w:r>
        <w:t xml:space="preserve"> Develop comprehensive suburb-level targeting for specific professional services within metropolitan service areas</w:t>
      </w:r>
    </w:p>
    <w:p>
      <w:pPr>
        <w:pStyle w:val="ListBullet"/>
      </w:pPr>
      <w:r>
        <w:rPr>
          <w:b/>
        </w:rPr>
        <w:t>Regional + Specialisation Keywords:</w:t>
      </w:r>
      <w:r>
        <w:t xml:space="preserve"> Target regional areas with professional specialisation terms for broader geographic service delivery</w:t>
      </w:r>
    </w:p>
    <w:p>
      <w:pPr>
        <w:pStyle w:val="ListBullet"/>
      </w:pPr>
      <w:r>
        <w:rPr>
          <w:b/>
        </w:rPr>
        <w:t>"Near Me" Query Optimisation:</w:t>
      </w:r>
      <w:r>
        <w:t xml:space="preserve"> Optimise content for "near me" searches which represent 58% of local professional service queries</w:t>
      </w:r>
    </w:p>
    <w:p/>
    <w:p>
      <w:r>
        <w:rPr>
          <w:b/>
        </w:rPr>
        <w:t>Intent-Based Local Keywords:</w:t>
      </w:r>
    </w:p>
    <w:p>
      <w:pPr>
        <w:pStyle w:val="ListBullet"/>
      </w:pPr>
      <w:r>
        <w:rPr>
          <w:b/>
        </w:rPr>
        <w:t>Urgent Professional Services:</w:t>
      </w:r>
      <w:r>
        <w:t xml:space="preserve"> Target keywords indicating urgent professional service needs (e.g., "emergency dental," "urgent legal advice," "24/7 accounting help")</w:t>
      </w:r>
    </w:p>
    <w:p>
      <w:pPr>
        <w:pStyle w:val="ListBullet"/>
      </w:pPr>
      <w:r>
        <w:rPr>
          <w:b/>
        </w:rPr>
        <w:t>Specific Service + Location:</w:t>
      </w:r>
      <w:r>
        <w:t xml:space="preserve"> Combine specific professional services with geographic targeting (e.g., "family lawyer Parramatta," "cosmetic dentist Gold Coast")</w:t>
      </w:r>
    </w:p>
    <w:p>
      <w:pPr>
        <w:pStyle w:val="ListBullet"/>
      </w:pPr>
      <w:r>
        <w:rPr>
          <w:b/>
        </w:rPr>
        <w:t>Problem + Geographic Solution:</w:t>
      </w:r>
      <w:r>
        <w:t xml:space="preserve"> Target problem-based searches with geographic solutions (e.g., "divorce help Melbourne," "tax problem Sydney")</w:t>
      </w:r>
    </w:p>
    <w:p>
      <w:pPr>
        <w:pStyle w:val="ListBullet"/>
      </w:pPr>
      <w:r>
        <w:rPr>
          <w:b/>
        </w:rPr>
        <w:t>Professional Consultation Keywords:</w:t>
      </w:r>
      <w:r>
        <w:t xml:space="preserve"> Target consultation-focused searches combined with location targeting for appointment generation</w:t>
      </w:r>
    </w:p>
    <w:p/>
    <w:p>
      <w:r>
        <w:rPr>
          <w:b/>
        </w:rPr>
        <w:t>Content Strategy for Geographic SEO:</w:t>
      </w:r>
    </w:p>
    <w:p/>
    <w:p>
      <w:r>
        <w:rPr>
          <w:b/>
        </w:rPr>
        <w:t>Location-Specific Landing Pages:</w:t>
      </w:r>
    </w:p>
    <w:p>
      <w:pPr>
        <w:pStyle w:val="ListBullet"/>
      </w:pPr>
      <w:r>
        <w:rPr>
          <w:b/>
        </w:rPr>
        <w:t>Suburb Service Pages:</w:t>
      </w:r>
      <w:r>
        <w:t xml:space="preserve"> Develop dedicated landing pages for each major service area combining professional service information with local relevance</w:t>
      </w:r>
    </w:p>
    <w:p>
      <w:pPr>
        <w:pStyle w:val="ListBullet"/>
      </w:pPr>
      <w:r>
        <w:rPr>
          <w:b/>
        </w:rPr>
        <w:t>Regional Service Hubs:</w:t>
      </w:r>
      <w:r>
        <w:t xml:space="preserve"> Create comprehensive regional service pages addressing specific geographic client needs and accessibility information</w:t>
      </w:r>
    </w:p>
    <w:p>
      <w:pPr>
        <w:pStyle w:val="ListBullet"/>
      </w:pPr>
      <w:r>
        <w:rPr>
          <w:b/>
        </w:rPr>
        <w:t>Local Community Information:</w:t>
      </w:r>
      <w:r>
        <w:t xml:space="preserve"> Integrate relevant local community information including accessibility, parking, public transport, and local business relationships</w:t>
      </w:r>
    </w:p>
    <w:p>
      <w:pPr>
        <w:pStyle w:val="ListBullet"/>
      </w:pPr>
      <w:r>
        <w:rPr>
          <w:b/>
        </w:rPr>
        <w:t>Geographic Service Delivery:</w:t>
      </w:r>
      <w:r>
        <w:t xml:space="preserve"> Explain service delivery across different geographic areas including travel policies, consultation options, and accessibility accommodations</w:t>
      </w:r>
    </w:p>
    <w:p/>
    <w:p>
      <w:r>
        <w:rPr>
          <w:b/>
        </w:rPr>
        <w:t>Local Content Integration:</w:t>
      </w:r>
    </w:p>
    <w:p>
      <w:pPr>
        <w:pStyle w:val="ListBullet"/>
      </w:pPr>
      <w:r>
        <w:rPr>
          <w:b/>
        </w:rPr>
        <w:t>Community Event Participation:</w:t>
      </w:r>
      <w:r>
        <w:t xml:space="preserve"> Create content around local community event participation and professional community involvement</w:t>
      </w:r>
    </w:p>
    <w:p>
      <w:pPr>
        <w:pStyle w:val="ListBullet"/>
      </w:pPr>
      <w:r>
        <w:rPr>
          <w:b/>
        </w:rPr>
        <w:t>Local Professional Networking:</w:t>
      </w:r>
      <w:r>
        <w:t xml:space="preserve"> Develop content highlighting local professional relationships, referral networks, and collaborative service delivery</w:t>
      </w:r>
    </w:p>
    <w:p>
      <w:pPr>
        <w:pStyle w:val="ListBullet"/>
      </w:pPr>
      <w:r>
        <w:rPr>
          <w:b/>
        </w:rPr>
        <w:t>Regional Issue Expertise:</w:t>
      </w:r>
      <w:r>
        <w:t xml:space="preserve"> Address regional professional service issues including local regulations, community health concerns, or regional business challenges</w:t>
      </w:r>
    </w:p>
    <w:p>
      <w:pPr>
        <w:pStyle w:val="ListBullet"/>
      </w:pPr>
      <w:r>
        <w:rPr>
          <w:b/>
        </w:rPr>
        <w:t>Accessibility and Convenience:</w:t>
      </w:r>
      <w:r>
        <w:t xml:space="preserve"> Create content addressing local accessibility including parking information, public transport options, and appointment flexibility</w:t>
      </w:r>
    </w:p>
    <w:p/>
    <w:p>
      <w:pPr>
        <w:pStyle w:val="Heading3"/>
        <w:jc w:val="left"/>
      </w:pPr>
      <w:r>
        <w:t>Review Management Strategies</w:t>
      </w:r>
    </w:p>
    <w:p/>
    <w:p>
      <w:r>
        <w:t>Professional services review management requires sophisticated approaches that build reputation whilst maintaining compliance with professional conduct requirements and ethical obligations.</w:t>
      </w:r>
    </w:p>
    <w:p/>
    <w:p>
      <w:r>
        <w:rPr>
          <w:b/>
        </w:rPr>
        <w:t>Compliant Review Strategy Development:</w:t>
      </w:r>
    </w:p>
    <w:p/>
    <w:p>
      <w:r>
        <w:rPr>
          <w:b/>
        </w:rPr>
        <w:t>Natural Review Generation:</w:t>
      </w:r>
    </w:p>
    <w:p>
      <w:pPr>
        <w:pStyle w:val="ListBullet"/>
      </w:pPr>
      <w:r>
        <w:rPr>
          <w:b/>
        </w:rPr>
        <w:t>Service Excellence Focus:</w:t>
      </w:r>
      <w:r>
        <w:t xml:space="preserve"> Prioritise exceptional professional service delivery that naturally generates positive client feedback and recommendations</w:t>
      </w:r>
    </w:p>
    <w:p>
      <w:pPr>
        <w:pStyle w:val="ListBullet"/>
      </w:pPr>
      <w:r>
        <w:rPr>
          <w:b/>
        </w:rPr>
        <w:t>Professional Communication:</w:t>
      </w:r>
      <w:r>
        <w:t xml:space="preserve"> Maintain professional communication standards throughout client relationships encouraging natural testimonial generation</w:t>
      </w:r>
    </w:p>
    <w:p>
      <w:pPr>
        <w:pStyle w:val="ListBullet"/>
      </w:pPr>
      <w:r>
        <w:rPr>
          <w:b/>
        </w:rPr>
        <w:t>Client Satisfaction Systems:</w:t>
      </w:r>
      <w:r>
        <w:t xml:space="preserve"> Implement client satisfaction monitoring systems that identify opportunities for service improvement and relationship enhancement</w:t>
      </w:r>
    </w:p>
    <w:p>
      <w:pPr>
        <w:pStyle w:val="ListBullet"/>
      </w:pPr>
      <w:r>
        <w:rPr>
          <w:b/>
        </w:rPr>
        <w:t>Professional Referral Encouragement:</w:t>
      </w:r>
      <w:r>
        <w:t xml:space="preserve"> Encourage satisfied clients to refer professional services to others within compliance boundaries</w:t>
      </w:r>
    </w:p>
    <w:p/>
    <w:p>
      <w:r>
        <w:rPr>
          <w:b/>
        </w:rPr>
        <w:t>Review Platform Management:</w:t>
      </w:r>
    </w:p>
    <w:p>
      <w:pPr>
        <w:pStyle w:val="ListBullet"/>
      </w:pPr>
      <w:r>
        <w:rPr>
          <w:b/>
        </w:rPr>
        <w:t>Google My Business Review Monitoring:</w:t>
      </w:r>
      <w:r>
        <w:t xml:space="preserve"> Regular monitoring of Google My Business reviews with professional responses maintaining confidentiality and professionalism</w:t>
      </w:r>
    </w:p>
    <w:p>
      <w:pPr>
        <w:pStyle w:val="ListBullet"/>
      </w:pPr>
      <w:r>
        <w:rPr>
          <w:b/>
        </w:rPr>
        <w:t>Professional Directory Reviews:</w:t>
      </w:r>
      <w:r>
        <w:t xml:space="preserve"> Monitor professional-specific directory reviews including healthcare directories, legal directories, and business service platforms</w:t>
      </w:r>
    </w:p>
    <w:p>
      <w:pPr>
        <w:pStyle w:val="ListBullet"/>
      </w:pPr>
      <w:r>
        <w:rPr>
          <w:b/>
        </w:rPr>
        <w:t>Social Media Review Management:</w:t>
      </w:r>
      <w:r>
        <w:t xml:space="preserve"> Monitor social media platforms for professional service reviews and feedback requiring professional response</w:t>
      </w:r>
    </w:p>
    <w:p>
      <w:pPr>
        <w:pStyle w:val="ListBullet"/>
      </w:pPr>
      <w:r>
        <w:rPr>
          <w:b/>
        </w:rPr>
        <w:t>Third-Party Review Platform Oversight:</w:t>
      </w:r>
      <w:r>
        <w:t xml:space="preserve"> Monitor third-party review platforms whilst ensuring compliance with professional conduct requirements</w:t>
      </w:r>
    </w:p>
    <w:p/>
    <w:p>
      <w:r>
        <w:rPr>
          <w:b/>
        </w:rPr>
        <w:t>Professional Response Protocols:</w:t>
      </w:r>
    </w:p>
    <w:p/>
    <w:p>
      <w:r>
        <w:rPr>
          <w:b/>
        </w:rPr>
        <w:t>Positive Review Management:</w:t>
      </w:r>
    </w:p>
    <w:p>
      <w:pPr>
        <w:pStyle w:val="ListBullet"/>
      </w:pPr>
      <w:r>
        <w:rPr>
          <w:b/>
        </w:rPr>
        <w:t>Professional Appreciation:</w:t>
      </w:r>
      <w:r>
        <w:t xml:space="preserve"> Respond to positive reviews with professional gratitude whilst maintaining client confidentiality and avoiding specific service detail disclosure</w:t>
      </w:r>
    </w:p>
    <w:p>
      <w:pPr>
        <w:pStyle w:val="ListBullet"/>
      </w:pPr>
      <w:r>
        <w:rPr>
          <w:b/>
        </w:rPr>
        <w:t>Professional Competence Reinforcement:</w:t>
      </w:r>
      <w:r>
        <w:t xml:space="preserve"> Use positive review responses to reinforce professional competence and service quality commitment</w:t>
      </w:r>
    </w:p>
    <w:p>
      <w:pPr>
        <w:pStyle w:val="ListBullet"/>
      </w:pPr>
      <w:r>
        <w:rPr>
          <w:b/>
        </w:rPr>
        <w:t>Community Relationship Building:</w:t>
      </w:r>
      <w:r>
        <w:t xml:space="preserve"> Leverage positive reviews to demonstrate community relationship development and professional service excellence</w:t>
      </w:r>
    </w:p>
    <w:p>
      <w:pPr>
        <w:pStyle w:val="ListBullet"/>
      </w:pPr>
      <w:r>
        <w:rPr>
          <w:b/>
        </w:rPr>
        <w:t>Professional Standard Demonstration:</w:t>
      </w:r>
      <w:r>
        <w:t xml:space="preserve"> Use review responses to demonstrate professional standards, ethical conduct, and client service priority</w:t>
      </w:r>
    </w:p>
    <w:p/>
    <w:p>
      <w:r>
        <w:rPr>
          <w:b/>
        </w:rPr>
        <w:t>Challenging Review Management:</w:t>
      </w:r>
    </w:p>
    <w:p>
      <w:pPr>
        <w:pStyle w:val="ListBullet"/>
      </w:pPr>
      <w:r>
        <w:rPr>
          <w:b/>
        </w:rPr>
        <w:t>Professional Response Standards:</w:t>
      </w:r>
      <w:r>
        <w:t xml:space="preserve"> Respond to challenging reviews with professional dignity whilst maintaining client confidentiality and avoiding defensive communication</w:t>
      </w:r>
    </w:p>
    <w:p>
      <w:pPr>
        <w:pStyle w:val="ListBullet"/>
      </w:pPr>
      <w:r>
        <w:rPr>
          <w:b/>
        </w:rPr>
        <w:t>Factual Correction Capability:</w:t>
      </w:r>
      <w:r>
        <w:t xml:space="preserve"> Provide factual corrections when appropriate whilst maintaining professional boundaries and confidentiality requirements</w:t>
      </w:r>
    </w:p>
    <w:p>
      <w:pPr>
        <w:pStyle w:val="ListBullet"/>
      </w:pPr>
      <w:r>
        <w:rPr>
          <w:b/>
        </w:rPr>
        <w:t>Professional Improvement Demonstration:</w:t>
      </w:r>
      <w:r>
        <w:t xml:space="preserve"> Use challenging feedback as opportunities to demonstrate professional improvement commitment and client service priority</w:t>
      </w:r>
    </w:p>
    <w:p>
      <w:pPr>
        <w:pStyle w:val="ListBullet"/>
      </w:pPr>
      <w:r>
        <w:rPr>
          <w:b/>
        </w:rPr>
        <w:t>Confidentiality Protection:</w:t>
      </w:r>
      <w:r>
        <w:t xml:space="preserve"> Maintain absolute client confidentiality in all review responses avoiding acknowledgment of professional relationships or service details</w:t>
      </w:r>
    </w:p>
    <w:p/>
    <w:p>
      <w:r>
        <w:rPr>
          <w:b/>
        </w:rPr>
        <w:t>Reputation Building Integration:</w:t>
      </w:r>
    </w:p>
    <w:p/>
    <w:p>
      <w:r>
        <w:rPr>
          <w:b/>
        </w:rPr>
        <w:t>Long-Term Reputation Development:</w:t>
      </w:r>
    </w:p>
    <w:p>
      <w:pPr>
        <w:pStyle w:val="ListBullet"/>
      </w:pPr>
      <w:r>
        <w:rPr>
          <w:b/>
        </w:rPr>
        <w:t>Professional Excellence Culture:</w:t>
      </w:r>
      <w:r>
        <w:t xml:space="preserve"> Develop professional excellence culture that prioritises client satisfaction and service quality over review manipulation</w:t>
      </w:r>
    </w:p>
    <w:p>
      <w:pPr>
        <w:pStyle w:val="ListBullet"/>
      </w:pPr>
      <w:r>
        <w:rPr>
          <w:b/>
        </w:rPr>
        <w:t>Community Integration:</w:t>
      </w:r>
      <w:r>
        <w:t xml:space="preserve"> Build authentic community relationships that generate natural professional recognition and recommendation</w:t>
      </w:r>
    </w:p>
    <w:p>
      <w:pPr>
        <w:pStyle w:val="ListBullet"/>
      </w:pPr>
      <w:r>
        <w:rPr>
          <w:b/>
        </w:rPr>
        <w:t>Professional Network Development:</w:t>
      </w:r>
      <w:r>
        <w:t xml:space="preserve"> Develop professional referral networks that provide credible professional endorsement and recommendation</w:t>
      </w:r>
    </w:p>
    <w:p>
      <w:pPr>
        <w:pStyle w:val="ListBullet"/>
      </w:pPr>
      <w:r>
        <w:rPr>
          <w:b/>
        </w:rPr>
        <w:t>Industry Recognition Pursuit:</w:t>
      </w:r>
      <w:r>
        <w:t xml:space="preserve"> Pursue legitimate industry recognition, professional awards, and peer acknowledgment that builds credible professional reputation</w:t>
      </w:r>
    </w:p>
    <w:p/>
    <w:p>
      <w:r>
        <w:rPr>
          <w:b/>
        </w:rPr>
        <w:t>Crisis Communication Preparedness:</w:t>
      </w:r>
    </w:p>
    <w:p>
      <w:pPr>
        <w:pStyle w:val="ListBullet"/>
      </w:pPr>
      <w:r>
        <w:rPr>
          <w:b/>
        </w:rPr>
        <w:t>Professional Crisis Response:</w:t>
      </w:r>
      <w:r>
        <w:t xml:space="preserve"> Maintain professional crisis communication protocols for managing reputation challenges whilst maintaining professional standards</w:t>
      </w:r>
    </w:p>
    <w:p>
      <w:pPr>
        <w:pStyle w:val="ListBullet"/>
      </w:pPr>
      <w:r>
        <w:rPr>
          <w:b/>
        </w:rPr>
        <w:t>Professional Consultation Access:</w:t>
      </w:r>
      <w:r>
        <w:t xml:space="preserve"> Establish relationships with professional advisors who understand reputation management within professional conduct requirements</w:t>
      </w:r>
    </w:p>
    <w:p>
      <w:pPr>
        <w:pStyle w:val="ListBullet"/>
      </w:pPr>
      <w:r>
        <w:rPr>
          <w:b/>
        </w:rPr>
        <w:t>Professional Insurance Integration:</w:t>
      </w:r>
      <w:r>
        <w:t xml:space="preserve"> Ensure reputation management approaches integrate with professional indemnity insurance and professional liability coverage</w:t>
      </w:r>
    </w:p>
    <w:p>
      <w:pPr>
        <w:pStyle w:val="ListBullet"/>
      </w:pPr>
      <w:r>
        <w:rPr>
          <w:b/>
        </w:rPr>
        <w:t>Long-Term Relationship Focus:</w:t>
      </w:r>
      <w:r>
        <w:t xml:space="preserve"> Maintain focus on long-term professional relationship development rather than short-term reputation manipulation</w:t>
      </w:r>
    </w:p>
    <w:p/>
    <w:p/>
    <w:p>
      <w:pPr>
        <w:jc w:val="center"/>
      </w:pPr>
      <w:r>
        <w:t>__________________________________________________</w:t>
      </w:r>
    </w:p>
    <w:p/>
    <w:p/>
    <w:p>
      <w:pPr>
        <w:pStyle w:val="Heading2"/>
        <w:jc w:val="left"/>
      </w:pPr>
      <w:r>
        <w:t>Community Engagement Marketing</w:t>
      </w:r>
    </w:p>
    <w:p/>
    <w:p>
      <w:pPr>
        <w:pStyle w:val="Heading3"/>
        <w:jc w:val="left"/>
      </w:pPr>
      <w:r>
        <w:t>Local Event Participation</w:t>
      </w:r>
    </w:p>
    <w:p/>
    <w:p>
      <w:r>
        <w:t>Strategic local event participation builds professional visibility, credibility, and community relationships whilst maintaining professional boundaries and ethical standards.</w:t>
      </w:r>
    </w:p>
    <w:p/>
    <w:p>
      <w:r>
        <w:rPr>
          <w:b/>
        </w:rPr>
        <w:t>Professional Event Strategy:</w:t>
      </w:r>
    </w:p>
    <w:p/>
    <w:p>
      <w:r>
        <w:rPr>
          <w:b/>
        </w:rPr>
        <w:t>Community Health and Wellness Events:</w:t>
      </w:r>
    </w:p>
    <w:p>
      <w:pPr>
        <w:pStyle w:val="ListBullet"/>
      </w:pPr>
      <w:r>
        <w:rPr>
          <w:b/>
        </w:rPr>
        <w:t>Health Screening Programs:</w:t>
      </w:r>
      <w:r>
        <w:t xml:space="preserve"> Healthcare professionals participating in appropriate community health screening events within professional scope and compliance requirements</w:t>
      </w:r>
    </w:p>
    <w:p>
      <w:pPr>
        <w:pStyle w:val="ListBullet"/>
      </w:pPr>
      <w:r>
        <w:rPr>
          <w:b/>
        </w:rPr>
        <w:t>Educational Health Workshops:</w:t>
      </w:r>
      <w:r>
        <w:t xml:space="preserve"> Providing community health education within professional expertise areas whilst maintaining AHPRA compliance and avoiding specific medical advice</w:t>
      </w:r>
    </w:p>
    <w:p>
      <w:pPr>
        <w:pStyle w:val="ListBullet"/>
      </w:pPr>
      <w:r>
        <w:rPr>
          <w:b/>
        </w:rPr>
        <w:t>Fitness and Wellness Community Events:</w:t>
      </w:r>
      <w:r>
        <w:t xml:space="preserve"> Professional participation in community wellness events demonstrating commitment to community health and professional service integration</w:t>
      </w:r>
    </w:p>
    <w:p>
      <w:pPr>
        <w:pStyle w:val="ListBullet"/>
      </w:pPr>
      <w:r>
        <w:rPr>
          <w:b/>
        </w:rPr>
        <w:t>Senior Care and Aged Services Events:</w:t>
      </w:r>
      <w:r>
        <w:t xml:space="preserve"> Professional participation in aged care events providing appropriate professional education and community service support</w:t>
      </w:r>
    </w:p>
    <w:p/>
    <w:p>
      <w:r>
        <w:rPr>
          <w:b/>
        </w:rPr>
        <w:t>Legal and Professional Education Events:</w:t>
      </w:r>
    </w:p>
    <w:p>
      <w:pPr>
        <w:pStyle w:val="ListBullet"/>
      </w:pPr>
      <w:r>
        <w:rPr>
          <w:b/>
        </w:rPr>
        <w:t>Community Legal Education:</w:t>
      </w:r>
      <w:r>
        <w:t xml:space="preserve"> Legal professionals providing community education about legal rights, processes, and professional service access within professional conduct requirements</w:t>
      </w:r>
    </w:p>
    <w:p>
      <w:pPr>
        <w:pStyle w:val="ListBullet"/>
      </w:pPr>
      <w:r>
        <w:rPr>
          <w:b/>
        </w:rPr>
        <w:t>Professional Development Workshops:</w:t>
      </w:r>
      <w:r>
        <w:t xml:space="preserve"> Sharing professional expertise through community workshops on relevant topics including financial planning, legal compliance, or health management</w:t>
      </w:r>
    </w:p>
    <w:p>
      <w:pPr>
        <w:pStyle w:val="ListBullet"/>
      </w:pPr>
      <w:r>
        <w:rPr>
          <w:b/>
        </w:rPr>
        <w:t>Business and Professional Networking Events:</w:t>
      </w:r>
      <w:r>
        <w:t xml:space="preserve"> Active participation in business networking events building professional relationships and community business development</w:t>
      </w:r>
    </w:p>
    <w:p>
      <w:pPr>
        <w:pStyle w:val="ListBullet"/>
      </w:pPr>
      <w:r>
        <w:rPr>
          <w:b/>
        </w:rPr>
        <w:t>Civic and Community Organisation Involvement:</w:t>
      </w:r>
      <w:r>
        <w:t xml:space="preserve"> Professional participation in civic organisations and community development initiatives</w:t>
      </w:r>
    </w:p>
    <w:p/>
    <w:p>
      <w:r>
        <w:rPr>
          <w:b/>
        </w:rPr>
        <w:t>Strategic Event Selection:</w:t>
      </w:r>
    </w:p>
    <w:p/>
    <w:p>
      <w:r>
        <w:rPr>
          <w:b/>
        </w:rPr>
        <w:t>Community Alignment Assessment:</w:t>
      </w:r>
    </w:p>
    <w:p>
      <w:pPr>
        <w:pStyle w:val="ListBullet"/>
      </w:pPr>
      <w:r>
        <w:rPr>
          <w:b/>
        </w:rPr>
        <w:t>Professional Service Relevance:</w:t>
      </w:r>
      <w:r>
        <w:t xml:space="preserve"> Select events that align with professional service offerings and provide genuine value to community participants</w:t>
      </w:r>
    </w:p>
    <w:p>
      <w:pPr>
        <w:pStyle w:val="ListBullet"/>
      </w:pPr>
      <w:r>
        <w:rPr>
          <w:b/>
        </w:rPr>
        <w:t>Community Impact Measurement:</w:t>
      </w:r>
      <w:r>
        <w:t xml:space="preserve"> Prioritise events that create measurable community benefit whilst providing appropriate professional visibility and relationship development</w:t>
      </w:r>
    </w:p>
    <w:p>
      <w:pPr>
        <w:pStyle w:val="ListBullet"/>
      </w:pPr>
      <w:r>
        <w:rPr>
          <w:b/>
        </w:rPr>
        <w:t>Professional Standard Maintenance:</w:t>
      </w:r>
      <w:r>
        <w:t xml:space="preserve"> Ensure all event participation maintains professional dignity and contributes to community confidence in professional services</w:t>
      </w:r>
    </w:p>
    <w:p>
      <w:pPr>
        <w:pStyle w:val="ListBullet"/>
      </w:pPr>
      <w:r>
        <w:rPr>
          <w:b/>
        </w:rPr>
        <w:t>Resource Investment Optimisation:</w:t>
      </w:r>
      <w:r>
        <w:t xml:space="preserve"> Balance event participation investment with community benefit and professional development objectives</w:t>
      </w:r>
    </w:p>
    <w:p/>
    <w:p>
      <w:r>
        <w:rPr>
          <w:b/>
        </w:rPr>
        <w:t>Professional Contribution Framework:</w:t>
      </w:r>
    </w:p>
    <w:p>
      <w:pPr>
        <w:pStyle w:val="ListBullet"/>
      </w:pPr>
      <w:r>
        <w:rPr>
          <w:b/>
        </w:rPr>
        <w:t>Educational Value Priority:</w:t>
      </w:r>
      <w:r>
        <w:t xml:space="preserve"> Prioritise event contributions that provide genuine educational value rather than promotional marketing opportunities</w:t>
      </w:r>
    </w:p>
    <w:p>
      <w:pPr>
        <w:pStyle w:val="ListBullet"/>
      </w:pPr>
      <w:r>
        <w:rPr>
          <w:b/>
        </w:rPr>
        <w:t>Professional Expertise Sharing:</w:t>
      </w:r>
      <w:r>
        <w:t xml:space="preserve"> Share appropriate professional expertise within compliance boundaries whilst maintaining professional credibility and community service focus</w:t>
      </w:r>
    </w:p>
    <w:p>
      <w:pPr>
        <w:pStyle w:val="ListBullet"/>
      </w:pPr>
      <w:r>
        <w:rPr>
          <w:b/>
        </w:rPr>
        <w:t>Community Relationship Building:</w:t>
      </w:r>
      <w:r>
        <w:t xml:space="preserve"> Focus on authentic community relationship building through genuine professional contribution and service</w:t>
      </w:r>
    </w:p>
    <w:p>
      <w:pPr>
        <w:pStyle w:val="ListBullet"/>
      </w:pPr>
      <w:r>
        <w:rPr>
          <w:b/>
        </w:rPr>
        <w:t>Long-Term Community Integration:</w:t>
      </w:r>
      <w:r>
        <w:t xml:space="preserve"> Develop long-term community relationships through consistent professional participation and community contribution</w:t>
      </w:r>
    </w:p>
    <w:p/>
    <w:p>
      <w:pPr>
        <w:pStyle w:val="Heading3"/>
        <w:jc w:val="left"/>
      </w:pPr>
      <w:r>
        <w:t>Professional Partnership Development</w:t>
      </w:r>
    </w:p>
    <w:p/>
    <w:p>
      <w:r>
        <w:t>Strategic professional partnerships create referral networks, enhance service delivery capabilities, and build community professional relationships whilst maintaining competitive positioning.</w:t>
      </w:r>
    </w:p>
    <w:p/>
    <w:p>
      <w:r>
        <w:rPr>
          <w:b/>
        </w:rPr>
        <w:t>Interdisciplinary Professional Networks:</w:t>
      </w:r>
    </w:p>
    <w:p/>
    <w:p>
      <w:r>
        <w:rPr>
          <w:b/>
        </w:rPr>
        <w:t>Healthcare Professional Partnerships:</w:t>
      </w:r>
    </w:p>
    <w:p>
      <w:pPr>
        <w:pStyle w:val="ListBullet"/>
      </w:pPr>
      <w:r>
        <w:rPr>
          <w:b/>
        </w:rPr>
        <w:t>Medical Professional Collaboration:</w:t>
      </w:r>
      <w:r>
        <w:t xml:space="preserve"> Healthcare professionals developing referral relationships with complementary medical specialists and healthcare providers</w:t>
      </w:r>
    </w:p>
    <w:p>
      <w:pPr>
        <w:pStyle w:val="ListBullet"/>
      </w:pPr>
      <w:r>
        <w:rPr>
          <w:b/>
        </w:rPr>
        <w:t>Allied Health Integration:</w:t>
      </w:r>
      <w:r>
        <w:t xml:space="preserve"> Building professional relationships with physiotherapists, psychologists, dietitians, and other allied health professionals</w:t>
      </w:r>
    </w:p>
    <w:p>
      <w:pPr>
        <w:pStyle w:val="ListBullet"/>
      </w:pPr>
      <w:r>
        <w:rPr>
          <w:b/>
        </w:rPr>
        <w:t>Healthcare Technology Partnerships:</w:t>
      </w:r>
      <w:r>
        <w:t xml:space="preserve"> Partnering with healthcare technology providers, medical equipment suppliers, and health information services</w:t>
      </w:r>
    </w:p>
    <w:p>
      <w:pPr>
        <w:pStyle w:val="ListBullet"/>
      </w:pPr>
      <w:r>
        <w:rPr>
          <w:b/>
        </w:rPr>
        <w:t>Community Health Organisation Relationships:</w:t>
      </w:r>
      <w:r>
        <w:t xml:space="preserve"> Professional relationships with community health centres, aged care facilities, and public health services</w:t>
      </w:r>
    </w:p>
    <w:p/>
    <w:p>
      <w:r>
        <w:rPr>
          <w:b/>
        </w:rPr>
        <w:t>Legal Professional Networks:</w:t>
      </w:r>
    </w:p>
    <w:p>
      <w:pPr>
        <w:pStyle w:val="ListBullet"/>
      </w:pPr>
      <w:r>
        <w:rPr>
          <w:b/>
        </w:rPr>
        <w:t>Complementary Legal Service Partnerships:</w:t>
      </w:r>
      <w:r>
        <w:t xml:space="preserve"> Legal professionals building referral relationships across different practice areas and legal specialisations</w:t>
      </w:r>
    </w:p>
    <w:p>
      <w:pPr>
        <w:pStyle w:val="ListBullet"/>
      </w:pPr>
      <w:r>
        <w:rPr>
          <w:b/>
        </w:rPr>
        <w:t>Business Professional Integration:</w:t>
      </w:r>
      <w:r>
        <w:t xml:space="preserve"> Legal professionals partnering with accountants, financial advisors, and business consultants for comprehensive client service delivery</w:t>
      </w:r>
    </w:p>
    <w:p>
      <w:pPr>
        <w:pStyle w:val="ListBullet"/>
      </w:pPr>
      <w:r>
        <w:rPr>
          <w:b/>
        </w:rPr>
        <w:t>Real Estate and Property Professional Networks:</w:t>
      </w:r>
      <w:r>
        <w:t xml:space="preserve"> Legal professionals building relationships with real estate agents, property developers, and construction industry professionals</w:t>
      </w:r>
    </w:p>
    <w:p>
      <w:pPr>
        <w:pStyle w:val="ListBullet"/>
      </w:pPr>
      <w:r>
        <w:rPr>
          <w:b/>
        </w:rPr>
        <w:t>Community Legal Service Collaboration:</w:t>
      </w:r>
      <w:r>
        <w:t xml:space="preserve"> Professional relationships with community legal centres, legal aid services, and pro bono professional networks</w:t>
      </w:r>
    </w:p>
    <w:p/>
    <w:p>
      <w:r>
        <w:rPr>
          <w:b/>
        </w:rPr>
        <w:t>Business and Financial Service Partnerships:</w:t>
      </w:r>
    </w:p>
    <w:p>
      <w:pPr>
        <w:pStyle w:val="ListBullet"/>
      </w:pPr>
      <w:r>
        <w:rPr>
          <w:b/>
        </w:rPr>
        <w:t>Professional Service Integration:</w:t>
      </w:r>
      <w:r>
        <w:t xml:space="preserve"> Accountants, financial advisors, and business consultants developing integrated service delivery partnerships</w:t>
      </w:r>
    </w:p>
    <w:p>
      <w:pPr>
        <w:pStyle w:val="ListBullet"/>
      </w:pPr>
      <w:r>
        <w:rPr>
          <w:b/>
        </w:rPr>
        <w:t>Industry Specialist Networks:</w:t>
      </w:r>
      <w:r>
        <w:t xml:space="preserve"> Building professional relationships with industry specialists including technology consultants, marketing professionals, and business development advisors</w:t>
      </w:r>
    </w:p>
    <w:p>
      <w:pPr>
        <w:pStyle w:val="ListBullet"/>
      </w:pPr>
      <w:r>
        <w:rPr>
          <w:b/>
        </w:rPr>
        <w:t>Banking and Financial Institution Relationships:</w:t>
      </w:r>
      <w:r>
        <w:t xml:space="preserve"> Professional partnerships with banking institutions, credit unions, and financial service providers</w:t>
      </w:r>
    </w:p>
    <w:p>
      <w:pPr>
        <w:pStyle w:val="ListBullet"/>
      </w:pPr>
      <w:r>
        <w:rPr>
          <w:b/>
        </w:rPr>
        <w:t>Government and Regulatory Relationships:</w:t>
      </w:r>
      <w:r>
        <w:t xml:space="preserve"> Professional relationships with government agencies, regulatory bodies, and public sector professional services</w:t>
      </w:r>
    </w:p>
    <w:p/>
    <w:p>
      <w:pPr>
        <w:pStyle w:val="Heading3"/>
        <w:jc w:val="left"/>
      </w:pPr>
      <w:r>
        <w:t>Sponsorship Marketing Strategies</w:t>
      </w:r>
    </w:p>
    <w:p/>
    <w:p>
      <w:r>
        <w:t>Professional services sponsorship requires careful balance between community contribution, professional visibility, and compliance with professional conduct requirements.</w:t>
      </w:r>
    </w:p>
    <w:p/>
    <w:p>
      <w:r>
        <w:rPr>
          <w:b/>
        </w:rPr>
        <w:t>Strategic Sponsorship Selection:</w:t>
      </w:r>
    </w:p>
    <w:p/>
    <w:p>
      <w:r>
        <w:rPr>
          <w:b/>
        </w:rPr>
        <w:t>Community Health and Wellness Sponsorship:</w:t>
      </w:r>
    </w:p>
    <w:p>
      <w:pPr>
        <w:pStyle w:val="ListBullet"/>
      </w:pPr>
      <w:r>
        <w:rPr>
          <w:b/>
        </w:rPr>
        <w:t>Local Sports Team Support:</w:t>
      </w:r>
      <w:r>
        <w:t xml:space="preserve"> Healthcare professionals sponsoring local sports teams demonstrating commitment to community health and wellness</w:t>
      </w:r>
    </w:p>
    <w:p>
      <w:pPr>
        <w:pStyle w:val="ListBullet"/>
      </w:pPr>
      <w:r>
        <w:rPr>
          <w:b/>
        </w:rPr>
        <w:t>Community Garden and Recreation Projects:</w:t>
      </w:r>
      <w:r>
        <w:t xml:space="preserve"> Professional sponsorship of community recreation facilities promoting community health and professional community integration</w:t>
      </w:r>
    </w:p>
    <w:p>
      <w:pPr>
        <w:pStyle w:val="ListBullet"/>
      </w:pPr>
      <w:r>
        <w:rPr>
          <w:b/>
        </w:rPr>
        <w:t>Health Awareness Campaign Support:</w:t>
      </w:r>
      <w:r>
        <w:t xml:space="preserve"> Sponsoring appropriate health awareness campaigns within professional expertise areas and compliance requirements</w:t>
      </w:r>
    </w:p>
    <w:p>
      <w:pPr>
        <w:pStyle w:val="ListBullet"/>
      </w:pPr>
      <w:r>
        <w:rPr>
          <w:b/>
        </w:rPr>
        <w:t>Community Event Health Services:</w:t>
      </w:r>
      <w:r>
        <w:t xml:space="preserve"> Providing professional health services at community events including first aid support and health screening within professional scope</w:t>
      </w:r>
    </w:p>
    <w:p/>
    <w:p>
      <w:r>
        <w:rPr>
          <w:b/>
        </w:rPr>
        <w:t>Education and Professional Development Sponsorship:</w:t>
      </w:r>
    </w:p>
    <w:p>
      <w:pPr>
        <w:pStyle w:val="ListBullet"/>
      </w:pPr>
      <w:r>
        <w:rPr>
          <w:b/>
        </w:rPr>
        <w:t>Educational Institution Support:</w:t>
      </w:r>
      <w:r>
        <w:t xml:space="preserve"> Professional sponsorship of local educational institutions including scholarship programs and professional development support</w:t>
      </w:r>
    </w:p>
    <w:p>
      <w:pPr>
        <w:pStyle w:val="ListBullet"/>
      </w:pPr>
      <w:r>
        <w:rPr>
          <w:b/>
        </w:rPr>
        <w:t>Professional Training and Workshop Sponsorship:</w:t>
      </w:r>
      <w:r>
        <w:t xml:space="preserve"> Supporting professional development programs and community education initiatives</w:t>
      </w:r>
    </w:p>
    <w:p>
      <w:pPr>
        <w:pStyle w:val="ListBullet"/>
      </w:pPr>
      <w:r>
        <w:rPr>
          <w:b/>
        </w:rPr>
        <w:t>Library and Community Resource Sponsorship:</w:t>
      </w:r>
      <w:r>
        <w:t xml:space="preserve"> Professional support for community libraries, resource centres, and information services</w:t>
      </w:r>
    </w:p>
    <w:p>
      <w:pPr>
        <w:pStyle w:val="ListBullet"/>
      </w:pPr>
      <w:r>
        <w:rPr>
          <w:b/>
        </w:rPr>
        <w:t>Youth Development Program Support:</w:t>
      </w:r>
      <w:r>
        <w:t xml:space="preserve"> Professional sponsorship of youth development programs including career education and professional mentorship</w:t>
      </w:r>
    </w:p>
    <w:p/>
    <w:p>
      <w:r>
        <w:rPr>
          <w:b/>
        </w:rPr>
        <w:t>Compliance and Professional Standards:</w:t>
      </w:r>
    </w:p>
    <w:p/>
    <w:p>
      <w:r>
        <w:rPr>
          <w:b/>
        </w:rPr>
        <w:t>Professional Conduct Compliance:</w:t>
      </w:r>
    </w:p>
    <w:p>
      <w:pPr>
        <w:pStyle w:val="ListBullet"/>
      </w:pPr>
      <w:r>
        <w:rPr>
          <w:b/>
        </w:rPr>
        <w:t>Advertising Standard Adherence:</w:t>
      </w:r>
      <w:r>
        <w:t xml:space="preserve"> Ensure all sponsorship activities comply with professional advertising standards and conduct requirements</w:t>
      </w:r>
    </w:p>
    <w:p>
      <w:pPr>
        <w:pStyle w:val="ListBullet"/>
      </w:pPr>
      <w:r>
        <w:rPr>
          <w:b/>
        </w:rPr>
        <w:t>Professional Recognition Appropriateness:</w:t>
      </w:r>
      <w:r>
        <w:t xml:space="preserve"> Balance professional recognition through sponsorship with professional conduct requirements and ethical obligations</w:t>
      </w:r>
    </w:p>
    <w:p>
      <w:pPr>
        <w:pStyle w:val="ListBullet"/>
      </w:pPr>
      <w:r>
        <w:rPr>
          <w:b/>
        </w:rPr>
        <w:t>Community Service Focus:</w:t>
      </w:r>
      <w:r>
        <w:t xml:space="preserve"> Maintain focus on genuine community service rather than promotional marketing through sponsorship activities</w:t>
      </w:r>
    </w:p>
    <w:p>
      <w:pPr>
        <w:pStyle w:val="ListBullet"/>
      </w:pPr>
      <w:r>
        <w:rPr>
          <w:b/>
        </w:rPr>
        <w:t>Professional Insurance Integration:</w:t>
      </w:r>
      <w:r>
        <w:t xml:space="preserve"> Ensure sponsorship activities integrate with professional indemnity insurance and liability coverage</w:t>
      </w:r>
    </w:p>
    <w:p/>
    <w:p>
      <w:r>
        <w:rPr>
          <w:b/>
        </w:rPr>
        <w:t>Sponsorship ROI and Community Impact:</w:t>
      </w:r>
    </w:p>
    <w:p>
      <w:pPr>
        <w:pStyle w:val="ListBullet"/>
      </w:pPr>
      <w:r>
        <w:rPr>
          <w:b/>
        </w:rPr>
        <w:t>Community Benefit Measurement:</w:t>
      </w:r>
      <w:r>
        <w:t xml:space="preserve"> Measure genuine community benefit from sponsorship activities rather than focusing solely on marketing return</w:t>
      </w:r>
    </w:p>
    <w:p>
      <w:pPr>
        <w:pStyle w:val="ListBullet"/>
      </w:pPr>
      <w:r>
        <w:rPr>
          <w:b/>
        </w:rPr>
        <w:t>Professional Relationship Development:</w:t>
      </w:r>
      <w:r>
        <w:t xml:space="preserve"> Assess sponsorship effectiveness in building authentic professional relationships and community integration</w:t>
      </w:r>
    </w:p>
    <w:p>
      <w:pPr>
        <w:pStyle w:val="ListBullet"/>
      </w:pPr>
      <w:r>
        <w:rPr>
          <w:b/>
        </w:rPr>
        <w:t>Long-Term Community Investment:</w:t>
      </w:r>
      <w:r>
        <w:t xml:space="preserve"> Develop long-term sponsorship commitments that demonstrate ongoing community investment rather than short-term promotional activities</w:t>
      </w:r>
    </w:p>
    <w:p>
      <w:pPr>
        <w:pStyle w:val="ListBullet"/>
      </w:pPr>
      <w:r>
        <w:rPr>
          <w:b/>
        </w:rPr>
        <w:t>Professional Standard Enhancement:</w:t>
      </w:r>
      <w:r>
        <w:t xml:space="preserve"> Use sponsorship opportunities to enhance professional standards and contribute to professional service excellence in community contexts</w:t>
      </w:r>
    </w:p>
    <w:p/>
    <w:p>
      <w:pPr>
        <w:pStyle w:val="Heading3"/>
        <w:jc w:val="left"/>
      </w:pPr>
      <w:r>
        <w:t>Chamber of Commerce Engagement</w:t>
      </w:r>
    </w:p>
    <w:p/>
    <w:p>
      <w:r>
        <w:t>Chamber of Commerce participation provides professional networking opportunities, community business integration, and professional credibility development within business community contexts.</w:t>
      </w:r>
    </w:p>
    <w:p/>
    <w:p>
      <w:r>
        <w:rPr>
          <w:b/>
        </w:rPr>
        <w:t>Strategic Chamber Participation:</w:t>
      </w:r>
    </w:p>
    <w:p/>
    <w:p>
      <w:r>
        <w:rPr>
          <w:b/>
        </w:rPr>
        <w:t>Professional Networking Excellence:</w:t>
      </w:r>
    </w:p>
    <w:p>
      <w:pPr>
        <w:pStyle w:val="ListBullet"/>
      </w:pPr>
      <w:r>
        <w:rPr>
          <w:b/>
        </w:rPr>
        <w:t>Business Relationship Development:</w:t>
      </w:r>
      <w:r>
        <w:t xml:space="preserve"> Active participation in chamber networking events building relationships with local business owners and professional service providers</w:t>
      </w:r>
    </w:p>
    <w:p>
      <w:pPr>
        <w:pStyle w:val="ListBullet"/>
      </w:pPr>
      <w:r>
        <w:rPr>
          <w:b/>
        </w:rPr>
        <w:t>Professional Service Integration:</w:t>
      </w:r>
      <w:r>
        <w:t xml:space="preserve"> Participating in chamber activities that integrate professional services with broader business community needs and development</w:t>
      </w:r>
    </w:p>
    <w:p>
      <w:pPr>
        <w:pStyle w:val="ListBullet"/>
      </w:pPr>
      <w:r>
        <w:rPr>
          <w:b/>
        </w:rPr>
        <w:t>Business Education Contribution:</w:t>
      </w:r>
      <w:r>
        <w:t xml:space="preserve"> Contributing professional expertise to chamber education programs including business workshops, professional development seminars, and industry presentations</w:t>
      </w:r>
    </w:p>
    <w:p>
      <w:pPr>
        <w:pStyle w:val="ListBullet"/>
      </w:pPr>
      <w:r>
        <w:rPr>
          <w:b/>
        </w:rPr>
        <w:t>Community Business Leadership:</w:t>
      </w:r>
      <w:r>
        <w:t xml:space="preserve"> Pursuing appropriate leadership roles within chamber organisations demonstrating professional competence and community commitment</w:t>
      </w:r>
    </w:p>
    <w:p/>
    <w:p>
      <w:r>
        <w:rPr>
          <w:b/>
        </w:rPr>
        <w:t>Professional Service Promotion:</w:t>
      </w:r>
    </w:p>
    <w:p>
      <w:pPr>
        <w:pStyle w:val="ListBullet"/>
      </w:pPr>
      <w:r>
        <w:rPr>
          <w:b/>
        </w:rPr>
        <w:t>Educational Workshop Leadership:</w:t>
      </w:r>
      <w:r>
        <w:t xml:space="preserve"> Leading chamber workshops on relevant professional topics including legal compliance, health and safety, financial planning, or professional risk management</w:t>
      </w:r>
    </w:p>
    <w:p>
      <w:pPr>
        <w:pStyle w:val="ListBullet"/>
      </w:pPr>
      <w:r>
        <w:rPr>
          <w:b/>
        </w:rPr>
        <w:t>Professional Resource Contribution:</w:t>
      </w:r>
      <w:r>
        <w:t xml:space="preserve"> Providing professional resources and expertise to chamber members including consultation services, professional advice, and industry insights</w:t>
      </w:r>
    </w:p>
    <w:p>
      <w:pPr>
        <w:pStyle w:val="ListBullet"/>
      </w:pPr>
      <w:r>
        <w:rPr>
          <w:b/>
        </w:rPr>
        <w:t>Business Development Facilitation:</w:t>
      </w:r>
      <w:r>
        <w:t xml:space="preserve"> Using professional expertise to facilitate business development activities including networking events, business matching services, and professional collaboration</w:t>
      </w:r>
    </w:p>
    <w:p>
      <w:pPr>
        <w:pStyle w:val="ListBullet"/>
      </w:pPr>
      <w:r>
        <w:rPr>
          <w:b/>
        </w:rPr>
        <w:t>Professional Standard Promotion:</w:t>
      </w:r>
      <w:r>
        <w:t xml:space="preserve"> Promoting professional service standards and ethics within business community contexts</w:t>
      </w:r>
    </w:p>
    <w:p/>
    <w:p>
      <w:r>
        <w:rPr>
          <w:b/>
        </w:rPr>
        <w:t>Community Business Integration:</w:t>
      </w:r>
    </w:p>
    <w:p/>
    <w:p>
      <w:r>
        <w:rPr>
          <w:b/>
        </w:rPr>
        <w:t>Local Business Partnership Development:</w:t>
      </w:r>
    </w:p>
    <w:p>
      <w:pPr>
        <w:pStyle w:val="ListBullet"/>
      </w:pPr>
      <w:r>
        <w:rPr>
          <w:b/>
        </w:rPr>
        <w:t>Referral Network Building:</w:t>
      </w:r>
      <w:r>
        <w:t xml:space="preserve"> Developing referral relationships with chamber member businesses creating mutual professional service exchange and client development</w:t>
      </w:r>
    </w:p>
    <w:p>
      <w:pPr>
        <w:pStyle w:val="ListBullet"/>
      </w:pPr>
      <w:r>
        <w:rPr>
          <w:b/>
        </w:rPr>
        <w:t>Community Project Collaboration:</w:t>
      </w:r>
      <w:r>
        <w:t xml:space="preserve"> Participating in chamber community development projects combining professional expertise with community business development</w:t>
      </w:r>
    </w:p>
    <w:p>
      <w:pPr>
        <w:pStyle w:val="ListBullet"/>
      </w:pPr>
      <w:r>
        <w:rPr>
          <w:b/>
        </w:rPr>
        <w:t>Economic Development Contribution:</w:t>
      </w:r>
      <w:r>
        <w:t xml:space="preserve"> Contributing professional expertise to local economic development initiatives including business development programs and community growth strategies</w:t>
      </w:r>
    </w:p>
    <w:p>
      <w:pPr>
        <w:pStyle w:val="ListBullet"/>
      </w:pPr>
      <w:r>
        <w:rPr>
          <w:b/>
        </w:rPr>
        <w:t>Professional Advisory Services:</w:t>
      </w:r>
      <w:r>
        <w:t xml:space="preserve"> Providing professional advisory services to chamber organisations and member businesses within appropriate professional boundaries</w:t>
      </w:r>
    </w:p>
    <w:p/>
    <w:p>
      <w:r>
        <w:rPr>
          <w:b/>
        </w:rPr>
        <w:t>Professional Leadership Development:</w:t>
      </w:r>
    </w:p>
    <w:p>
      <w:pPr>
        <w:pStyle w:val="ListBullet"/>
      </w:pPr>
      <w:r>
        <w:rPr>
          <w:b/>
        </w:rPr>
        <w:t>Chamber Committee Participation:</w:t>
      </w:r>
      <w:r>
        <w:t xml:space="preserve"> Active participation in chamber committees relevant to professional expertise including healthcare committees, legal committees, or professional development committees</w:t>
      </w:r>
    </w:p>
    <w:p>
      <w:pPr>
        <w:pStyle w:val="ListBullet"/>
      </w:pPr>
      <w:r>
        <w:rPr>
          <w:b/>
        </w:rPr>
        <w:t>Professional Mentorship Programs:</w:t>
      </w:r>
      <w:r>
        <w:t xml:space="preserve"> Participating in chamber mentorship programs providing professional guidance to emerging businesses and professional service providers</w:t>
      </w:r>
    </w:p>
    <w:p>
      <w:pPr>
        <w:pStyle w:val="ListBullet"/>
      </w:pPr>
      <w:r>
        <w:rPr>
          <w:b/>
        </w:rPr>
        <w:t>Community Advocacy:</w:t>
      </w:r>
      <w:r>
        <w:t xml:space="preserve"> Appropriate community advocacy on issues relevant to professional services and community business development</w:t>
      </w:r>
    </w:p>
    <w:p>
      <w:pPr>
        <w:pStyle w:val="ListBullet"/>
      </w:pPr>
      <w:r>
        <w:rPr>
          <w:b/>
        </w:rPr>
        <w:t>Professional Recognition Achievement:</w:t>
      </w:r>
      <w:r>
        <w:t xml:space="preserve"> Pursuing professional recognition through chamber awards and acknowledgments demonstrating professional excellence and community contribution</w:t>
      </w:r>
    </w:p>
    <w:p/>
    <w:p/>
    <w:p>
      <w:pPr>
        <w:jc w:val="center"/>
      </w:pPr>
      <w:r>
        <w:t>__________________________________________________</w:t>
      </w:r>
    </w:p>
    <w:p/>
    <w:p/>
    <w:p>
      <w:pPr>
        <w:pStyle w:val="Heading2"/>
        <w:jc w:val="left"/>
      </w:pPr>
      <w:r>
        <w:t>Geographic Targeting Strategies</w:t>
      </w:r>
    </w:p>
    <w:p/>
    <w:p>
      <w:pPr>
        <w:pStyle w:val="Heading3"/>
        <w:jc w:val="left"/>
      </w:pPr>
      <w:r>
        <w:t>Multi-Location SEO Approaches</w:t>
      </w:r>
    </w:p>
    <w:p/>
    <w:p>
      <w:r>
        <w:t>Professional services with multiple locations or broad service areas require sophisticated SEO strategies that optimise for different geographic markets whilst maintaining consistent professional branding and service quality.</w:t>
      </w:r>
    </w:p>
    <w:p/>
    <w:p>
      <w:r>
        <w:rPr>
          <w:b/>
        </w:rPr>
        <w:t>Comprehensive Geographic SEO Framework:</w:t>
      </w:r>
    </w:p>
    <w:p/>
    <w:p>
      <w:r>
        <w:rPr>
          <w:b/>
        </w:rPr>
        <w:t>Location-Specific Website Architecture:</w:t>
      </w:r>
    </w:p>
    <w:p>
      <w:pPr>
        <w:pStyle w:val="ListBullet"/>
      </w:pPr>
      <w:r>
        <w:rPr>
          <w:b/>
        </w:rPr>
        <w:t>Dedicated Location Pages:</w:t>
      </w:r>
      <w:r>
        <w:t xml:space="preserve"> Create comprehensive location-specific pages for each service area including unique content, local business information, and area-specific service details</w:t>
      </w:r>
    </w:p>
    <w:p>
      <w:pPr>
        <w:pStyle w:val="ListBullet"/>
      </w:pPr>
      <w:r>
        <w:rPr>
          <w:b/>
        </w:rPr>
        <w:t>Geographic Service Hubs:</w:t>
      </w:r>
      <w:r>
        <w:t xml:space="preserve"> Develop major geographic service hubs that aggregate multiple service areas within regions whilst maintaining location-specific optimisation</w:t>
      </w:r>
    </w:p>
    <w:p>
      <w:pPr>
        <w:pStyle w:val="ListBullet"/>
      </w:pPr>
      <w:r>
        <w:rPr>
          <w:b/>
        </w:rPr>
        <w:t>Local Contact and Accessibility Information:</w:t>
      </w:r>
      <w:r>
        <w:t xml:space="preserve"> Provide detailed local contact information, driving directions, parking details, and public transport accessibility for each service location</w:t>
      </w:r>
    </w:p>
    <w:p>
      <w:pPr>
        <w:pStyle w:val="ListBullet"/>
      </w:pPr>
      <w:r>
        <w:rPr>
          <w:b/>
        </w:rPr>
        <w:t>Area-Specific Professional Team Information:</w:t>
      </w:r>
      <w:r>
        <w:t xml:space="preserve"> Highlight professional team members serving specific geographic areas with relevant local experience and community involvement</w:t>
      </w:r>
    </w:p>
    <w:p/>
    <w:p>
      <w:r>
        <w:rPr>
          <w:b/>
        </w:rPr>
        <w:t>Local Content Strategy Development:</w:t>
      </w:r>
    </w:p>
    <w:p>
      <w:pPr>
        <w:pStyle w:val="ListBullet"/>
      </w:pPr>
      <w:r>
        <w:rPr>
          <w:b/>
        </w:rPr>
        <w:t>Community-Specific Health and Legal Issues:</w:t>
      </w:r>
      <w:r>
        <w:t xml:space="preserve"> Address health concerns, legal issues, or professional service needs specific to different geographic communities</w:t>
      </w:r>
    </w:p>
    <w:p>
      <w:pPr>
        <w:pStyle w:val="ListBullet"/>
      </w:pPr>
      <w:r>
        <w:rPr>
          <w:b/>
        </w:rPr>
        <w:t>Local Regulatory and Compliance Information:</w:t>
      </w:r>
      <w:r>
        <w:t xml:space="preserve"> Provide location-specific regulatory information including local health requirements, legal jurisdictions, or professional service compliance</w:t>
      </w:r>
    </w:p>
    <w:p>
      <w:pPr>
        <w:pStyle w:val="ListBullet"/>
      </w:pPr>
      <w:r>
        <w:rPr>
          <w:b/>
        </w:rPr>
        <w:t>Regional Professional Service Accessibility:</w:t>
      </w:r>
      <w:r>
        <w:t xml:space="preserve"> Address accessibility differences across service areas including appointment availability, emergency services, and consultation options</w:t>
      </w:r>
    </w:p>
    <w:p>
      <w:pPr>
        <w:pStyle w:val="ListBullet"/>
      </w:pPr>
      <w:r>
        <w:rPr>
          <w:b/>
        </w:rPr>
        <w:t>Community Event and Involvement Coverage:</w:t>
      </w:r>
      <w:r>
        <w:t xml:space="preserve"> Document professional involvement in community events across different service areas demonstrating local community integration</w:t>
      </w:r>
    </w:p>
    <w:p/>
    <w:p>
      <w:r>
        <w:rPr>
          <w:b/>
        </w:rPr>
        <w:t>Technical SEO for Multiple Locations:</w:t>
      </w:r>
    </w:p>
    <w:p/>
    <w:p>
      <w:r>
        <w:rPr>
          <w:b/>
        </w:rPr>
        <w:t>Schema Markup Implementation:</w:t>
      </w:r>
    </w:p>
    <w:p>
      <w:pPr>
        <w:pStyle w:val="ListBullet"/>
      </w:pPr>
      <w:r>
        <w:rPr>
          <w:b/>
        </w:rPr>
        <w:t>LocalBusiness Schema:</w:t>
      </w:r>
      <w:r>
        <w:t xml:space="preserve"> Implement comprehensive LocalBusiness schema markup for each service location including professional service categories and contact information</w:t>
      </w:r>
    </w:p>
    <w:p>
      <w:pPr>
        <w:pStyle w:val="ListBullet"/>
      </w:pPr>
      <w:r>
        <w:rPr>
          <w:b/>
        </w:rPr>
        <w:t>Service Area Schema:</w:t>
      </w:r>
      <w:r>
        <w:t xml:space="preserve"> Use service area schema to define geographic service boundaries and professional service delivery areas</w:t>
      </w:r>
    </w:p>
    <w:p>
      <w:pPr>
        <w:pStyle w:val="ListBullet"/>
      </w:pPr>
      <w:r>
        <w:rPr>
          <w:b/>
        </w:rPr>
        <w:t>Professional Service Schema:</w:t>
      </w:r>
      <w:r>
        <w:t xml:space="preserve"> Implement professional service-specific schema including medical practice, legal service, or professional consultation schema types</w:t>
      </w:r>
    </w:p>
    <w:p>
      <w:pPr>
        <w:pStyle w:val="ListBullet"/>
      </w:pPr>
      <w:r>
        <w:rPr>
          <w:b/>
        </w:rPr>
        <w:t>Review and Rating Schema:</w:t>
      </w:r>
      <w:r>
        <w:t xml:space="preserve"> Include review and rating schema for location-specific professional service feedback and reputation management</w:t>
      </w:r>
    </w:p>
    <w:p/>
    <w:p>
      <w:r>
        <w:rPr>
          <w:b/>
        </w:rPr>
        <w:t>Local Link Building Strategies:</w:t>
      </w:r>
    </w:p>
    <w:p>
      <w:pPr>
        <w:pStyle w:val="ListBullet"/>
      </w:pPr>
      <w:r>
        <w:rPr>
          <w:b/>
        </w:rPr>
        <w:t>Community Organisation Partnerships:</w:t>
      </w:r>
      <w:r>
        <w:t xml:space="preserve"> Develop partnerships with community organisations across different service areas for local link building and community integration</w:t>
      </w:r>
    </w:p>
    <w:p>
      <w:pPr>
        <w:pStyle w:val="ListBullet"/>
      </w:pPr>
      <w:r>
        <w:rPr>
          <w:b/>
        </w:rPr>
        <w:t>Regional Business Directory Submissions:</w:t>
      </w:r>
      <w:r>
        <w:t xml:space="preserve"> Submit to regional business directories and local professional service directories for each service area</w:t>
      </w:r>
    </w:p>
    <w:p>
      <w:pPr>
        <w:pStyle w:val="ListBullet"/>
      </w:pPr>
      <w:r>
        <w:rPr>
          <w:b/>
        </w:rPr>
        <w:t>Local Media and Publication Engagement:</w:t>
      </w:r>
      <w:r>
        <w:t xml:space="preserve"> Engage with local media and professional publications across different service areas for professional recognition and link building</w:t>
      </w:r>
    </w:p>
    <w:p>
      <w:pPr>
        <w:pStyle w:val="ListBullet"/>
      </w:pPr>
      <w:r>
        <w:rPr>
          <w:b/>
        </w:rPr>
        <w:t>Geographic Professional Network Development:</w:t>
      </w:r>
      <w:r>
        <w:t xml:space="preserve"> Build professional networks across different service areas for cross-referral opportunities and regional professional collaboration</w:t>
      </w:r>
    </w:p>
    <w:p/>
    <w:p>
      <w:pPr>
        <w:pStyle w:val="Heading3"/>
        <w:jc w:val="left"/>
      </w:pPr>
      <w:r>
        <w:t>Regional Content Strategies</w:t>
      </w:r>
    </w:p>
    <w:p/>
    <w:p>
      <w:r>
        <w:t>Regional content development requires understanding local community needs, cultural considerations, and professional service requirements whilst maintaining professional standards and compliance.</w:t>
      </w:r>
    </w:p>
    <w:p/>
    <w:p>
      <w:r>
        <w:rPr>
          <w:b/>
        </w:rPr>
        <w:t>Community-Focused Content Development:</w:t>
      </w:r>
    </w:p>
    <w:p/>
    <w:p>
      <w:r>
        <w:rPr>
          <w:b/>
        </w:rPr>
        <w:t>Regional Health and Wellness Content:</w:t>
      </w:r>
    </w:p>
    <w:p>
      <w:pPr>
        <w:pStyle w:val="ListBullet"/>
      </w:pPr>
      <w:r>
        <w:rPr>
          <w:b/>
        </w:rPr>
        <w:t>Local Health Challenge Addressing:</w:t>
      </w:r>
      <w:r>
        <w:t xml:space="preserve"> Create content addressing health challenges specific to different regions including environmental health concerns, occupational health issues, or demographic health needs</w:t>
      </w:r>
    </w:p>
    <w:p>
      <w:pPr>
        <w:pStyle w:val="ListBullet"/>
      </w:pPr>
      <w:r>
        <w:rPr>
          <w:b/>
        </w:rPr>
        <w:t>Community Health Resource Integration:</w:t>
      </w:r>
      <w:r>
        <w:t xml:space="preserve"> Integrate local health resources including community health centres, specialist services, and healthcare accessibility information</w:t>
      </w:r>
    </w:p>
    <w:p>
      <w:pPr>
        <w:pStyle w:val="ListBullet"/>
      </w:pPr>
      <w:r>
        <w:rPr>
          <w:b/>
        </w:rPr>
        <w:t>Regional Lifestyle and Health Integration:</w:t>
      </w:r>
      <w:r>
        <w:t xml:space="preserve"> Address how regional lifestyle factors affect health including rural health considerations, metropolitan stress factors, or coastal community health concerns</w:t>
      </w:r>
    </w:p>
    <w:p>
      <w:pPr>
        <w:pStyle w:val="ListBullet"/>
      </w:pPr>
      <w:r>
        <w:rPr>
          <w:b/>
        </w:rPr>
        <w:t>Local Health Event and Screening Information:</w:t>
      </w:r>
      <w:r>
        <w:t xml:space="preserve"> Promote local health events, screening programs, and community wellness initiatives relevant to regional communities</w:t>
      </w:r>
    </w:p>
    <w:p/>
    <w:p>
      <w:r>
        <w:rPr>
          <w:b/>
        </w:rPr>
        <w:t>Legal and Professional Service Regional Content:</w:t>
      </w:r>
    </w:p>
    <w:p>
      <w:pPr>
        <w:pStyle w:val="ListBullet"/>
      </w:pPr>
      <w:r>
        <w:rPr>
          <w:b/>
        </w:rPr>
        <w:t>Jurisdiction-Specific Legal Information:</w:t>
      </w:r>
      <w:r>
        <w:t xml:space="preserve"> Provide legal information specific to different jurisdictions including local court systems, regulatory requirements, and legal service accessibility</w:t>
      </w:r>
    </w:p>
    <w:p>
      <w:pPr>
        <w:pStyle w:val="ListBullet"/>
      </w:pPr>
      <w:r>
        <w:rPr>
          <w:b/>
        </w:rPr>
        <w:t>Regional Business and Professional Service Needs:</w:t>
      </w:r>
      <w:r>
        <w:t xml:space="preserve"> Address business and professional service needs specific to regional economies including agricultural law, tourism industry services, or mining sector professional requirements</w:t>
      </w:r>
    </w:p>
    <w:p>
      <w:pPr>
        <w:pStyle w:val="ListBullet"/>
      </w:pPr>
      <w:r>
        <w:rPr>
          <w:b/>
        </w:rPr>
        <w:t>Community Legal Resource Integration:</w:t>
      </w:r>
      <w:r>
        <w:t xml:space="preserve"> Integrate community legal resources including legal aid availability, pro bono services, and accessible legal education programs</w:t>
      </w:r>
    </w:p>
    <w:p>
      <w:pPr>
        <w:pStyle w:val="ListBullet"/>
      </w:pPr>
      <w:r>
        <w:rPr>
          <w:b/>
        </w:rPr>
        <w:t>Regional Compliance and Regulatory Information:</w:t>
      </w:r>
      <w:r>
        <w:t xml:space="preserve"> Address regional compliance requirements including local government regulations, industry-specific requirements, or environmental compliance needs</w:t>
      </w:r>
    </w:p>
    <w:p/>
    <w:p>
      <w:r>
        <w:rPr>
          <w:b/>
        </w:rPr>
        <w:t>Cultural and Demographic Sensitivity:</w:t>
      </w:r>
    </w:p>
    <w:p/>
    <w:p>
      <w:r>
        <w:rPr>
          <w:b/>
        </w:rPr>
        <w:t>Community Cultural Integration:</w:t>
      </w:r>
    </w:p>
    <w:p>
      <w:pPr>
        <w:pStyle w:val="ListBullet"/>
      </w:pPr>
      <w:r>
        <w:rPr>
          <w:b/>
        </w:rPr>
        <w:t>Multicultural Community Service:</w:t>
      </w:r>
      <w:r>
        <w:t xml:space="preserve"> Address professional service needs of multicultural communities including language accessibility, cultural sensitivity, and appropriate professional service delivery</w:t>
      </w:r>
    </w:p>
    <w:p>
      <w:pPr>
        <w:pStyle w:val="ListBullet"/>
      </w:pPr>
      <w:r>
        <w:rPr>
          <w:b/>
        </w:rPr>
        <w:t>Indigenous Community Professional Services:</w:t>
      </w:r>
      <w:r>
        <w:t xml:space="preserve"> Provide appropriate professional services to Indigenous communities with cultural sensitivity and community consultation</w:t>
      </w:r>
    </w:p>
    <w:p>
      <w:pPr>
        <w:pStyle w:val="ListBullet"/>
      </w:pPr>
      <w:r>
        <w:rPr>
          <w:b/>
        </w:rPr>
        <w:t>Age-Demographic Specific Content:</w:t>
      </w:r>
      <w:r>
        <w:t xml:space="preserve"> Address professional service needs of different age demographics including youth services, family services, and aged care professional services</w:t>
      </w:r>
    </w:p>
    <w:p>
      <w:pPr>
        <w:pStyle w:val="ListBullet"/>
      </w:pPr>
      <w:r>
        <w:rPr>
          <w:b/>
        </w:rPr>
        <w:t>Socioeconomic Accessibility:</w:t>
      </w:r>
      <w:r>
        <w:t xml:space="preserve"> Address professional service accessibility across different socioeconomic groups including affordable service options, payment plans, and community service integration</w:t>
      </w:r>
    </w:p>
    <w:p/>
    <w:p>
      <w:r>
        <w:rPr>
          <w:b/>
        </w:rPr>
        <w:t>Regional Economic Integration:</w:t>
      </w:r>
    </w:p>
    <w:p>
      <w:pPr>
        <w:pStyle w:val="ListBullet"/>
      </w:pPr>
      <w:r>
        <w:rPr>
          <w:b/>
        </w:rPr>
        <w:t>Industry-Specific Professional Services:</w:t>
      </w:r>
      <w:r>
        <w:t xml:space="preserve"> Address professional service needs of regional industries including agriculture, tourism, manufacturing, or resource industries</w:t>
      </w:r>
    </w:p>
    <w:p>
      <w:pPr>
        <w:pStyle w:val="ListBullet"/>
      </w:pPr>
      <w:r>
        <w:rPr>
          <w:b/>
        </w:rPr>
        <w:t>Small Business and Professional Service Integration:</w:t>
      </w:r>
      <w:r>
        <w:t xml:space="preserve"> Provide professional services tailored to small business needs in regional communities including business development support and professional consultation</w:t>
      </w:r>
    </w:p>
    <w:p>
      <w:pPr>
        <w:pStyle w:val="ListBullet"/>
      </w:pPr>
      <w:r>
        <w:rPr>
          <w:b/>
        </w:rPr>
        <w:t>Regional Economic Development Support:</w:t>
      </w:r>
      <w:r>
        <w:t xml:space="preserve"> Contribute professional expertise to regional economic development including business attraction, professional service development, and community capacity building</w:t>
      </w:r>
    </w:p>
    <w:p>
      <w:pPr>
        <w:pStyle w:val="ListBullet"/>
      </w:pPr>
      <w:r>
        <w:rPr>
          <w:b/>
        </w:rPr>
        <w:t>Professional Service Accessibility Enhancement:</w:t>
      </w:r>
      <w:r>
        <w:t xml:space="preserve"> Address professional service accessibility challenges in regional areas including telehealth services, mobile consultation options, and flexible service delivery</w:t>
      </w:r>
    </w:p>
    <w:p/>
    <w:p>
      <w:pPr>
        <w:pStyle w:val="Heading3"/>
        <w:jc w:val="left"/>
      </w:pPr>
      <w:r>
        <w:t>Local Advertising Platforms</w:t>
      </w:r>
    </w:p>
    <w:p/>
    <w:p>
      <w:r>
        <w:t>Strategic use of local advertising platforms enables professional services to reach target audiences cost-effectively whilst maintaining professional standards and compliance requirements.</w:t>
      </w:r>
    </w:p>
    <w:p/>
    <w:p>
      <w:r>
        <w:rPr>
          <w:b/>
        </w:rPr>
        <w:t>Digital Local Advertising Strategies:</w:t>
      </w:r>
    </w:p>
    <w:p/>
    <w:p>
      <w:r>
        <w:rPr>
          <w:b/>
        </w:rPr>
        <w:t>Facebook and Instagram Local Advertising:</w:t>
      </w:r>
    </w:p>
    <w:p>
      <w:pPr>
        <w:pStyle w:val="ListBullet"/>
      </w:pPr>
      <w:r>
        <w:rPr>
          <w:b/>
        </w:rPr>
        <w:t>Geographic Targeting Excellence:</w:t>
      </w:r>
      <w:r>
        <w:t xml:space="preserve"> Use precise geographic targeting including suburb-level targeting, radius-based targeting around practice locations, and demographic layering for optimal audience reach</w:t>
      </w:r>
    </w:p>
    <w:p>
      <w:pPr>
        <w:pStyle w:val="ListBullet"/>
      </w:pPr>
      <w:r>
        <w:rPr>
          <w:b/>
        </w:rPr>
        <w:t>Community Interest Targeting:</w:t>
      </w:r>
      <w:r>
        <w:t xml:space="preserve"> Target local community interests including health and wellness, legal awareness, professional development, and community involvement</w:t>
      </w:r>
    </w:p>
    <w:p>
      <w:pPr>
        <w:pStyle w:val="ListBullet"/>
      </w:pPr>
      <w:r>
        <w:rPr>
          <w:b/>
        </w:rPr>
        <w:t>Local Event and Activity Promotion:</w:t>
      </w:r>
      <w:r>
        <w:t xml:space="preserve"> Promote participation in local events, community workshops, and professional education programs within compliance requirements</w:t>
      </w:r>
    </w:p>
    <w:p>
      <w:pPr>
        <w:pStyle w:val="ListBullet"/>
      </w:pPr>
      <w:r>
        <w:rPr>
          <w:b/>
        </w:rPr>
        <w:t>Professional Service Education Advertising:</w:t>
      </w:r>
      <w:r>
        <w:t xml:space="preserve"> Advertise educational content about professional services including service explanations, accessibility information, and professional qualification highlighting</w:t>
      </w:r>
    </w:p>
    <w:p/>
    <w:p>
      <w:r>
        <w:rPr>
          <w:b/>
        </w:rPr>
        <w:t>Google Ads Local Campaign Management:</w:t>
      </w:r>
    </w:p>
    <w:p>
      <w:pPr>
        <w:pStyle w:val="ListBullet"/>
      </w:pPr>
      <w:r>
        <w:rPr>
          <w:b/>
        </w:rPr>
        <w:t>Local Search Campaign Optimisation:</w:t>
      </w:r>
      <w:r>
        <w:t xml:space="preserve"> Optimise Google Ads campaigns for local search queries including "near me" searches and location-specific professional service searches</w:t>
      </w:r>
    </w:p>
    <w:p>
      <w:pPr>
        <w:pStyle w:val="ListBullet"/>
      </w:pPr>
      <w:r>
        <w:rPr>
          <w:b/>
        </w:rPr>
        <w:t>Location Extension Integration:</w:t>
      </w:r>
      <w:r>
        <w:t xml:space="preserve"> Use location extensions to highlight practice locations, contact information, and professional service accessibility</w:t>
      </w:r>
    </w:p>
    <w:p>
      <w:pPr>
        <w:pStyle w:val="ListBullet"/>
      </w:pPr>
      <w:r>
        <w:rPr>
          <w:b/>
        </w:rPr>
        <w:t>Call Extension Optimisation:</w:t>
      </w:r>
      <w:r>
        <w:t xml:space="preserve"> Implement call extensions optimised for mobile users seeking immediate professional consultation or appointment booking</w:t>
      </w:r>
    </w:p>
    <w:p>
      <w:pPr>
        <w:pStyle w:val="ListBullet"/>
      </w:pPr>
      <w:r>
        <w:rPr>
          <w:b/>
        </w:rPr>
        <w:t>Local Landing Page Integration:</w:t>
      </w:r>
      <w:r>
        <w:t xml:space="preserve"> Direct local advertising traffic to location-specific landing pages with relevant local content and appointment booking capabilities</w:t>
      </w:r>
    </w:p>
    <w:p/>
    <w:p>
      <w:r>
        <w:rPr>
          <w:b/>
        </w:rPr>
        <w:t>Traditional Local Advertising Integration:</w:t>
      </w:r>
    </w:p>
    <w:p/>
    <w:p>
      <w:r>
        <w:rPr>
          <w:b/>
        </w:rPr>
        <w:t>Community Print Media:</w:t>
      </w:r>
    </w:p>
    <w:p>
      <w:pPr>
        <w:pStyle w:val="ListBullet"/>
      </w:pPr>
      <w:r>
        <w:rPr>
          <w:b/>
        </w:rPr>
        <w:t>Local Newspaper Advertising:</w:t>
      </w:r>
      <w:r>
        <w:t xml:space="preserve"> Strategic use of local newspaper advertising for community event promotion, professional service education, and practice accessibility information</w:t>
      </w:r>
    </w:p>
    <w:p>
      <w:pPr>
        <w:pStyle w:val="ListBullet"/>
      </w:pPr>
      <w:r>
        <w:rPr>
          <w:b/>
        </w:rPr>
        <w:t>Community Newsletter Participation:</w:t>
      </w:r>
      <w:r>
        <w:t xml:space="preserve"> Contribute to community newsletters with educational content and professional service information within compliance requirements</w:t>
      </w:r>
    </w:p>
    <w:p>
      <w:pPr>
        <w:pStyle w:val="ListBullet"/>
      </w:pPr>
      <w:r>
        <w:rPr>
          <w:b/>
        </w:rPr>
        <w:t>Regional Magazine Integration:</w:t>
      </w:r>
      <w:r>
        <w:t xml:space="preserve"> Use regional magazines for professional recognition, community involvement highlighting, and professional service accessibility promotion</w:t>
      </w:r>
    </w:p>
    <w:p>
      <w:pPr>
        <w:pStyle w:val="ListBullet"/>
      </w:pPr>
      <w:r>
        <w:rPr>
          <w:b/>
        </w:rPr>
        <w:t>Community Board and Directory Advertising:</w:t>
      </w:r>
      <w:r>
        <w:t xml:space="preserve"> Maintain presence on community boards and local directories for consistent professional visibility and accessibility information</w:t>
      </w:r>
    </w:p>
    <w:p/>
    <w:p>
      <w:r>
        <w:rPr>
          <w:b/>
        </w:rPr>
        <w:t>Radio and Community Media:</w:t>
      </w:r>
    </w:p>
    <w:p>
      <w:pPr>
        <w:pStyle w:val="ListBullet"/>
      </w:pPr>
      <w:r>
        <w:rPr>
          <w:b/>
        </w:rPr>
        <w:t>Local Radio Sponsorship:</w:t>
      </w:r>
      <w:r>
        <w:t xml:space="preserve"> Sponsor local radio programs relevant to professional services including health programs, business segments, or community information services</w:t>
      </w:r>
    </w:p>
    <w:p>
      <w:pPr>
        <w:pStyle w:val="ListBullet"/>
      </w:pPr>
      <w:r>
        <w:rPr>
          <w:b/>
        </w:rPr>
        <w:t>Community Event Radio Promotion:</w:t>
      </w:r>
      <w:r>
        <w:t xml:space="preserve"> Use local radio for promoting community event participation and professional education programs</w:t>
      </w:r>
    </w:p>
    <w:p>
      <w:pPr>
        <w:pStyle w:val="ListBullet"/>
      </w:pPr>
      <w:r>
        <w:rPr>
          <w:b/>
        </w:rPr>
        <w:t>Professional Interview Opportunities:</w:t>
      </w:r>
      <w:r>
        <w:t xml:space="preserve"> Pursue radio interview opportunities for professional education and community service promotion within compliance boundaries</w:t>
      </w:r>
    </w:p>
    <w:p>
      <w:pPr>
        <w:pStyle w:val="ListBullet"/>
      </w:pPr>
      <w:r>
        <w:rPr>
          <w:b/>
        </w:rPr>
        <w:t>Community Service Announcement Participation:</w:t>
      </w:r>
      <w:r>
        <w:t xml:space="preserve"> Participate in community service announcements promoting health awareness, legal education, or professional service accessibility</w:t>
      </w:r>
    </w:p>
    <w:p/>
    <w:p>
      <w:pPr>
        <w:pStyle w:val="Heading3"/>
        <w:jc w:val="left"/>
      </w:pPr>
      <w:r>
        <w:t>Geographic Market Analysis</w:t>
      </w:r>
    </w:p>
    <w:p/>
    <w:p>
      <w:r>
        <w:t>Systematic analysis of geographic markets enables professional services to identify expansion opportunities, service gaps, and optimal resource allocation across different service areas.</w:t>
      </w:r>
    </w:p>
    <w:p/>
    <w:p>
      <w:r>
        <w:rPr>
          <w:b/>
        </w:rPr>
        <w:t>Market Opportunity Assessment:</w:t>
      </w:r>
    </w:p>
    <w:p/>
    <w:p>
      <w:r>
        <w:rPr>
          <w:b/>
        </w:rPr>
        <w:t>Demographic Analysis Framework:</w:t>
      </w:r>
    </w:p>
    <w:p>
      <w:pPr>
        <w:pStyle w:val="ListBullet"/>
      </w:pPr>
      <w:r>
        <w:rPr>
          <w:b/>
        </w:rPr>
        <w:t>Population Growth and Change:</w:t>
      </w:r>
      <w:r>
        <w:t xml:space="preserve"> Analyse population growth patterns, demographic shifts, and community development trends that create professional service opportunities</w:t>
      </w:r>
    </w:p>
    <w:p>
      <w:pPr>
        <w:pStyle w:val="ListBullet"/>
      </w:pPr>
      <w:r>
        <w:rPr>
          <w:b/>
        </w:rPr>
        <w:t>Age and Lifecycle Demographics:</w:t>
      </w:r>
      <w:r>
        <w:t xml:space="preserve"> Assess age demographics and lifecycle stages that generate specific professional service needs including young families, professionals, and aging populations</w:t>
      </w:r>
    </w:p>
    <w:p>
      <w:pPr>
        <w:pStyle w:val="ListBullet"/>
      </w:pPr>
      <w:r>
        <w:rPr>
          <w:b/>
        </w:rPr>
        <w:t>Income and Economic Indicators:</w:t>
      </w:r>
      <w:r>
        <w:t xml:space="preserve"> Analyse regional income levels, economic conditions, and professional service spending capacity for market viability assessment</w:t>
      </w:r>
    </w:p>
    <w:p>
      <w:pPr>
        <w:pStyle w:val="ListBullet"/>
      </w:pPr>
      <w:r>
        <w:rPr>
          <w:b/>
        </w:rPr>
        <w:t>Health and Professional Service Utilisation:</w:t>
      </w:r>
      <w:r>
        <w:t xml:space="preserve"> Assess current professional service utilisation rates and identify underserviced demographics or geographic areas</w:t>
      </w:r>
    </w:p>
    <w:p/>
    <w:p>
      <w:r>
        <w:rPr>
          <w:b/>
        </w:rPr>
        <w:t>Competition and Service Gap Analysis:</w:t>
      </w:r>
    </w:p>
    <w:p>
      <w:pPr>
        <w:pStyle w:val="ListBullet"/>
      </w:pPr>
      <w:r>
        <w:rPr>
          <w:b/>
        </w:rPr>
        <w:t>Professional Service Provider Density:</w:t>
      </w:r>
      <w:r>
        <w:t xml:space="preserve"> Map existing professional service providers including location, specialisation, and capacity for competitive analysis</w:t>
      </w:r>
    </w:p>
    <w:p>
      <w:pPr>
        <w:pStyle w:val="ListBullet"/>
      </w:pPr>
      <w:r>
        <w:rPr>
          <w:b/>
        </w:rPr>
        <w:t>Service Offering Gap Identification:</w:t>
      </w:r>
      <w:r>
        <w:t xml:space="preserve"> Identify professional service gaps including specialisation opportunities, accessibility improvements, and comprehensive service development</w:t>
      </w:r>
    </w:p>
    <w:p>
      <w:pPr>
        <w:pStyle w:val="ListBullet"/>
      </w:pPr>
      <w:r>
        <w:rPr>
          <w:b/>
        </w:rPr>
        <w:t>Quality and Standard Assessment:</w:t>
      </w:r>
      <w:r>
        <w:t xml:space="preserve"> Assess professional service quality standards in different markets for competitive positioning and excellence differentiation opportunities</w:t>
      </w:r>
    </w:p>
    <w:p>
      <w:pPr>
        <w:pStyle w:val="ListBullet"/>
      </w:pPr>
      <w:r>
        <w:rPr>
          <w:b/>
        </w:rPr>
        <w:t>Innovation and Technology Gaps:</w:t>
      </w:r>
      <w:r>
        <w:t xml:space="preserve"> Identify opportunities for professional service innovation including technology integration, service delivery enhancement, and accessibility improvement</w:t>
      </w:r>
    </w:p>
    <w:p/>
    <w:p>
      <w:r>
        <w:rPr>
          <w:b/>
        </w:rPr>
        <w:t>Market Entry and Expansion Strategy:</w:t>
      </w:r>
    </w:p>
    <w:p/>
    <w:p>
      <w:r>
        <w:rPr>
          <w:b/>
        </w:rPr>
        <w:t>Strategic Market Selection:</w:t>
      </w:r>
    </w:p>
    <w:p>
      <w:pPr>
        <w:pStyle w:val="ListBullet"/>
      </w:pPr>
      <w:r>
        <w:rPr>
          <w:b/>
        </w:rPr>
        <w:t>Service Need and Demand Assessment:</w:t>
      </w:r>
      <w:r>
        <w:t xml:space="preserve"> Assess professional service demand through population analysis, health indicators, legal service needs, and business professional service requirements</w:t>
      </w:r>
    </w:p>
    <w:p>
      <w:pPr>
        <w:pStyle w:val="ListBullet"/>
      </w:pPr>
      <w:r>
        <w:rPr>
          <w:b/>
        </w:rPr>
        <w:t>Competitive Positioning Analysis:</w:t>
      </w:r>
      <w:r>
        <w:t xml:space="preserve"> Analyse competitive positioning opportunities including specialisation development, service quality enhancement, and accessibility improvement</w:t>
      </w:r>
    </w:p>
    <w:p>
      <w:pPr>
        <w:pStyle w:val="ListBullet"/>
      </w:pPr>
      <w:r>
        <w:rPr>
          <w:b/>
        </w:rPr>
        <w:t>Resource Requirement Assessment:</w:t>
      </w:r>
      <w:r>
        <w:t xml:space="preserve"> Assess resource requirements for market entry including professional staffing, facility development, regulatory compliance, and marketing investment</w:t>
      </w:r>
    </w:p>
    <w:p>
      <w:pPr>
        <w:pStyle w:val="ListBullet"/>
      </w:pPr>
      <w:r>
        <w:rPr>
          <w:b/>
        </w:rPr>
        <w:t>Professional Network Development:</w:t>
      </w:r>
      <w:r>
        <w:t xml:space="preserve"> Assess professional network development opportunities including referral relationships, collaborative partnerships, and community integration requirements</w:t>
      </w:r>
    </w:p>
    <w:p/>
    <w:p>
      <w:r>
        <w:rPr>
          <w:b/>
        </w:rPr>
        <w:t>Sustainable Growth Planning:</w:t>
      </w:r>
    </w:p>
    <w:p>
      <w:pPr>
        <w:pStyle w:val="ListBullet"/>
      </w:pPr>
      <w:r>
        <w:rPr>
          <w:b/>
        </w:rPr>
        <w:t>Long-Term Market Development:</w:t>
      </w:r>
      <w:r>
        <w:t xml:space="preserve"> Develop long-term market development strategies that build sustainable professional service presence and community integration</w:t>
      </w:r>
    </w:p>
    <w:p>
      <w:pPr>
        <w:pStyle w:val="ListBullet"/>
      </w:pPr>
      <w:r>
        <w:rPr>
          <w:b/>
        </w:rPr>
        <w:t>Professional Service Quality Maintenance:</w:t>
      </w:r>
      <w:r>
        <w:t xml:space="preserve"> Ensure market expansion maintains professional service quality standards and regulatory compliance across all service areas</w:t>
      </w:r>
    </w:p>
    <w:p>
      <w:pPr>
        <w:pStyle w:val="ListBullet"/>
      </w:pPr>
      <w:r>
        <w:rPr>
          <w:b/>
        </w:rPr>
        <w:t>Community Integration Strategy:</w:t>
      </w:r>
      <w:r>
        <w:t xml:space="preserve"> Develop authentic community integration strategies that build long-term professional relationships and service sustainability</w:t>
      </w:r>
    </w:p>
    <w:p>
      <w:pPr>
        <w:pStyle w:val="ListBullet"/>
      </w:pPr>
      <w:r>
        <w:rPr>
          <w:b/>
        </w:rPr>
        <w:t>Professional Excellence Culture:</w:t>
      </w:r>
      <w:r>
        <w:t xml:space="preserve"> Maintain professional excellence culture across geographic expansion ensuring consistent service quality and professional standard maintenance</w:t>
      </w:r>
    </w:p>
    <w:p/>
    <w:p/>
    <w:p>
      <w:pPr>
        <w:jc w:val="center"/>
      </w:pPr>
      <w:r>
        <w:t>__________________________________________________</w:t>
      </w:r>
    </w:p>
    <w:p/>
    <w:p/>
    <w:p>
      <w:pPr>
        <w:pStyle w:val="Heading2"/>
        <w:jc w:val="left"/>
      </w:pPr>
      <w:r>
        <w:t>Local Reputation Management</w:t>
      </w:r>
    </w:p>
    <w:p/>
    <w:p>
      <w:pPr>
        <w:pStyle w:val="Heading3"/>
        <w:jc w:val="left"/>
      </w:pPr>
      <w:r>
        <w:t>Online Review Management</w:t>
      </w:r>
    </w:p>
    <w:p/>
    <w:p>
      <w:r>
        <w:t>Professional services online reputation management requires sophisticated strategies that build credibility whilst maintaining compliance with professional conduct requirements and ethical obligations.</w:t>
      </w:r>
    </w:p>
    <w:p/>
    <w:p>
      <w:r>
        <w:rPr>
          <w:b/>
        </w:rPr>
        <w:t>Strategic Review Platform Management:</w:t>
      </w:r>
    </w:p>
    <w:p/>
    <w:p>
      <w:r>
        <w:rPr>
          <w:b/>
        </w:rPr>
        <w:t>Google My Business Review Excellence:</w:t>
      </w:r>
    </w:p>
    <w:p>
      <w:pPr>
        <w:pStyle w:val="ListBullet"/>
      </w:pPr>
      <w:r>
        <w:rPr>
          <w:b/>
        </w:rPr>
        <w:t>Proactive Reputation Building:</w:t>
      </w:r>
      <w:r>
        <w:t xml:space="preserve"> Focus on exceptional professional service delivery that naturally generates positive client feedback and professional recognition</w:t>
      </w:r>
    </w:p>
    <w:p>
      <w:pPr>
        <w:pStyle w:val="ListBullet"/>
      </w:pPr>
      <w:r>
        <w:rPr>
          <w:b/>
        </w:rPr>
        <w:t>Professional Response Standards:</w:t>
      </w:r>
      <w:r>
        <w:t xml:space="preserve"> Develop professional response protocols that maintain client confidentiality whilst demonstrating professional competence and service quality commitment</w:t>
      </w:r>
    </w:p>
    <w:p>
      <w:pPr>
        <w:pStyle w:val="ListBullet"/>
      </w:pPr>
      <w:r>
        <w:rPr>
          <w:b/>
        </w:rPr>
        <w:t>Review Monitoring Systems:</w:t>
      </w:r>
      <w:r>
        <w:t xml:space="preserve"> Implement comprehensive review monitoring systems that track professional reputation across multiple platforms and geographic service areas</w:t>
      </w:r>
    </w:p>
    <w:p>
      <w:pPr>
        <w:pStyle w:val="ListBullet"/>
      </w:pPr>
      <w:r>
        <w:rPr>
          <w:b/>
        </w:rPr>
        <w:t>Professional Credibility Enhancement:</w:t>
      </w:r>
      <w:r>
        <w:t xml:space="preserve"> Use review responses to demonstrate professional credibility, continuing education commitment, and industry expertise within compliance boundaries</w:t>
      </w:r>
    </w:p>
    <w:p/>
    <w:p>
      <w:r>
        <w:rPr>
          <w:b/>
        </w:rPr>
        <w:t>Professional Directory Review Management:</w:t>
      </w:r>
    </w:p>
    <w:p>
      <w:pPr>
        <w:pStyle w:val="ListBullet"/>
      </w:pPr>
      <w:r>
        <w:rPr>
          <w:b/>
        </w:rPr>
        <w:t>Healthcare Directory Reviews:</w:t>
      </w:r>
      <w:r>
        <w:t xml:space="preserve"> Monitor healthcare-specific directory reviews including Healthdirect, medical association directories, and specialist college platforms</w:t>
      </w:r>
    </w:p>
    <w:p>
      <w:pPr>
        <w:pStyle w:val="ListBullet"/>
      </w:pPr>
      <w:r>
        <w:rPr>
          <w:b/>
        </w:rPr>
        <w:t>Legal Professional Directory Management:</w:t>
      </w:r>
      <w:r>
        <w:t xml:space="preserve"> Monitor legal directory reviews including law institute directories, bar association platforms, and legal aid service directories</w:t>
      </w:r>
    </w:p>
    <w:p>
      <w:pPr>
        <w:pStyle w:val="ListBullet"/>
      </w:pPr>
      <w:r>
        <w:rPr>
          <w:b/>
        </w:rPr>
        <w:t>Business Service Directory Oversight:</w:t>
      </w:r>
      <w:r>
        <w:t xml:space="preserve"> Monitor business service directory reviews including accounting directory platforms, financial service directories, and professional consultation platforms</w:t>
      </w:r>
    </w:p>
    <w:p>
      <w:pPr>
        <w:pStyle w:val="ListBullet"/>
      </w:pPr>
      <w:r>
        <w:rPr>
          <w:b/>
        </w:rPr>
        <w:t>Compliance-Focused Response Protocols:</w:t>
      </w:r>
      <w:r>
        <w:t xml:space="preserve"> Develop response protocols that comply with professional conduct requirements whilst building professional credibility and community trust</w:t>
      </w:r>
    </w:p>
    <w:p/>
    <w:p>
      <w:r>
        <w:rPr>
          <w:b/>
        </w:rPr>
        <w:t>Social Media Reputation Management:</w:t>
      </w:r>
    </w:p>
    <w:p/>
    <w:p>
      <w:r>
        <w:rPr>
          <w:b/>
        </w:rPr>
        <w:t>Professional Social Media Monitoring:</w:t>
      </w:r>
    </w:p>
    <w:p>
      <w:pPr>
        <w:pStyle w:val="ListBullet"/>
      </w:pPr>
      <w:r>
        <w:rPr>
          <w:b/>
        </w:rPr>
        <w:t>Platform-Specific Monitoring:</w:t>
      </w:r>
      <w:r>
        <w:t xml:space="preserve"> Monitor professional mentions across Facebook, LinkedIn, Twitter, and industry-specific social media platforms</w:t>
      </w:r>
    </w:p>
    <w:p>
      <w:pPr>
        <w:pStyle w:val="ListBullet"/>
      </w:pPr>
      <w:r>
        <w:rPr>
          <w:b/>
        </w:rPr>
        <w:t>Community Discussion Participation:</w:t>
      </w:r>
      <w:r>
        <w:t xml:space="preserve"> Participate appropriately in community discussions about professional services whilst maintaining professional boundaries and compliance requirements</w:t>
      </w:r>
    </w:p>
    <w:p>
      <w:pPr>
        <w:pStyle w:val="ListBullet"/>
      </w:pPr>
      <w:r>
        <w:rPr>
          <w:b/>
        </w:rPr>
        <w:t>Professional Content Sharing:</w:t>
      </w:r>
      <w:r>
        <w:t xml:space="preserve"> Share professional content that builds credibility including educational resources, industry insights, and community service information</w:t>
      </w:r>
    </w:p>
    <w:p>
      <w:pPr>
        <w:pStyle w:val="ListBullet"/>
      </w:pPr>
      <w:r>
        <w:rPr>
          <w:b/>
        </w:rPr>
        <w:t>Crisis Communication Protocols:</w:t>
      </w:r>
      <w:r>
        <w:t xml:space="preserve"> Develop social media crisis communication protocols that maintain professional dignity whilst addressing reputation challenges</w:t>
      </w:r>
    </w:p>
    <w:p/>
    <w:p>
      <w:r>
        <w:rPr>
          <w:b/>
        </w:rPr>
        <w:t>Reputation Building Integration:</w:t>
      </w:r>
    </w:p>
    <w:p>
      <w:pPr>
        <w:pStyle w:val="ListBullet"/>
      </w:pPr>
      <w:r>
        <w:rPr>
          <w:b/>
        </w:rPr>
        <w:t>Community Engagement Integration:</w:t>
      </w:r>
      <w:r>
        <w:t xml:space="preserve"> Integrate online reputation management with community engagement activities including local event participation and professional community service</w:t>
      </w:r>
    </w:p>
    <w:p>
      <w:pPr>
        <w:pStyle w:val="ListBullet"/>
      </w:pPr>
      <w:r>
        <w:rPr>
          <w:b/>
        </w:rPr>
        <w:t>Professional Development Highlighting:</w:t>
      </w:r>
      <w:r>
        <w:t xml:space="preserve"> Highlight continuing professional development, industry recognition, and professional standard advancement through appropriate online presence</w:t>
      </w:r>
    </w:p>
    <w:p>
      <w:pPr>
        <w:pStyle w:val="ListBullet"/>
      </w:pPr>
      <w:r>
        <w:rPr>
          <w:b/>
        </w:rPr>
        <w:t>Client Service Excellence Documentation:</w:t>
      </w:r>
      <w:r>
        <w:t xml:space="preserve"> Document client service excellence through appropriate case studies, professional achievement, and community service recognition</w:t>
      </w:r>
    </w:p>
    <w:p>
      <w:pPr>
        <w:pStyle w:val="ListBullet"/>
      </w:pPr>
      <w:r>
        <w:rPr>
          <w:b/>
        </w:rPr>
        <w:t>Long-Term Relationship Focus:</w:t>
      </w:r>
      <w:r>
        <w:t xml:space="preserve"> Maintain focus on long-term professional relationship building rather than short-term reputation manipulation or enhancement</w:t>
      </w:r>
    </w:p>
    <w:p/>
    <w:p>
      <w:pPr>
        <w:pStyle w:val="Heading3"/>
        <w:jc w:val="left"/>
      </w:pPr>
      <w:r>
        <w:t>Local Crisis Communication</w:t>
      </w:r>
    </w:p>
    <w:p/>
    <w:p>
      <w:r>
        <w:t>Professional services crisis communication requires immediate professional response protocols that protect client relationships, maintain professional credibility, and comply with regulatory requirements.</w:t>
      </w:r>
    </w:p>
    <w:p/>
    <w:p>
      <w:r>
        <w:rPr>
          <w:b/>
        </w:rPr>
        <w:t>Professional Crisis Response Framework:</w:t>
      </w:r>
    </w:p>
    <w:p/>
    <w:p>
      <w:r>
        <w:rPr>
          <w:b/>
        </w:rPr>
        <w:t>Immediate Assessment and Response:</w:t>
      </w:r>
    </w:p>
    <w:p>
      <w:pPr>
        <w:pStyle w:val="ListBullet"/>
      </w:pPr>
      <w:r>
        <w:rPr>
          <w:b/>
        </w:rPr>
        <w:t>Crisis Impact Evaluation:</w:t>
      </w:r>
      <w:r>
        <w:t xml:space="preserve"> Rapidly assess crisis impact on professional reputation, client relationships, and regulatory compliance with professional consultation as needed</w:t>
      </w:r>
    </w:p>
    <w:p>
      <w:pPr>
        <w:pStyle w:val="ListBullet"/>
      </w:pPr>
      <w:r>
        <w:rPr>
          <w:b/>
        </w:rPr>
        <w:t>Professional Consultation Access:</w:t>
      </w:r>
      <w:r>
        <w:t xml:space="preserve"> Maintain access to professional advisors including legal counsel, professional association guidance, and crisis communication specialists</w:t>
      </w:r>
    </w:p>
    <w:p>
      <w:pPr>
        <w:pStyle w:val="ListBullet"/>
      </w:pPr>
      <w:r>
        <w:rPr>
          <w:b/>
        </w:rPr>
        <w:t>Client Communication Protocols:</w:t>
      </w:r>
      <w:r>
        <w:t xml:space="preserve"> Implement appropriate client communication protocols that maintain confidentiality whilst providing necessary transparency and service assurance</w:t>
      </w:r>
    </w:p>
    <w:p>
      <w:pPr>
        <w:pStyle w:val="ListBullet"/>
      </w:pPr>
      <w:r>
        <w:rPr>
          <w:b/>
        </w:rPr>
        <w:t>Regulatory Notification Compliance:</w:t>
      </w:r>
      <w:r>
        <w:t xml:space="preserve"> Ensure appropriate regulatory notification compliance including professional association reporting and regulatory body communication as required</w:t>
      </w:r>
    </w:p>
    <w:p/>
    <w:p>
      <w:r>
        <w:rPr>
          <w:b/>
        </w:rPr>
        <w:t>Community Communication Management:</w:t>
      </w:r>
    </w:p>
    <w:p>
      <w:pPr>
        <w:pStyle w:val="ListBullet"/>
      </w:pPr>
      <w:r>
        <w:rPr>
          <w:b/>
        </w:rPr>
        <w:t>Professional Media Response:</w:t>
      </w:r>
      <w:r>
        <w:t xml:space="preserve"> Develop professional media response capabilities that maintain professional dignity whilst providing appropriate transparency and public reassurance</w:t>
      </w:r>
    </w:p>
    <w:p>
      <w:pPr>
        <w:pStyle w:val="ListBullet"/>
      </w:pPr>
      <w:r>
        <w:rPr>
          <w:b/>
        </w:rPr>
        <w:t>Community Leader Engagement:</w:t>
      </w:r>
      <w:r>
        <w:t xml:space="preserve"> Engage appropriately with community leaders including business partners, professional colleagues, and community organisation representatives</w:t>
      </w:r>
    </w:p>
    <w:p>
      <w:pPr>
        <w:pStyle w:val="ListBullet"/>
      </w:pPr>
      <w:r>
        <w:rPr>
          <w:b/>
        </w:rPr>
        <w:t>Professional Network Communication:</w:t>
      </w:r>
      <w:r>
        <w:t xml:space="preserve"> Communicate appropriately with professional networks including referral partners, collaborative professionals, and industry colleagues</w:t>
      </w:r>
    </w:p>
    <w:p>
      <w:pPr>
        <w:pStyle w:val="ListBullet"/>
      </w:pPr>
      <w:r>
        <w:rPr>
          <w:b/>
        </w:rPr>
        <w:t>Client Service Continuity Assurance:</w:t>
      </w:r>
      <w:r>
        <w:t xml:space="preserve"> Ensure client service continuity during crisis periods whilst maintaining professional standards and service quality</w:t>
      </w:r>
    </w:p>
    <w:p/>
    <w:p>
      <w:r>
        <w:rPr>
          <w:b/>
        </w:rPr>
        <w:t>Long-Term Reputation Recovery:</w:t>
      </w:r>
    </w:p>
    <w:p/>
    <w:p>
      <w:r>
        <w:rPr>
          <w:b/>
        </w:rPr>
        <w:t>Trust Rebuilding Strategy:</w:t>
      </w:r>
    </w:p>
    <w:p>
      <w:pPr>
        <w:pStyle w:val="ListBullet"/>
      </w:pPr>
      <w:r>
        <w:rPr>
          <w:b/>
        </w:rPr>
        <w:t>Enhanced Professional Service Delivery:</w:t>
      </w:r>
      <w:r>
        <w:t xml:space="preserve"> Implement enhanced professional service delivery standards that demonstrate commitment to excellence and client service priority</w:t>
      </w:r>
    </w:p>
    <w:p>
      <w:pPr>
        <w:pStyle w:val="ListBullet"/>
      </w:pPr>
      <w:r>
        <w:rPr>
          <w:b/>
        </w:rPr>
        <w:t>Professional Accountability Demonstration:</w:t>
      </w:r>
      <w:r>
        <w:t xml:space="preserve"> Demonstrate professional accountability through appropriate corrective actions, policy improvements, and professional development enhancement</w:t>
      </w:r>
    </w:p>
    <w:p>
      <w:pPr>
        <w:pStyle w:val="ListBullet"/>
      </w:pPr>
      <w:r>
        <w:rPr>
          <w:b/>
        </w:rPr>
        <w:t>Community Integration Renewal:</w:t>
      </w:r>
      <w:r>
        <w:t xml:space="preserve"> Renew community integration through enhanced community service, professional contribution, and authentic relationship building</w:t>
      </w:r>
    </w:p>
    <w:p>
      <w:pPr>
        <w:pStyle w:val="ListBullet"/>
      </w:pPr>
      <w:r>
        <w:rPr>
          <w:b/>
        </w:rPr>
        <w:t>Professional Excellence Culture Development:</w:t>
      </w:r>
      <w:r>
        <w:t xml:space="preserve"> Develop enhanced professional excellence culture that prevents future crisis situations whilst building long-term professional credibility</w:t>
      </w:r>
    </w:p>
    <w:p/>
    <w:p>
      <w:r>
        <w:rPr>
          <w:b/>
        </w:rPr>
        <w:t>Professional Standard Enhancement:</w:t>
      </w:r>
    </w:p>
    <w:p>
      <w:pPr>
        <w:pStyle w:val="ListBullet"/>
      </w:pPr>
      <w:r>
        <w:rPr>
          <w:b/>
        </w:rPr>
        <w:t>Compliance System Strengthening:</w:t>
      </w:r>
      <w:r>
        <w:t xml:space="preserve"> Strengthen compliance systems and professional standard maintenance protocols to prevent future reputation challenges</w:t>
      </w:r>
    </w:p>
    <w:p>
      <w:pPr>
        <w:pStyle w:val="ListBullet"/>
      </w:pPr>
      <w:r>
        <w:rPr>
          <w:b/>
        </w:rPr>
        <w:t>Professional Development Acceleration:</w:t>
      </w:r>
      <w:r>
        <w:t xml:space="preserve"> Accelerate professional development including additional training, certification, and industry expertise enhancement</w:t>
      </w:r>
    </w:p>
    <w:p>
      <w:pPr>
        <w:pStyle w:val="ListBullet"/>
      </w:pPr>
      <w:r>
        <w:rPr>
          <w:b/>
        </w:rPr>
        <w:t>Quality Assurance Enhancement:</w:t>
      </w:r>
      <w:r>
        <w:t xml:space="preserve"> Enhance quality assurance systems that demonstrate professional service excellence and client service priority</w:t>
      </w:r>
    </w:p>
    <w:p>
      <w:pPr>
        <w:pStyle w:val="ListBullet"/>
      </w:pPr>
      <w:r>
        <w:rPr>
          <w:b/>
        </w:rPr>
        <w:t>Professional Recognition Pursuit:</w:t>
      </w:r>
      <w:r>
        <w:t xml:space="preserve"> Pursue appropriate professional recognition including industry awards, peer acknowledgment, and community service recognition</w:t>
      </w:r>
    </w:p>
    <w:p/>
    <w:p>
      <w:pPr>
        <w:pStyle w:val="Heading3"/>
        <w:jc w:val="left"/>
      </w:pPr>
      <w:r>
        <w:t>Community Relationship Building</w:t>
      </w:r>
    </w:p>
    <w:p/>
    <w:p>
      <w:r>
        <w:t>Authentic community relationship building forms the foundation of sustainable local professional reputation whilst maintaining professional boundaries and ethical standards.</w:t>
      </w:r>
    </w:p>
    <w:p/>
    <w:p>
      <w:r>
        <w:rPr>
          <w:b/>
        </w:rPr>
        <w:t>Strategic Community Integration:</w:t>
      </w:r>
    </w:p>
    <w:p/>
    <w:p>
      <w:r>
        <w:rPr>
          <w:b/>
        </w:rPr>
        <w:t>Professional Community Leadership:</w:t>
      </w:r>
    </w:p>
    <w:p>
      <w:pPr>
        <w:pStyle w:val="ListBullet"/>
      </w:pPr>
      <w:r>
        <w:rPr>
          <w:b/>
        </w:rPr>
        <w:t>Educational Community Contribution:</w:t>
      </w:r>
      <w:r>
        <w:t xml:space="preserve"> Contribute professional expertise to community education including health awareness, legal literacy, financial planning, and professional service accessibility</w:t>
      </w:r>
    </w:p>
    <w:p>
      <w:pPr>
        <w:pStyle w:val="ListBullet"/>
      </w:pPr>
      <w:r>
        <w:rPr>
          <w:b/>
        </w:rPr>
        <w:t>Community Health and Welfare Support:</w:t>
      </w:r>
      <w:r>
        <w:t xml:space="preserve"> Provide appropriate community health and welfare support through professional expertise sharing and community service participation</w:t>
      </w:r>
    </w:p>
    <w:p>
      <w:pPr>
        <w:pStyle w:val="ListBullet"/>
      </w:pPr>
      <w:r>
        <w:rPr>
          <w:b/>
        </w:rPr>
        <w:t>Professional Mentorship and Development:</w:t>
      </w:r>
      <w:r>
        <w:t xml:space="preserve"> Participate in professional mentorship programs including business development support, career guidance, and professional service accessibility enhancement</w:t>
      </w:r>
    </w:p>
    <w:p>
      <w:pPr>
        <w:pStyle w:val="ListBullet"/>
      </w:pPr>
      <w:r>
        <w:rPr>
          <w:b/>
        </w:rPr>
        <w:t>Community Advocacy and Representation:</w:t>
      </w:r>
      <w:r>
        <w:t xml:space="preserve"> Engage in appropriate community advocacy on issues relevant to professional services including healthcare accessibility, legal service availability, or professional standard advancement</w:t>
      </w:r>
    </w:p>
    <w:p/>
    <w:p>
      <w:r>
        <w:rPr>
          <w:b/>
        </w:rPr>
        <w:t>Authentic Relationship Development:</w:t>
      </w:r>
    </w:p>
    <w:p>
      <w:pPr>
        <w:pStyle w:val="ListBullet"/>
      </w:pPr>
      <w:r>
        <w:rPr>
          <w:b/>
        </w:rPr>
        <w:t>Personal Professional Integration:</w:t>
      </w:r>
      <w:r>
        <w:t xml:space="preserve"> Develop authentic personal professional relationships within community contexts whilst maintaining appropriate professional boundaries</w:t>
      </w:r>
    </w:p>
    <w:p>
      <w:pPr>
        <w:pStyle w:val="ListBullet"/>
      </w:pPr>
      <w:r>
        <w:rPr>
          <w:b/>
        </w:rPr>
        <w:t>Family and Community Participation:</w:t>
      </w:r>
      <w:r>
        <w:t xml:space="preserve"> Participate in community activities that build authentic relationships including school involvement, community events, and local organisation participation</w:t>
      </w:r>
    </w:p>
    <w:p>
      <w:pPr>
        <w:pStyle w:val="ListBullet"/>
      </w:pPr>
      <w:r>
        <w:rPr>
          <w:b/>
        </w:rPr>
        <w:t>Long-Term Community Investment:</w:t>
      </w:r>
      <w:r>
        <w:t xml:space="preserve"> Demonstrate long-term community investment through consistent participation, ongoing contribution, and sustainable relationship development</w:t>
      </w:r>
    </w:p>
    <w:p>
      <w:pPr>
        <w:pStyle w:val="ListBullet"/>
      </w:pPr>
      <w:r>
        <w:rPr>
          <w:b/>
        </w:rPr>
        <w:t>Professional Service Accessibility Enhancement:</w:t>
      </w:r>
      <w:r>
        <w:t xml:space="preserve"> Enhance professional service accessibility for community members including flexible appointment options, community consultation availability, and professional service education</w:t>
      </w:r>
    </w:p>
    <w:p/>
    <w:p>
      <w:r>
        <w:rPr>
          <w:b/>
        </w:rPr>
        <w:t>Professional Network Development:</w:t>
      </w:r>
    </w:p>
    <w:p/>
    <w:p>
      <w:r>
        <w:rPr>
          <w:b/>
        </w:rPr>
        <w:t>Interdisciplinary Professional Relationships:</w:t>
      </w:r>
    </w:p>
    <w:p>
      <w:pPr>
        <w:pStyle w:val="ListBullet"/>
      </w:pPr>
      <w:r>
        <w:rPr>
          <w:b/>
        </w:rPr>
        <w:t>Healthcare Professional Networks:</w:t>
      </w:r>
      <w:r>
        <w:t xml:space="preserve"> Develop professional relationships with healthcare providers across different specialisations for comprehensive client service delivery and professional collaboration</w:t>
      </w:r>
    </w:p>
    <w:p>
      <w:pPr>
        <w:pStyle w:val="ListBullet"/>
      </w:pPr>
      <w:r>
        <w:rPr>
          <w:b/>
        </w:rPr>
        <w:t>Legal and Business Professional Integration:</w:t>
      </w:r>
      <w:r>
        <w:t xml:space="preserve"> Build professional relationships across legal, accounting, financial, and business consultation services for integrated client service delivery</w:t>
      </w:r>
    </w:p>
    <w:p>
      <w:pPr>
        <w:pStyle w:val="ListBullet"/>
      </w:pPr>
      <w:r>
        <w:rPr>
          <w:b/>
        </w:rPr>
        <w:t>Community Service Professional Networks:</w:t>
      </w:r>
      <w:r>
        <w:t xml:space="preserve"> Develop relationships with community service professionals including social workers, counsellors, and community health workers</w:t>
      </w:r>
    </w:p>
    <w:p>
      <w:pPr>
        <w:pStyle w:val="ListBullet"/>
      </w:pPr>
      <w:r>
        <w:rPr>
          <w:b/>
        </w:rPr>
        <w:t>Educational and Training Professional Relationships:</w:t>
      </w:r>
      <w:r>
        <w:t xml:space="preserve"> Build relationships with educational professionals including training providers, professional development specialists, and continuing education facilitators</w:t>
      </w:r>
    </w:p>
    <w:p/>
    <w:p>
      <w:r>
        <w:rPr>
          <w:b/>
        </w:rPr>
        <w:t>Community Business Integration:</w:t>
      </w:r>
    </w:p>
    <w:p>
      <w:pPr>
        <w:pStyle w:val="ListBullet"/>
      </w:pPr>
      <w:r>
        <w:rPr>
          <w:b/>
        </w:rPr>
        <w:t>Local Business Partnership Development:</w:t>
      </w:r>
      <w:r>
        <w:t xml:space="preserve"> Develop authentic partnerships with local businesses for mutual referral, collaborative service delivery, and community business development</w:t>
      </w:r>
    </w:p>
    <w:p>
      <w:pPr>
        <w:pStyle w:val="ListBullet"/>
      </w:pPr>
      <w:r>
        <w:rPr>
          <w:b/>
        </w:rPr>
        <w:t>Professional Service Provider Networks:</w:t>
      </w:r>
      <w:r>
        <w:t xml:space="preserve"> Build relationships with other professional service providers for referral exchange, collaborative consultation, and comprehensive client service delivery</w:t>
      </w:r>
    </w:p>
    <w:p>
      <w:pPr>
        <w:pStyle w:val="ListBullet"/>
      </w:pPr>
      <w:r>
        <w:rPr>
          <w:b/>
        </w:rPr>
        <w:t>Community Organisation Professional Service:</w:t>
      </w:r>
      <w:r>
        <w:t xml:space="preserve"> Provide professional services to community organisations including non-profit support, community health contribution, and civic organisation assistance</w:t>
      </w:r>
    </w:p>
    <w:p>
      <w:pPr>
        <w:pStyle w:val="ListBullet"/>
      </w:pPr>
      <w:r>
        <w:rPr>
          <w:b/>
        </w:rPr>
        <w:t>Regional Economic Development Participation:</w:t>
      </w:r>
      <w:r>
        <w:t xml:space="preserve"> Participate in regional economic development including business attraction support, professional service development, and community capacity building</w:t>
      </w:r>
    </w:p>
    <w:p/>
    <w:p>
      <w:pPr>
        <w:pStyle w:val="Heading3"/>
        <w:jc w:val="left"/>
      </w:pPr>
      <w:r>
        <w:t>Brand Perception Monitoring</w:t>
      </w:r>
    </w:p>
    <w:p/>
    <w:p>
      <w:r>
        <w:t>Continuous monitoring of professional brand perception enables proactive reputation management and relationship building whilst maintaining professional standards and compliance requirements.</w:t>
      </w:r>
    </w:p>
    <w:p/>
    <w:p>
      <w:r>
        <w:rPr>
          <w:b/>
        </w:rPr>
        <w:t>Comprehensive Perception Assessment:</w:t>
      </w:r>
    </w:p>
    <w:p/>
    <w:p>
      <w:r>
        <w:rPr>
          <w:b/>
        </w:rPr>
        <w:t>Community Feedback Systems:</w:t>
      </w:r>
    </w:p>
    <w:p>
      <w:pPr>
        <w:pStyle w:val="ListBullet"/>
      </w:pPr>
      <w:r>
        <w:rPr>
          <w:b/>
        </w:rPr>
        <w:t>Client Satisfaction Monitoring:</w:t>
      </w:r>
      <w:r>
        <w:t xml:space="preserve"> Implement systematic client satisfaction monitoring that identifies reputation strengths and improvement opportunities whilst maintaining confidentiality</w:t>
      </w:r>
    </w:p>
    <w:p>
      <w:pPr>
        <w:pStyle w:val="ListBullet"/>
      </w:pPr>
      <w:r>
        <w:rPr>
          <w:b/>
        </w:rPr>
        <w:t>Community Stakeholder Feedback:</w:t>
      </w:r>
      <w:r>
        <w:t xml:space="preserve"> Gather feedback from community stakeholders including business partners, professional colleagues, and community organisation representatives</w:t>
      </w:r>
    </w:p>
    <w:p>
      <w:pPr>
        <w:pStyle w:val="ListBullet"/>
      </w:pPr>
      <w:r>
        <w:rPr>
          <w:b/>
        </w:rPr>
        <w:t>Professional Network Assessment:</w:t>
      </w:r>
      <w:r>
        <w:t xml:space="preserve"> Assess professional network perception including referral partner feedback, collaborative professional insights, and industry peer recognition</w:t>
      </w:r>
    </w:p>
    <w:p>
      <w:pPr>
        <w:pStyle w:val="ListBullet"/>
      </w:pPr>
      <w:r>
        <w:rPr>
          <w:b/>
        </w:rPr>
        <w:t>Community Recognition Monitoring:</w:t>
      </w:r>
      <w:r>
        <w:t xml:space="preserve"> Monitor community recognition including award nominations, community acknowledgment, and public appreciation for professional service contribution</w:t>
      </w:r>
    </w:p>
    <w:p/>
    <w:p>
      <w:r>
        <w:rPr>
          <w:b/>
        </w:rPr>
        <w:t>Digital Reputation Tracking:</w:t>
      </w:r>
    </w:p>
    <w:p>
      <w:pPr>
        <w:pStyle w:val="ListBullet"/>
      </w:pPr>
      <w:r>
        <w:rPr>
          <w:b/>
        </w:rPr>
        <w:t>Search Engine Reputation Monitoring:</w:t>
      </w:r>
      <w:r>
        <w:t xml:space="preserve"> Monitor search engine results for professional name and practice including professional mentions, review platforms, and community recognition</w:t>
      </w:r>
    </w:p>
    <w:p>
      <w:pPr>
        <w:pStyle w:val="ListBullet"/>
      </w:pPr>
      <w:r>
        <w:rPr>
          <w:b/>
        </w:rPr>
        <w:t>Social Media Mention Tracking:</w:t>
      </w:r>
      <w:r>
        <w:t xml:space="preserve"> Track social media mentions across platforms including direct mentions, community discussion participation, and professional recognition sharing</w:t>
      </w:r>
    </w:p>
    <w:p>
      <w:pPr>
        <w:pStyle w:val="ListBullet"/>
      </w:pPr>
      <w:r>
        <w:rPr>
          <w:b/>
        </w:rPr>
        <w:t>Professional Directory Monitoring:</w:t>
      </w:r>
      <w:r>
        <w:t xml:space="preserve"> Monitor professional directory listings and reviews including healthcare directories, legal directories, and business service platforms</w:t>
      </w:r>
    </w:p>
    <w:p>
      <w:pPr>
        <w:pStyle w:val="ListBullet"/>
      </w:pPr>
      <w:r>
        <w:rPr>
          <w:b/>
        </w:rPr>
        <w:t>Industry Publication Recognition:</w:t>
      </w:r>
      <w:r>
        <w:t xml:space="preserve"> Monitor industry publications for professional recognition, thought leadership acknowledgment, and professional service excellence highlighting</w:t>
      </w:r>
    </w:p>
    <w:p/>
    <w:p>
      <w:r>
        <w:rPr>
          <w:b/>
        </w:rPr>
        <w:t>Strategic Perception Enhancement:</w:t>
      </w:r>
    </w:p>
    <w:p/>
    <w:p>
      <w:r>
        <w:rPr>
          <w:b/>
        </w:rPr>
        <w:t>Professional Brand Development:</w:t>
      </w:r>
    </w:p>
    <w:p>
      <w:pPr>
        <w:pStyle w:val="ListBullet"/>
      </w:pPr>
      <w:r>
        <w:rPr>
          <w:b/>
        </w:rPr>
        <w:t>Consistent Professional Messaging:</w:t>
      </w:r>
      <w:r>
        <w:t xml:space="preserve"> Develop consistent professional messaging that reinforces professional competence, community commitment, and service excellence across all communication channels</w:t>
      </w:r>
    </w:p>
    <w:p>
      <w:pPr>
        <w:pStyle w:val="ListBullet"/>
      </w:pPr>
      <w:r>
        <w:rPr>
          <w:b/>
        </w:rPr>
        <w:t>Professional Excellence Documentation:</w:t>
      </w:r>
      <w:r>
        <w:t xml:space="preserve"> Document professional excellence including continuing education, industry recognition, professional achievement, and community service contribution</w:t>
      </w:r>
    </w:p>
    <w:p>
      <w:pPr>
        <w:pStyle w:val="ListBullet"/>
      </w:pPr>
      <w:r>
        <w:rPr>
          <w:b/>
        </w:rPr>
        <w:t>Community Integration Highlighting:</w:t>
      </w:r>
      <w:r>
        <w:t xml:space="preserve"> Highlight authentic community integration including local event participation, professional community service, and regional professional contribution</w:t>
      </w:r>
    </w:p>
    <w:p>
      <w:pPr>
        <w:pStyle w:val="ListBullet"/>
      </w:pPr>
      <w:r>
        <w:rPr>
          <w:b/>
        </w:rPr>
        <w:t>Professional Standard Leadership:</w:t>
      </w:r>
      <w:r>
        <w:t xml:space="preserve"> Position as professional standard leader through excellence demonstration, industry contribution, and professional development leadership</w:t>
      </w:r>
    </w:p>
    <w:p/>
    <w:p>
      <w:r>
        <w:rPr>
          <w:b/>
        </w:rPr>
        <w:t>Reputation Protection and Enhancement:</w:t>
      </w:r>
    </w:p>
    <w:p>
      <w:pPr>
        <w:pStyle w:val="ListBullet"/>
      </w:pPr>
      <w:r>
        <w:rPr>
          <w:b/>
        </w:rPr>
        <w:t>Proactive Reputation Management:</w:t>
      </w:r>
      <w:r>
        <w:t xml:space="preserve"> Implement proactive reputation management strategies that prevent reputation challenges whilst building long-term professional credibility</w:t>
      </w:r>
    </w:p>
    <w:p>
      <w:pPr>
        <w:pStyle w:val="ListBullet"/>
      </w:pPr>
      <w:r>
        <w:rPr>
          <w:b/>
        </w:rPr>
        <w:t>Professional Crisis Prevention:</w:t>
      </w:r>
      <w:r>
        <w:t xml:space="preserve"> Develop crisis prevention strategies including compliance excellence, quality assurance systems, and professional relationship management</w:t>
      </w:r>
    </w:p>
    <w:p>
      <w:pPr>
        <w:pStyle w:val="ListBullet"/>
      </w:pPr>
      <w:r>
        <w:rPr>
          <w:b/>
        </w:rPr>
        <w:t>Long-Term Brand Investment:</w:t>
      </w:r>
      <w:r>
        <w:t xml:space="preserve"> Invest in long-term professional brand development through consistent community contribution, professional excellence, and authentic relationship building</w:t>
      </w:r>
    </w:p>
    <w:p>
      <w:pPr>
        <w:pStyle w:val="ListBullet"/>
      </w:pPr>
      <w:r>
        <w:rPr>
          <w:b/>
        </w:rPr>
        <w:t>Professional Legacy Development:</w:t>
      </w:r>
      <w:r>
        <w:t xml:space="preserve"> Focus on professional legacy development through community contribution, industry advancement, and sustainable professional service excellence</w:t>
      </w:r>
    </w:p>
    <w:p/>
    <w:p/>
    <w:p>
      <w:pPr>
        <w:jc w:val="center"/>
      </w:pPr>
      <w:r>
        <w:t>__________________________________________________</w:t>
      </w:r>
    </w:p>
    <w:p/>
    <w:p/>
    <w:p>
      <w:pPr>
        <w:pStyle w:val="Heading2"/>
        <w:jc w:val="left"/>
      </w:pPr>
      <w:r>
        <w:t>Regional Market Opportunities</w:t>
      </w:r>
    </w:p>
    <w:p/>
    <w:p>
      <w:pPr>
        <w:pStyle w:val="Heading3"/>
        <w:jc w:val="left"/>
      </w:pPr>
      <w:r>
        <w:t>Underserved Market Identification</w:t>
      </w:r>
    </w:p>
    <w:p/>
    <w:p>
      <w:r>
        <w:t>Systematic identification of underserved professional service markets enables strategic expansion opportunities whilst addressing genuine community needs and building sustainable professional practices.</w:t>
      </w:r>
    </w:p>
    <w:p/>
    <w:p>
      <w:r>
        <w:rPr>
          <w:b/>
        </w:rPr>
        <w:t>Market Gap Analysis Framework:</w:t>
      </w:r>
    </w:p>
    <w:p/>
    <w:p>
      <w:r>
        <w:rPr>
          <w:b/>
        </w:rPr>
        <w:t>Professional Service Accessibility Assessment:</w:t>
      </w:r>
    </w:p>
    <w:p>
      <w:pPr>
        <w:pStyle w:val="ListBullet"/>
      </w:pPr>
      <w:r>
        <w:rPr>
          <w:b/>
        </w:rPr>
        <w:t>Geographic Service Coverage:</w:t>
      </w:r>
      <w:r>
        <w:t xml:space="preserve"> Map existing professional service coverage identifying regions with limited access to healthcare, legal services, financial advice, or other professional services</w:t>
      </w:r>
    </w:p>
    <w:p>
      <w:pPr>
        <w:pStyle w:val="ListBullet"/>
      </w:pPr>
      <w:r>
        <w:rPr>
          <w:b/>
        </w:rPr>
        <w:t>Population-to-Provider Ratios:</w:t>
      </w:r>
      <w:r>
        <w:t xml:space="preserve"> Analyse population-to-provider ratios across different regions identifying areas with insufficient professional service capacity</w:t>
      </w:r>
    </w:p>
    <w:p>
      <w:pPr>
        <w:pStyle w:val="ListBullet"/>
      </w:pPr>
      <w:r>
        <w:rPr>
          <w:b/>
        </w:rPr>
        <w:t>Travel Distance and Accessibility:</w:t>
      </w:r>
      <w:r>
        <w:t xml:space="preserve"> Assess travel distances required for professional service access including consideration of public transport, elderly accessibility, and mobility challenges</w:t>
      </w:r>
    </w:p>
    <w:p>
      <w:pPr>
        <w:pStyle w:val="ListBullet"/>
      </w:pPr>
      <w:r>
        <w:rPr>
          <w:b/>
        </w:rPr>
        <w:t>Service Availability and Wait Times:</w:t>
      </w:r>
      <w:r>
        <w:t xml:space="preserve"> Evaluate current service availability including appointment wait times, emergency service access, and comprehensive service delivery capacity</w:t>
      </w:r>
    </w:p>
    <w:p/>
    <w:p>
      <w:r>
        <w:rPr>
          <w:b/>
        </w:rPr>
        <w:t>Demographic Service Need Analysis:</w:t>
      </w:r>
    </w:p>
    <w:p>
      <w:pPr>
        <w:pStyle w:val="ListBullet"/>
      </w:pPr>
      <w:r>
        <w:rPr>
          <w:b/>
        </w:rPr>
        <w:t>Aging Population Service Requirements:</w:t>
      </w:r>
      <w:r>
        <w:t xml:space="preserve"> Identify regions with aging populations requiring enhanced healthcare services, estate planning, elder law, and aged care coordination</w:t>
      </w:r>
    </w:p>
    <w:p>
      <w:pPr>
        <w:pStyle w:val="ListBullet"/>
      </w:pPr>
      <w:r>
        <w:rPr>
          <w:b/>
        </w:rPr>
        <w:t>Young Family and Professional Demographics:</w:t>
      </w:r>
      <w:r>
        <w:t xml:space="preserve"> Assess areas with growing young professional and family populations requiring family healthcare, education planning, and professional business services</w:t>
      </w:r>
    </w:p>
    <w:p>
      <w:pPr>
        <w:pStyle w:val="ListBullet"/>
      </w:pPr>
      <w:r>
        <w:rPr>
          <w:b/>
        </w:rPr>
        <w:t>Business and Economic Development Areas:</w:t>
      </w:r>
      <w:r>
        <w:t xml:space="preserve"> Identify regions with business growth, economic development, or industry expansion requiring professional business services, legal support, and financial consultation</w:t>
      </w:r>
    </w:p>
    <w:p>
      <w:pPr>
        <w:pStyle w:val="ListBullet"/>
      </w:pPr>
      <w:r>
        <w:rPr>
          <w:b/>
        </w:rPr>
        <w:t>Multicultural Community Service Needs:</w:t>
      </w:r>
      <w:r>
        <w:t xml:space="preserve"> Assess multicultural community professional service needs including language accessibility, cultural sensitivity, and appropriate professional service delivery</w:t>
      </w:r>
    </w:p>
    <w:p/>
    <w:p>
      <w:r>
        <w:rPr>
          <w:b/>
        </w:rPr>
        <w:t>Regulatory and Compliance Considerations:</w:t>
      </w:r>
    </w:p>
    <w:p/>
    <w:p>
      <w:r>
        <w:rPr>
          <w:b/>
        </w:rPr>
        <w:t>Professional Registration and Practice Rights:</w:t>
      </w:r>
    </w:p>
    <w:p>
      <w:pPr>
        <w:pStyle w:val="ListBullet"/>
      </w:pPr>
      <w:r>
        <w:rPr>
          <w:b/>
        </w:rPr>
        <w:t>Cross-Jurisdictional Practice Requirements:</w:t>
      </w:r>
      <w:r>
        <w:t xml:space="preserve"> Understand professional registration requirements for practising across different states and territories</w:t>
      </w:r>
    </w:p>
    <w:p>
      <w:pPr>
        <w:pStyle w:val="ListBullet"/>
      </w:pPr>
      <w:r>
        <w:rPr>
          <w:b/>
        </w:rPr>
        <w:t>Regional Professional Standards:</w:t>
      </w:r>
      <w:r>
        <w:t xml:space="preserve"> Assess regional professional standards, compliance requirements, and regulatory oversight differences</w:t>
      </w:r>
    </w:p>
    <w:p>
      <w:pPr>
        <w:pStyle w:val="ListBullet"/>
      </w:pPr>
      <w:r>
        <w:rPr>
          <w:b/>
        </w:rPr>
        <w:t>Professional Indemnity and Insurance:</w:t>
      </w:r>
      <w:r>
        <w:t xml:space="preserve"> Ensure appropriate professional indemnity insurance coverage for extended service areas and regional practice</w:t>
      </w:r>
    </w:p>
    <w:p>
      <w:pPr>
        <w:pStyle w:val="ListBullet"/>
      </w:pPr>
      <w:r>
        <w:rPr>
          <w:b/>
        </w:rPr>
        <w:t>Continuing Professional Development Access:</w:t>
      </w:r>
      <w:r>
        <w:t xml:space="preserve"> Assess continuing professional development accessibility in regional areas and maintain professional competence requirements</w:t>
      </w:r>
    </w:p>
    <w:p/>
    <w:p>
      <w:r>
        <w:rPr>
          <w:b/>
        </w:rPr>
        <w:t>Community Integration Requirements:</w:t>
      </w:r>
    </w:p>
    <w:p>
      <w:pPr>
        <w:pStyle w:val="ListBullet"/>
      </w:pPr>
      <w:r>
        <w:rPr>
          <w:b/>
        </w:rPr>
        <w:t>Local Professional Network Development:</w:t>
      </w:r>
      <w:r>
        <w:t xml:space="preserve"> Understand requirements for building local professional networks, referral relationships, and collaborative service delivery</w:t>
      </w:r>
    </w:p>
    <w:p>
      <w:pPr>
        <w:pStyle w:val="ListBullet"/>
      </w:pPr>
      <w:r>
        <w:rPr>
          <w:b/>
        </w:rPr>
        <w:t>Community Engagement Expectations:</w:t>
      </w:r>
      <w:r>
        <w:t xml:space="preserve"> Assess community expectations for professional community involvement, local service delivery, and authentic community integration</w:t>
      </w:r>
    </w:p>
    <w:p>
      <w:pPr>
        <w:pStyle w:val="ListBullet"/>
      </w:pPr>
      <w:r>
        <w:rPr>
          <w:b/>
        </w:rPr>
        <w:t>Cultural and Social Integration:</w:t>
      </w:r>
      <w:r>
        <w:t xml:space="preserve"> Understand local cultural norms, social expectations, and community values that affect professional service delivery and acceptance</w:t>
      </w:r>
    </w:p>
    <w:p>
      <w:pPr>
        <w:pStyle w:val="ListBullet"/>
      </w:pPr>
      <w:r>
        <w:rPr>
          <w:b/>
        </w:rPr>
        <w:t>Professional Service Delivery Adaptation:</w:t>
      </w:r>
      <w:r>
        <w:t xml:space="preserve"> Adapt professional service delivery methods for regional conditions including technology access, communication preferences, and service delivery logistics</w:t>
      </w:r>
    </w:p>
    <w:p/>
    <w:p>
      <w:pPr>
        <w:pStyle w:val="Heading3"/>
        <w:jc w:val="left"/>
      </w:pPr>
      <w:r>
        <w:t>Regional Expansion Strategies</w:t>
      </w:r>
    </w:p>
    <w:p/>
    <w:p>
      <w:r>
        <w:t>Strategic regional expansion requires comprehensive planning that balances business development opportunities with professional service quality maintenance and regulatory compliance.</w:t>
      </w:r>
    </w:p>
    <w:p/>
    <w:p>
      <w:r>
        <w:rPr>
          <w:b/>
        </w:rPr>
        <w:t>Market Entry Strategy Development:</w:t>
      </w:r>
    </w:p>
    <w:p/>
    <w:p>
      <w:r>
        <w:rPr>
          <w:b/>
        </w:rPr>
        <w:t>Phased Expansion Planning:</w:t>
      </w:r>
    </w:p>
    <w:p>
      <w:pPr>
        <w:pStyle w:val="ListBullet"/>
      </w:pPr>
      <w:r>
        <w:rPr>
          <w:b/>
        </w:rPr>
        <w:t>Pilot Service Delivery:</w:t>
      </w:r>
      <w:r>
        <w:t xml:space="preserve"> Implement pilot service delivery programs in target regions including mobile consultation services, periodic regional clinics, or collaborative service arrangements</w:t>
      </w:r>
    </w:p>
    <w:p>
      <w:pPr>
        <w:pStyle w:val="ListBullet"/>
      </w:pPr>
      <w:r>
        <w:rPr>
          <w:b/>
        </w:rPr>
        <w:t>Partnership and Collaboration Development:</w:t>
      </w:r>
      <w:r>
        <w:t xml:space="preserve"> Develop partnerships with existing regional professional service providers for referral relationships, collaborative service delivery, and market entry support</w:t>
      </w:r>
    </w:p>
    <w:p>
      <w:pPr>
        <w:pStyle w:val="ListBullet"/>
      </w:pPr>
      <w:r>
        <w:rPr>
          <w:b/>
        </w:rPr>
        <w:t>Technology-Enhanced Service Delivery:</w:t>
      </w:r>
      <w:r>
        <w:t xml:space="preserve"> Leverage technology for regional service delivery including telehealth consultations, video conferencing, and digital service delivery platforms</w:t>
      </w:r>
    </w:p>
    <w:p>
      <w:pPr>
        <w:pStyle w:val="ListBullet"/>
      </w:pPr>
      <w:r>
        <w:rPr>
          <w:b/>
        </w:rPr>
        <w:t>Community Engagement Initiative:</w:t>
      </w:r>
      <w:r>
        <w:t xml:space="preserve"> Implement community engagement initiatives including educational workshops, professional service information sessions, and community health or legal education programs</w:t>
      </w:r>
    </w:p>
    <w:p/>
    <w:p>
      <w:r>
        <w:rPr>
          <w:b/>
        </w:rPr>
        <w:t>Infrastructure and Resource Development:</w:t>
      </w:r>
    </w:p>
    <w:p>
      <w:pPr>
        <w:pStyle w:val="ListBullet"/>
      </w:pPr>
      <w:r>
        <w:rPr>
          <w:b/>
        </w:rPr>
        <w:t>Regional Office Establishment:</w:t>
      </w:r>
      <w:r>
        <w:t xml:space="preserve"> Assess requirements for regional office establishment including facility needs, staffing requirements, and technology infrastructure</w:t>
      </w:r>
    </w:p>
    <w:p>
      <w:pPr>
        <w:pStyle w:val="ListBullet"/>
      </w:pPr>
      <w:r>
        <w:rPr>
          <w:b/>
        </w:rPr>
        <w:t>Professional Staff Development:</w:t>
      </w:r>
      <w:r>
        <w:t xml:space="preserve"> Develop professional staff capabilities for regional service delivery including local market understanding, community engagement skills, and cultural sensitivity</w:t>
      </w:r>
    </w:p>
    <w:p>
      <w:pPr>
        <w:pStyle w:val="ListBullet"/>
      </w:pPr>
      <w:r>
        <w:rPr>
          <w:b/>
        </w:rPr>
        <w:t>Technology and Communication Systems:</w:t>
      </w:r>
      <w:r>
        <w:t xml:space="preserve"> Implement technology systems that support regional service delivery including communication platforms, appointment booking systems, and professional service delivery tools</w:t>
      </w:r>
    </w:p>
    <w:p>
      <w:pPr>
        <w:pStyle w:val="ListBullet"/>
      </w:pPr>
      <w:r>
        <w:rPr>
          <w:b/>
        </w:rPr>
        <w:t>Professional Service Delivery Protocols:</w:t>
      </w:r>
      <w:r>
        <w:t xml:space="preserve"> Develop protocols for maintaining professional service quality across different geographic locations whilst adapting to local community needs and expectations</w:t>
      </w:r>
    </w:p>
    <w:p/>
    <w:p>
      <w:r>
        <w:rPr>
          <w:b/>
        </w:rPr>
        <w:t>Professional Service Quality Assurance:</w:t>
      </w:r>
    </w:p>
    <w:p/>
    <w:p>
      <w:r>
        <w:rPr>
          <w:b/>
        </w:rPr>
        <w:t>Consistent Service Delivery Standards:</w:t>
      </w:r>
    </w:p>
    <w:p>
      <w:pPr>
        <w:pStyle w:val="ListBullet"/>
      </w:pPr>
      <w:r>
        <w:rPr>
          <w:b/>
        </w:rPr>
        <w:t>Professional Competence Maintenance:</w:t>
      </w:r>
      <w:r>
        <w:t xml:space="preserve"> Ensure professional competence standards are maintained across all service delivery locations with appropriate professional development and quality assurance</w:t>
      </w:r>
    </w:p>
    <w:p>
      <w:pPr>
        <w:pStyle w:val="ListBullet"/>
      </w:pPr>
      <w:r>
        <w:rPr>
          <w:b/>
        </w:rPr>
        <w:t>Client Service Excellence:</w:t>
      </w:r>
      <w:r>
        <w:t xml:space="preserve"> Maintain client service excellence standards across regional expansion including communication quality, accessibility, and professional relationship development</w:t>
      </w:r>
    </w:p>
    <w:p>
      <w:pPr>
        <w:pStyle w:val="ListBullet"/>
      </w:pPr>
      <w:r>
        <w:rPr>
          <w:b/>
        </w:rPr>
        <w:t>Regulatory Compliance Assurance:</w:t>
      </w:r>
      <w:r>
        <w:t xml:space="preserve"> Ensure regulatory compliance is maintained across all service areas including professional conduct standards, advertising compliance, and professional registration requirements</w:t>
      </w:r>
    </w:p>
    <w:p>
      <w:pPr>
        <w:pStyle w:val="ListBullet"/>
      </w:pPr>
      <w:r>
        <w:rPr>
          <w:b/>
        </w:rPr>
        <w:t>Professional Development Integration:</w:t>
      </w:r>
      <w:r>
        <w:t xml:space="preserve"> Integrate professional development across regional expansion ensuring consistent competence enhancement and industry standard maintenance</w:t>
      </w:r>
    </w:p>
    <w:p/>
    <w:p>
      <w:r>
        <w:rPr>
          <w:b/>
        </w:rPr>
        <w:t>Community Integration and Relationship Building:</w:t>
      </w:r>
    </w:p>
    <w:p>
      <w:pPr>
        <w:pStyle w:val="ListBullet"/>
      </w:pPr>
      <w:r>
        <w:rPr>
          <w:b/>
        </w:rPr>
        <w:t>Authentic Community Engagement:</w:t>
      </w:r>
      <w:r>
        <w:t xml:space="preserve"> Develop authentic community engagement strategies that build genuine relationships rather than superficial marketing presence</w:t>
      </w:r>
    </w:p>
    <w:p>
      <w:pPr>
        <w:pStyle w:val="ListBullet"/>
      </w:pPr>
      <w:r>
        <w:rPr>
          <w:b/>
        </w:rPr>
        <w:t>Local Professional Network Integration:</w:t>
      </w:r>
      <w:r>
        <w:t xml:space="preserve"> Integrate with local professional networks including medical associations, legal professional groups, business associations, and community service organisations</w:t>
      </w:r>
    </w:p>
    <w:p>
      <w:pPr>
        <w:pStyle w:val="ListBullet"/>
      </w:pPr>
      <w:r>
        <w:rPr>
          <w:b/>
        </w:rPr>
        <w:t>Cultural Sensitivity and Adaptation:</w:t>
      </w:r>
      <w:r>
        <w:t xml:space="preserve"> Adapt professional service delivery for local cultural considerations whilst maintaining professional standards and ethical obligations</w:t>
      </w:r>
    </w:p>
    <w:p>
      <w:pPr>
        <w:pStyle w:val="ListBullet"/>
      </w:pPr>
      <w:r>
        <w:rPr>
          <w:b/>
        </w:rPr>
        <w:t>Long-Term Community Investment:</w:t>
      </w:r>
      <w:r>
        <w:t xml:space="preserve"> Demonstrate long-term community investment commitment through consistent service delivery, community contribution, and sustainable professional presence</w:t>
      </w:r>
    </w:p>
    <w:p/>
    <w:p>
      <w:pPr>
        <w:pStyle w:val="Heading3"/>
        <w:jc w:val="left"/>
      </w:pPr>
      <w:r>
        <w:t>Local Competition Analysis</w:t>
      </w:r>
    </w:p>
    <w:p/>
    <w:p>
      <w:r>
        <w:t>Comprehensive analysis of regional competition enables strategic positioning, service differentiation, and market opportunity identification whilst maintaining professional standards and ethical conduct.</w:t>
      </w:r>
    </w:p>
    <w:p/>
    <w:p>
      <w:r>
        <w:rPr>
          <w:b/>
        </w:rPr>
        <w:t>Regional Competitive Landscape Assessment:</w:t>
      </w:r>
    </w:p>
    <w:p/>
    <w:p>
      <w:r>
        <w:rPr>
          <w:b/>
        </w:rPr>
        <w:t>Professional Service Provider Analysis:</w:t>
      </w:r>
    </w:p>
    <w:p>
      <w:pPr>
        <w:pStyle w:val="ListBullet"/>
      </w:pPr>
      <w:r>
        <w:rPr>
          <w:b/>
        </w:rPr>
        <w:t>Service Offering Comparison:</w:t>
      </w:r>
      <w:r>
        <w:t xml:space="preserve"> Analyse regional professional service offerings including service scope, specialisation areas, and comprehensive service delivery capabilities</w:t>
      </w:r>
    </w:p>
    <w:p>
      <w:pPr>
        <w:pStyle w:val="ListBullet"/>
      </w:pPr>
      <w:r>
        <w:rPr>
          <w:b/>
        </w:rPr>
        <w:t>Professional Credential Assessment:</w:t>
      </w:r>
      <w:r>
        <w:t xml:space="preserve"> Evaluate competitor professional credentials including qualifications, experience, specialist training, and industry recognition</w:t>
      </w:r>
    </w:p>
    <w:p>
      <w:pPr>
        <w:pStyle w:val="ListBullet"/>
      </w:pPr>
      <w:r>
        <w:rPr>
          <w:b/>
        </w:rPr>
        <w:t>Service Delivery Methods:</w:t>
      </w:r>
      <w:r>
        <w:t xml:space="preserve"> Assess competitor service delivery methods including appointment systems, communication options, technology integration, and accessibility features</w:t>
      </w:r>
    </w:p>
    <w:p>
      <w:pPr>
        <w:pStyle w:val="ListBullet"/>
      </w:pPr>
      <w:r>
        <w:rPr>
          <w:b/>
        </w:rPr>
        <w:t>Professional Reputation and Recognition:</w:t>
      </w:r>
      <w:r>
        <w:t xml:space="preserve"> Evaluate competitor professional reputation including community recognition, client satisfaction indicators, and professional network relationships</w:t>
      </w:r>
    </w:p>
    <w:p/>
    <w:p>
      <w:r>
        <w:rPr>
          <w:b/>
        </w:rPr>
        <w:t>Market Positioning Opportunities:</w:t>
      </w:r>
    </w:p>
    <w:p>
      <w:pPr>
        <w:pStyle w:val="ListBullet"/>
      </w:pPr>
      <w:r>
        <w:rPr>
          <w:b/>
        </w:rPr>
        <w:t>Service Gap Identification:</w:t>
      </w:r>
      <w:r>
        <w:t xml:space="preserve"> Identify service gaps in regional markets including specialisation opportunities, comprehensive service needs, and accessibility improvements</w:t>
      </w:r>
    </w:p>
    <w:p>
      <w:pPr>
        <w:pStyle w:val="ListBullet"/>
      </w:pPr>
      <w:r>
        <w:rPr>
          <w:b/>
        </w:rPr>
        <w:t>Quality Enhancement Opportunities:</w:t>
      </w:r>
      <w:r>
        <w:t xml:space="preserve"> Identify opportunities for service quality enhancement including professional competence advancement, technology integration, and client service excellence</w:t>
      </w:r>
    </w:p>
    <w:p>
      <w:pPr>
        <w:pStyle w:val="ListBullet"/>
      </w:pPr>
      <w:r>
        <w:rPr>
          <w:b/>
        </w:rPr>
        <w:t>Innovation and Technology Integration:</w:t>
      </w:r>
      <w:r>
        <w:t xml:space="preserve"> Assess opportunities for innovation including technology-enhanced service delivery, communication improvement, and professional service accessibility</w:t>
      </w:r>
    </w:p>
    <w:p>
      <w:pPr>
        <w:pStyle w:val="ListBullet"/>
      </w:pPr>
      <w:r>
        <w:rPr>
          <w:b/>
        </w:rPr>
        <w:t>Professional Standard Leadership:</w:t>
      </w:r>
      <w:r>
        <w:t xml:space="preserve"> Identify opportunities for professional standard leadership through excellence demonstration, industry contribution, and professional development advancement</w:t>
      </w:r>
    </w:p>
    <w:p/>
    <w:p>
      <w:r>
        <w:rPr>
          <w:b/>
        </w:rPr>
        <w:t>Competitive Positioning Strategy:</w:t>
      </w:r>
    </w:p>
    <w:p/>
    <w:p>
      <w:r>
        <w:rPr>
          <w:b/>
        </w:rPr>
        <w:t>Differentiation Through Excellence:</w:t>
      </w:r>
    </w:p>
    <w:p>
      <w:pPr>
        <w:pStyle w:val="ListBullet"/>
      </w:pPr>
      <w:r>
        <w:rPr>
          <w:b/>
        </w:rPr>
        <w:t>Professional Competence Leadership:</w:t>
      </w:r>
      <w:r>
        <w:t xml:space="preserve"> Position through demonstrated professional competence advancement, continuing education excellence, and industry expertise development</w:t>
      </w:r>
    </w:p>
    <w:p>
      <w:pPr>
        <w:pStyle w:val="ListBullet"/>
      </w:pPr>
      <w:r>
        <w:rPr>
          <w:b/>
        </w:rPr>
        <w:t>Client Service Excellence:</w:t>
      </w:r>
      <w:r>
        <w:t xml:space="preserve"> Differentiate through superior client service delivery including communication quality, accessibility enhancement, and professional relationship development</w:t>
      </w:r>
    </w:p>
    <w:p>
      <w:pPr>
        <w:pStyle w:val="ListBullet"/>
      </w:pPr>
      <w:r>
        <w:rPr>
          <w:b/>
        </w:rPr>
        <w:t>Technology and Innovation Leadership:</w:t>
      </w:r>
      <w:r>
        <w:t xml:space="preserve"> Leverage technology and innovation for competitive advantage including service delivery enhancement, communication improvement, and accessibility advancement</w:t>
      </w:r>
    </w:p>
    <w:p>
      <w:pPr>
        <w:pStyle w:val="ListBullet"/>
      </w:pPr>
      <w:r>
        <w:rPr>
          <w:b/>
        </w:rPr>
        <w:t>Community Integration Authenticity:</w:t>
      </w:r>
      <w:r>
        <w:t xml:space="preserve"> Differentiate through authentic community integration including genuine relationship building, community service contribution, and long-term community investment</w:t>
      </w:r>
    </w:p>
    <w:p/>
    <w:p>
      <w:r>
        <w:rPr>
          <w:b/>
        </w:rPr>
        <w:t>Professional Brand Development:</w:t>
      </w:r>
    </w:p>
    <w:p>
      <w:pPr>
        <w:pStyle w:val="ListBullet"/>
      </w:pPr>
      <w:r>
        <w:rPr>
          <w:b/>
        </w:rPr>
        <w:t>Regional Professional Identity:</w:t>
      </w:r>
      <w:r>
        <w:t xml:space="preserve"> Develop distinctive professional identity that resonates with regional community values, needs, and expectations</w:t>
      </w:r>
    </w:p>
    <w:p>
      <w:pPr>
        <w:pStyle w:val="ListBullet"/>
      </w:pPr>
      <w:r>
        <w:rPr>
          <w:b/>
        </w:rPr>
        <w:t>Professional Expertise Positioning:</w:t>
      </w:r>
      <w:r>
        <w:t xml:space="preserve"> Position professional expertise in ways that address specific regional needs including industry-specific knowledge, cultural sensitivity, and local market understanding</w:t>
      </w:r>
    </w:p>
    <w:p>
      <w:pPr>
        <w:pStyle w:val="ListBullet"/>
      </w:pPr>
      <w:r>
        <w:rPr>
          <w:b/>
        </w:rPr>
        <w:t>Community Service Integration:</w:t>
      </w:r>
      <w:r>
        <w:t xml:space="preserve"> Integrate community service and professional contribution into brand positioning demonstrating authentic community commitment</w:t>
      </w:r>
    </w:p>
    <w:p>
      <w:pPr>
        <w:pStyle w:val="ListBullet"/>
      </w:pPr>
      <w:r>
        <w:rPr>
          <w:b/>
        </w:rPr>
        <w:t>Professional Excellence Culture:</w:t>
      </w:r>
      <w:r>
        <w:t xml:space="preserve"> Develop professional excellence culture that attracts high-quality clients whilst contributing to regional professional service standard advancement</w:t>
      </w:r>
    </w:p>
    <w:p/>
    <w:p>
      <w:pPr>
        <w:pStyle w:val="Heading3"/>
        <w:jc w:val="left"/>
      </w:pPr>
      <w:r>
        <w:t>Market Entry Considerations</w:t>
      </w:r>
    </w:p>
    <w:p/>
    <w:p>
      <w:r>
        <w:t>Strategic market entry requires comprehensive planning that addresses regulatory requirements, community expectations, and sustainable business development whilst maintaining professional excellence.</w:t>
      </w:r>
    </w:p>
    <w:p/>
    <w:p>
      <w:r>
        <w:rPr>
          <w:b/>
        </w:rPr>
        <w:t>Regulatory and Compliance Framework:</w:t>
      </w:r>
    </w:p>
    <w:p/>
    <w:p>
      <w:r>
        <w:rPr>
          <w:b/>
        </w:rPr>
        <w:t>Professional Registration and Licensing:</w:t>
      </w:r>
    </w:p>
    <w:p>
      <w:pPr>
        <w:pStyle w:val="ListBullet"/>
      </w:pPr>
      <w:r>
        <w:rPr>
          <w:b/>
        </w:rPr>
        <w:t>Cross-Border Practice Requirements:</w:t>
      </w:r>
      <w:r>
        <w:t xml:space="preserve"> Understand professional registration requirements for practicing across different jurisdictions including state registration, professional association membership, and continuing education compliance</w:t>
      </w:r>
    </w:p>
    <w:p>
      <w:pPr>
        <w:pStyle w:val="ListBullet"/>
      </w:pPr>
      <w:r>
        <w:rPr>
          <w:b/>
        </w:rPr>
        <w:t>Regional Regulatory Differences:</w:t>
      </w:r>
      <w:r>
        <w:t xml:space="preserve"> Assess regional regulatory differences including local government requirements, professional conduct standards, and industry-specific compliance obligations</w:t>
      </w:r>
    </w:p>
    <w:p>
      <w:pPr>
        <w:pStyle w:val="ListBullet"/>
      </w:pPr>
      <w:r>
        <w:rPr>
          <w:b/>
        </w:rPr>
        <w:t>Professional Indemnity Insurance:</w:t>
      </w:r>
      <w:r>
        <w:t xml:space="preserve"> Ensure comprehensive professional indemnity insurance coverage for regional practice including appropriate liability coverage and risk management</w:t>
      </w:r>
    </w:p>
    <w:p>
      <w:pPr>
        <w:pStyle w:val="ListBullet"/>
      </w:pPr>
      <w:r>
        <w:rPr>
          <w:b/>
        </w:rPr>
        <w:t>Compliance System Adaptation:</w:t>
      </w:r>
      <w:r>
        <w:t xml:space="preserve"> Adapt compliance systems for regional practice including local regulatory monitoring, professional development access, and ethical standard maintenance</w:t>
      </w:r>
    </w:p>
    <w:p/>
    <w:p>
      <w:r>
        <w:rPr>
          <w:b/>
        </w:rPr>
        <w:t>Professional Network Development:</w:t>
      </w:r>
    </w:p>
    <w:p>
      <w:pPr>
        <w:pStyle w:val="ListBullet"/>
      </w:pPr>
      <w:r>
        <w:rPr>
          <w:b/>
        </w:rPr>
        <w:t>Regional Professional Association Participation:</w:t>
      </w:r>
      <w:r>
        <w:t xml:space="preserve"> Participate in regional professional associations including local medical associations, legal institutes, business professional groups, and industry-specific organisations</w:t>
      </w:r>
    </w:p>
    <w:p>
      <w:pPr>
        <w:pStyle w:val="ListBullet"/>
      </w:pPr>
      <w:r>
        <w:rPr>
          <w:b/>
        </w:rPr>
        <w:t>Referral Network Establishment:</w:t>
      </w:r>
      <w:r>
        <w:t xml:space="preserve"> Establish appropriate referral networks including professional colleagues, complementary service providers, and community health or legal service organisations</w:t>
      </w:r>
    </w:p>
    <w:p>
      <w:pPr>
        <w:pStyle w:val="ListBullet"/>
      </w:pPr>
      <w:r>
        <w:rPr>
          <w:b/>
        </w:rPr>
        <w:t>Collaborative Professional Relationships:</w:t>
      </w:r>
      <w:r>
        <w:t xml:space="preserve"> Develop collaborative relationships with existing regional professionals for knowledge sharing, professional development, and client service enhancement</w:t>
      </w:r>
    </w:p>
    <w:p>
      <w:pPr>
        <w:pStyle w:val="ListBullet"/>
      </w:pPr>
      <w:r>
        <w:rPr>
          <w:b/>
        </w:rPr>
        <w:t>Community Professional Service Integration:</w:t>
      </w:r>
      <w:r>
        <w:t xml:space="preserve"> Integrate with community professional services including hospital systems, legal aid services, community health centres, and educational institutions</w:t>
      </w:r>
    </w:p>
    <w:p/>
    <w:p>
      <w:r>
        <w:rPr>
          <w:b/>
        </w:rPr>
        <w:t>Business Development and Sustainability:</w:t>
      </w:r>
    </w:p>
    <w:p/>
    <w:p>
      <w:r>
        <w:rPr>
          <w:b/>
        </w:rPr>
        <w:t>Financial Planning and Investment:</w:t>
      </w:r>
    </w:p>
    <w:p>
      <w:pPr>
        <w:pStyle w:val="ListBullet"/>
      </w:pPr>
      <w:r>
        <w:rPr>
          <w:b/>
        </w:rPr>
        <w:t>Market Entry Investment Requirements:</w:t>
      </w:r>
      <w:r>
        <w:t xml:space="preserve"> Assess comprehensive investment requirements including facility establishment, technology implementation, marketing investment, and professional development costs</w:t>
      </w:r>
    </w:p>
    <w:p>
      <w:pPr>
        <w:pStyle w:val="ListBullet"/>
      </w:pPr>
      <w:r>
        <w:rPr>
          <w:b/>
        </w:rPr>
        <w:t>Revenue Projection and Business Viability:</w:t>
      </w:r>
      <w:r>
        <w:t xml:space="preserve"> Develop realistic revenue projections based on regional market analysis, competition assessment, and professional service demand evaluation</w:t>
      </w:r>
    </w:p>
    <w:p>
      <w:pPr>
        <w:pStyle w:val="ListBullet"/>
      </w:pPr>
      <w:r>
        <w:rPr>
          <w:b/>
        </w:rPr>
        <w:t>Professional Service Pricing Strategy:</w:t>
      </w:r>
      <w:r>
        <w:t xml:space="preserve"> Develop appropriate pricing strategies that reflect regional economic conditions whilst maintaining professional service quality and sustainability</w:t>
      </w:r>
    </w:p>
    <w:p>
      <w:pPr>
        <w:pStyle w:val="ListBullet"/>
      </w:pPr>
      <w:r>
        <w:rPr>
          <w:b/>
        </w:rPr>
        <w:t>Long-Term Financial Sustainability:</w:t>
      </w:r>
      <w:r>
        <w:t xml:space="preserve"> Plan for long-term financial sustainability including growth projection, professional development investment, and community relationship development</w:t>
      </w:r>
    </w:p>
    <w:p/>
    <w:p>
      <w:r>
        <w:rPr>
          <w:b/>
        </w:rPr>
        <w:t>Community Integration and Acceptance:</w:t>
      </w:r>
    </w:p>
    <w:p>
      <w:pPr>
        <w:pStyle w:val="ListBullet"/>
      </w:pPr>
      <w:r>
        <w:rPr>
          <w:b/>
        </w:rPr>
        <w:t>Cultural Sensitivity and Adaptation:</w:t>
      </w:r>
      <w:r>
        <w:t xml:space="preserve"> Understand local cultural norms, communication preferences, and community values that affect professional service delivery and acceptance</w:t>
      </w:r>
    </w:p>
    <w:p>
      <w:pPr>
        <w:pStyle w:val="ListBullet"/>
      </w:pPr>
      <w:r>
        <w:rPr>
          <w:b/>
        </w:rPr>
        <w:t>Community Leader Engagement:</w:t>
      </w:r>
      <w:r>
        <w:t xml:space="preserve"> Engage with community leaders including business leaders, civic organisations, healthcare administrators, and educational institution representatives</w:t>
      </w:r>
    </w:p>
    <w:p>
      <w:pPr>
        <w:pStyle w:val="ListBullet"/>
      </w:pPr>
      <w:r>
        <w:rPr>
          <w:b/>
        </w:rPr>
        <w:t>Professional Service Education:</w:t>
      </w:r>
      <w:r>
        <w:t xml:space="preserve"> Educate community about professional services including service availability, accessibility options, and professional competence qualifications</w:t>
      </w:r>
    </w:p>
    <w:p>
      <w:pPr>
        <w:pStyle w:val="ListBullet"/>
      </w:pPr>
      <w:r>
        <w:rPr>
          <w:b/>
        </w:rPr>
        <w:t>Trust and Credibility Building:</w:t>
      </w:r>
      <w:r>
        <w:t xml:space="preserve"> Build community trust and professional credibility through consistent service delivery, community contribution, and authentic relationship development</w:t>
      </w:r>
    </w:p>
    <w:p/>
    <w:p/>
    <w:p>
      <w:pPr>
        <w:jc w:val="center"/>
      </w:pPr>
      <w:r>
        <w:t>__________________________________________________</w:t>
      </w:r>
    </w:p>
    <w:p/>
    <w:p/>
    <w:p>
      <w:pPr>
        <w:pStyle w:val="Heading2"/>
        <w:jc w:val="left"/>
      </w:pPr>
      <w:r>
        <w:t>Technology for Local Marketing</w:t>
      </w:r>
    </w:p>
    <w:p/>
    <w:p>
      <w:pPr>
        <w:pStyle w:val="Heading3"/>
        <w:jc w:val="left"/>
      </w:pPr>
      <w:r>
        <w:t>Location-Based Marketing Tools</w:t>
      </w:r>
    </w:p>
    <w:p/>
    <w:p>
      <w:r>
        <w:t>Advanced location-based marketing technology enables professional services to reach local audiences precisely whilst maintaining professional standards and regulatory compliance.</w:t>
      </w:r>
    </w:p>
    <w:p/>
    <w:p>
      <w:r>
        <w:rPr>
          <w:b/>
        </w:rPr>
        <w:t>Geographic Targeting Technology:</w:t>
      </w:r>
    </w:p>
    <w:p/>
    <w:p>
      <w:r>
        <w:rPr>
          <w:b/>
        </w:rPr>
        <w:t>Advanced Local SEO Tools:</w:t>
      </w:r>
    </w:p>
    <w:p>
      <w:pPr>
        <w:pStyle w:val="ListBullet"/>
      </w:pPr>
      <w:r>
        <w:rPr>
          <w:b/>
        </w:rPr>
        <w:t>Local Rank Tracking Systems:</w:t>
      </w:r>
      <w:r>
        <w:t xml:space="preserve"> Implement sophisticated local search ranking tracking tools that monitor professional service visibility across different geographic areas and search queries</w:t>
      </w:r>
    </w:p>
    <w:p>
      <w:pPr>
        <w:pStyle w:val="ListBullet"/>
      </w:pPr>
      <w:r>
        <w:rPr>
          <w:b/>
        </w:rPr>
        <w:t>Citation Management Platforms:</w:t>
      </w:r>
      <w:r>
        <w:t xml:space="preserve"> Use automated citation management systems that maintain consistent NAP (Name, Address, Phone) information across multiple local directory platforms</w:t>
      </w:r>
    </w:p>
    <w:p>
      <w:pPr>
        <w:pStyle w:val="ListBullet"/>
      </w:pPr>
      <w:r>
        <w:rPr>
          <w:b/>
        </w:rPr>
        <w:t>Google My Business Management Tools:</w:t>
      </w:r>
      <w:r>
        <w:t xml:space="preserve"> Deploy comprehensive GMB management platforms that enable multi-location management, performance tracking, and professional content distribution</w:t>
      </w:r>
    </w:p>
    <w:p>
      <w:pPr>
        <w:pStyle w:val="ListBullet"/>
      </w:pPr>
      <w:r>
        <w:rPr>
          <w:b/>
        </w:rPr>
        <w:t>Local Keyword Research Technology:</w:t>
      </w:r>
      <w:r>
        <w:t xml:space="preserve"> Leverage advanced keyword research tools that identify local search opportunities specific to professional services and geographic markets</w:t>
      </w:r>
    </w:p>
    <w:p/>
    <w:p>
      <w:r>
        <w:rPr>
          <w:b/>
        </w:rPr>
        <w:t>Geographic Customer Analysis:</w:t>
      </w:r>
    </w:p>
    <w:p>
      <w:pPr>
        <w:pStyle w:val="ListBullet"/>
      </w:pPr>
      <w:r>
        <w:rPr>
          <w:b/>
        </w:rPr>
        <w:t>Location-Based Analytics Platforms:</w:t>
      </w:r>
      <w:r>
        <w:t xml:space="preserve"> Implement analytics systems that track client acquisition patterns, service area performance, and geographic marketing effectiveness</w:t>
      </w:r>
    </w:p>
    <w:p>
      <w:pPr>
        <w:pStyle w:val="ListBullet"/>
      </w:pPr>
      <w:r>
        <w:rPr>
          <w:b/>
        </w:rPr>
        <w:t>Demographic Targeting Tools:</w:t>
      </w:r>
      <w:r>
        <w:t xml:space="preserve"> Use demographic analysis tools that combine geographic data with professional service need indicators for precise audience targeting</w:t>
      </w:r>
    </w:p>
    <w:p>
      <w:pPr>
        <w:pStyle w:val="ListBullet"/>
      </w:pPr>
      <w:r>
        <w:rPr>
          <w:b/>
        </w:rPr>
        <w:t>Competitor Geographic Analysis:</w:t>
      </w:r>
      <w:r>
        <w:t xml:space="preserve"> Deploy tools that analyse competitor geographic performance, service area coverage, and local market positioning</w:t>
      </w:r>
    </w:p>
    <w:p>
      <w:pPr>
        <w:pStyle w:val="ListBullet"/>
      </w:pPr>
      <w:r>
        <w:rPr>
          <w:b/>
        </w:rPr>
        <w:t>Service Area Optimisation Technology:</w:t>
      </w:r>
      <w:r>
        <w:t xml:space="preserve"> Implement systems that optimise professional service delivery across different geographic areas based on demand patterns and accessibility requirements</w:t>
      </w:r>
    </w:p>
    <w:p/>
    <w:p>
      <w:r>
        <w:rPr>
          <w:b/>
        </w:rPr>
        <w:t>Mobile and Local Search Integration:</w:t>
      </w:r>
    </w:p>
    <w:p/>
    <w:p>
      <w:r>
        <w:rPr>
          <w:b/>
        </w:rPr>
        <w:t>Mobile-First Local Marketing:</w:t>
      </w:r>
    </w:p>
    <w:p>
      <w:pPr>
        <w:pStyle w:val="ListBullet"/>
      </w:pPr>
      <w:r>
        <w:rPr>
          <w:b/>
        </w:rPr>
        <w:t>Mobile Appointment Booking Systems:</w:t>
      </w:r>
      <w:r>
        <w:t xml:space="preserve"> Implement mobile-optimised appointment booking systems that enable easy scheduling for local clients seeking immediate professional services</w:t>
      </w:r>
    </w:p>
    <w:p>
      <w:pPr>
        <w:pStyle w:val="ListBullet"/>
      </w:pPr>
      <w:r>
        <w:rPr>
          <w:b/>
        </w:rPr>
        <w:t>Location-Based Push Notifications:</w:t>
      </w:r>
      <w:r>
        <w:t xml:space="preserve"> Use appropriate location-based marketing that notifies potential clients about professional service availability whilst respecting privacy and professional boundaries</w:t>
      </w:r>
    </w:p>
    <w:p>
      <w:pPr>
        <w:pStyle w:val="ListBullet"/>
      </w:pPr>
      <w:r>
        <w:rPr>
          <w:b/>
        </w:rPr>
        <w:t>Mobile Local Search Optimisation:</w:t>
      </w:r>
      <w:r>
        <w:t xml:space="preserve"> Optimise professional service content for mobile local search including voice search queries and mobile-specific user behaviours</w:t>
      </w:r>
    </w:p>
    <w:p>
      <w:pPr>
        <w:pStyle w:val="ListBullet"/>
      </w:pPr>
      <w:r>
        <w:rPr>
          <w:b/>
        </w:rPr>
        <w:t>GPS and Direction Integration:</w:t>
      </w:r>
      <w:r>
        <w:t xml:space="preserve"> Implement GPS integration that helps clients find professional service locations with ease including parking information and accessibility details</w:t>
      </w:r>
    </w:p>
    <w:p/>
    <w:p>
      <w:r>
        <w:rPr>
          <w:b/>
        </w:rPr>
        <w:t>Professional Service Accessibility Technology:</w:t>
      </w:r>
    </w:p>
    <w:p>
      <w:pPr>
        <w:pStyle w:val="ListBullet"/>
      </w:pPr>
      <w:r>
        <w:rPr>
          <w:b/>
        </w:rPr>
        <w:t>Multi-Language Support Systems:</w:t>
      </w:r>
      <w:r>
        <w:t xml:space="preserve"> Deploy technology that provides professional service information in multiple languages for diverse local communities</w:t>
      </w:r>
    </w:p>
    <w:p>
      <w:pPr>
        <w:pStyle w:val="ListBullet"/>
      </w:pPr>
      <w:r>
        <w:rPr>
          <w:b/>
        </w:rPr>
        <w:t>Accessibility Compliance Tools:</w:t>
      </w:r>
      <w:r>
        <w:t xml:space="preserve"> Implement technology tools that ensure professional service digital presence complies with accessibility standards and serves clients with disabilities</w:t>
      </w:r>
    </w:p>
    <w:p>
      <w:pPr>
        <w:pStyle w:val="ListBullet"/>
      </w:pPr>
      <w:r>
        <w:rPr>
          <w:b/>
        </w:rPr>
        <w:t>Communication Platform Integration:</w:t>
      </w:r>
      <w:r>
        <w:t xml:space="preserve"> Use integrated communication platforms that enable multiple contact methods including phone, email, video consultation, and instant messaging</w:t>
      </w:r>
    </w:p>
    <w:p>
      <w:pPr>
        <w:pStyle w:val="ListBullet"/>
      </w:pPr>
      <w:r>
        <w:rPr>
          <w:b/>
        </w:rPr>
        <w:t>Service Delivery Technology:</w:t>
      </w:r>
      <w:r>
        <w:t xml:space="preserve"> Leverage technology that enhances professional service delivery across different geographic areas including telehealth platforms and digital consultation tools</w:t>
      </w:r>
    </w:p>
    <w:p/>
    <w:p>
      <w:pPr>
        <w:pStyle w:val="Heading3"/>
        <w:jc w:val="left"/>
      </w:pPr>
      <w:r>
        <w:t>Local Analytics and Reporting</w:t>
      </w:r>
    </w:p>
    <w:p/>
    <w:p>
      <w:r>
        <w:t>Comprehensive local analytics enable professional services to measure marketing effectiveness, understand client behaviour, and optimise geographic service delivery whilst maintaining compliance.</w:t>
      </w:r>
    </w:p>
    <w:p/>
    <w:p>
      <w:r>
        <w:rPr>
          <w:b/>
        </w:rPr>
        <w:t>Professional Service Performance Analytics:</w:t>
      </w:r>
    </w:p>
    <w:p/>
    <w:p>
      <w:r>
        <w:rPr>
          <w:b/>
        </w:rPr>
        <w:t>Local Market Performance Measurement:</w:t>
      </w:r>
    </w:p>
    <w:p>
      <w:pPr>
        <w:pStyle w:val="ListBullet"/>
      </w:pPr>
      <w:r>
        <w:rPr>
          <w:b/>
        </w:rPr>
        <w:t>Geographic Client Acquisition Analysis:</w:t>
      </w:r>
      <w:r>
        <w:t xml:space="preserve"> Track client acquisition patterns across different service areas identifying high-performing regions and growth opportunities</w:t>
      </w:r>
    </w:p>
    <w:p>
      <w:pPr>
        <w:pStyle w:val="ListBullet"/>
      </w:pPr>
      <w:r>
        <w:rPr>
          <w:b/>
        </w:rPr>
        <w:t>Local Marketing Channel Effectiveness:</w:t>
      </w:r>
      <w:r>
        <w:t xml:space="preserve"> Analyse marketing channel performance across different geographic markets including digital marketing, community engagement, and professional networking</w:t>
      </w:r>
    </w:p>
    <w:p>
      <w:pPr>
        <w:pStyle w:val="ListBullet"/>
      </w:pPr>
      <w:r>
        <w:rPr>
          <w:b/>
        </w:rPr>
        <w:t>Professional Service Utilisation Patterns:</w:t>
      </w:r>
      <w:r>
        <w:t xml:space="preserve"> Monitor professional service utilisation across different areas identifying demand patterns, capacity requirements, and service expansion opportunities</w:t>
      </w:r>
    </w:p>
    <w:p>
      <w:pPr>
        <w:pStyle w:val="ListBullet"/>
      </w:pPr>
      <w:r>
        <w:rPr>
          <w:b/>
        </w:rPr>
        <w:t>Regional Revenue and Profitability Analysis:</w:t>
      </w:r>
      <w:r>
        <w:t xml:space="preserve"> Assess regional revenue performance and profitability patterns enabling strategic resource allocation and market development decisions</w:t>
      </w:r>
    </w:p>
    <w:p/>
    <w:p>
      <w:r>
        <w:rPr>
          <w:b/>
        </w:rPr>
        <w:t>Client Behaviour Analytics:</w:t>
      </w:r>
    </w:p>
    <w:p>
      <w:pPr>
        <w:pStyle w:val="ListBullet"/>
      </w:pPr>
      <w:r>
        <w:rPr>
          <w:b/>
        </w:rPr>
        <w:t>Local Search Behaviour Analysis:</w:t>
      </w:r>
      <w:r>
        <w:t xml:space="preserve"> Analyse how clients search for professional services in different geographic areas including search query patterns and platform preferences</w:t>
      </w:r>
    </w:p>
    <w:p>
      <w:pPr>
        <w:pStyle w:val="ListBullet"/>
      </w:pPr>
      <w:r>
        <w:rPr>
          <w:b/>
        </w:rPr>
        <w:t>Appointment Booking Pattern Analysis:</w:t>
      </w:r>
      <w:r>
        <w:t xml:space="preserve"> Track appointment booking patterns across different service areas identifying optimal scheduling, accessibility requirements, and client convenience factors</w:t>
      </w:r>
    </w:p>
    <w:p>
      <w:pPr>
        <w:pStyle w:val="ListBullet"/>
      </w:pPr>
      <w:r>
        <w:rPr>
          <w:b/>
        </w:rPr>
        <w:t>Professional Service Journey Mapping:</w:t>
      </w:r>
      <w:r>
        <w:t xml:space="preserve"> Map client journeys from initial awareness to service engagement across different geographic markets identifying optimisation opportunities</w:t>
      </w:r>
    </w:p>
    <w:p>
      <w:pPr>
        <w:pStyle w:val="ListBullet"/>
      </w:pPr>
      <w:r>
        <w:rPr>
          <w:b/>
        </w:rPr>
        <w:t>Client Retention and Loyalty Analysis:</w:t>
      </w:r>
      <w:r>
        <w:t xml:space="preserve"> Analyse client retention patterns across different service areas identifying factors that contribute to long-term professional relationships</w:t>
      </w:r>
    </w:p>
    <w:p/>
    <w:p>
      <w:r>
        <w:rPr>
          <w:b/>
        </w:rPr>
        <w:t>Digital Marketing Performance Analytics:</w:t>
      </w:r>
    </w:p>
    <w:p/>
    <w:p>
      <w:r>
        <w:rPr>
          <w:b/>
        </w:rPr>
        <w:t>Local SEO Performance Tracking:</w:t>
      </w:r>
    </w:p>
    <w:p>
      <w:pPr>
        <w:pStyle w:val="ListBullet"/>
      </w:pPr>
      <w:r>
        <w:rPr>
          <w:b/>
        </w:rPr>
        <w:t>Geographic Search Ranking Monitoring:</w:t>
      </w:r>
      <w:r>
        <w:t xml:space="preserve"> Track professional service search rankings across different geographic areas and local search terms</w:t>
      </w:r>
    </w:p>
    <w:p>
      <w:pPr>
        <w:pStyle w:val="ListBullet"/>
      </w:pPr>
      <w:r>
        <w:rPr>
          <w:b/>
        </w:rPr>
        <w:t>Local Citation Performance Analysis:</w:t>
      </w:r>
      <w:r>
        <w:t xml:space="preserve"> Monitor local citation performance including directory visibility, accuracy maintenance, and local search authority development</w:t>
      </w:r>
    </w:p>
    <w:p>
      <w:pPr>
        <w:pStyle w:val="ListBullet"/>
      </w:pPr>
      <w:r>
        <w:rPr>
          <w:b/>
        </w:rPr>
        <w:t>Google My Business Analytics:</w:t>
      </w:r>
      <w:r>
        <w:t xml:space="preserve"> Analyse GMB performance including search visibility, client interaction, and professional service inquiry generation</w:t>
      </w:r>
    </w:p>
    <w:p>
      <w:pPr>
        <w:pStyle w:val="ListBullet"/>
      </w:pPr>
      <w:r>
        <w:rPr>
          <w:b/>
        </w:rPr>
        <w:t>Local Content Performance Assessment:</w:t>
      </w:r>
      <w:r>
        <w:t xml:space="preserve"> Assess local content performance including community-specific content engagement, educational resource utilisation, and professional expertise demonstration</w:t>
      </w:r>
    </w:p>
    <w:p/>
    <w:p>
      <w:r>
        <w:rPr>
          <w:b/>
        </w:rPr>
        <w:t>Community Engagement Measurement:</w:t>
      </w:r>
    </w:p>
    <w:p>
      <w:pPr>
        <w:pStyle w:val="ListBullet"/>
      </w:pPr>
      <w:r>
        <w:rPr>
          <w:b/>
        </w:rPr>
        <w:t>Professional Networking ROI Analysis:</w:t>
      </w:r>
      <w:r>
        <w:t xml:space="preserve"> Measure return on investment for professional networking activities including association participation, community event involvement, and business relationship development</w:t>
      </w:r>
    </w:p>
    <w:p>
      <w:pPr>
        <w:pStyle w:val="ListBullet"/>
      </w:pPr>
      <w:r>
        <w:rPr>
          <w:b/>
        </w:rPr>
        <w:t>Community Event Participation Impact:</w:t>
      </w:r>
      <w:r>
        <w:t xml:space="preserve"> Analyse community event participation impact on professional recognition, client acquisition, and professional relationship development</w:t>
      </w:r>
    </w:p>
    <w:p>
      <w:pPr>
        <w:pStyle w:val="ListBullet"/>
      </w:pPr>
      <w:r>
        <w:rPr>
          <w:b/>
        </w:rPr>
        <w:t>Local Partnership Performance:</w:t>
      </w:r>
      <w:r>
        <w:t xml:space="preserve"> Assess professional partnership performance including referral generation, collaborative service delivery, and community service integration</w:t>
      </w:r>
    </w:p>
    <w:p>
      <w:pPr>
        <w:pStyle w:val="ListBullet"/>
      </w:pPr>
      <w:r>
        <w:rPr>
          <w:b/>
        </w:rPr>
        <w:t>Professional Reputation Tracking:</w:t>
      </w:r>
      <w:r>
        <w:t xml:space="preserve"> Monitor professional reputation development across different communities including recognition growth, client satisfaction trends, and professional credibility enhancement</w:t>
      </w:r>
    </w:p>
    <w:p/>
    <w:p>
      <w:pPr>
        <w:pStyle w:val="Heading3"/>
        <w:jc w:val="left"/>
      </w:pPr>
      <w:r>
        <w:t>Geographic Automation Capabilities</w:t>
      </w:r>
    </w:p>
    <w:p/>
    <w:p>
      <w:r>
        <w:t>Professional services automation technology optimised for geographic marketing enables efficient local market management whilst maintaining personal professional relationships and service quality.</w:t>
      </w:r>
    </w:p>
    <w:p/>
    <w:p>
      <w:r>
        <w:rPr>
          <w:b/>
        </w:rPr>
        <w:t>Automated Local Marketing Systems:</w:t>
      </w:r>
    </w:p>
    <w:p/>
    <w:p>
      <w:r>
        <w:rPr>
          <w:b/>
        </w:rPr>
        <w:t>Geographic Campaign Management:</w:t>
      </w:r>
    </w:p>
    <w:p>
      <w:pPr>
        <w:pStyle w:val="ListBullet"/>
      </w:pPr>
      <w:r>
        <w:rPr>
          <w:b/>
        </w:rPr>
        <w:t>Multi-Location Digital Advertising:</w:t>
      </w:r>
      <w:r>
        <w:t xml:space="preserve"> Implement automated systems that manage digital advertising campaigns across multiple service areas with location-specific messaging and targeting</w:t>
      </w:r>
    </w:p>
    <w:p>
      <w:pPr>
        <w:pStyle w:val="ListBullet"/>
      </w:pPr>
      <w:r>
        <w:rPr>
          <w:b/>
        </w:rPr>
        <w:t>Local Content Distribution:</w:t>
      </w:r>
      <w:r>
        <w:t xml:space="preserve"> Use automation for distributing professional content across different geographic markets with community-specific customisation and professional compliance</w:t>
      </w:r>
    </w:p>
    <w:p>
      <w:pPr>
        <w:pStyle w:val="ListBullet"/>
      </w:pPr>
      <w:r>
        <w:rPr>
          <w:b/>
        </w:rPr>
        <w:t>Regional Email Marketing Automation:</w:t>
      </w:r>
      <w:r>
        <w:t xml:space="preserve"> Deploy automated email marketing systems that deliver location-relevant content to clients and prospects across different service areas</w:t>
      </w:r>
    </w:p>
    <w:p>
      <w:pPr>
        <w:pStyle w:val="ListBullet"/>
      </w:pPr>
      <w:r>
        <w:rPr>
          <w:b/>
        </w:rPr>
        <w:t>Community Event Promotion Automation:</w:t>
      </w:r>
      <w:r>
        <w:t xml:space="preserve"> Implement systems that automatically promote community event participation and professional education programs across different markets</w:t>
      </w:r>
    </w:p>
    <w:p/>
    <w:p>
      <w:r>
        <w:rPr>
          <w:b/>
        </w:rPr>
        <w:t>Professional Service Delivery Automation:</w:t>
      </w:r>
    </w:p>
    <w:p>
      <w:pPr>
        <w:pStyle w:val="ListBullet"/>
      </w:pPr>
      <w:r>
        <w:rPr>
          <w:b/>
        </w:rPr>
        <w:t>Geographic Appointment Scheduling:</w:t>
      </w:r>
      <w:r>
        <w:t xml:space="preserve"> Use intelligent scheduling systems that optimise appointments across different service areas considering travel time, professional availability, and client convenience</w:t>
      </w:r>
    </w:p>
    <w:p>
      <w:pPr>
        <w:pStyle w:val="ListBullet"/>
      </w:pPr>
      <w:r>
        <w:rPr>
          <w:b/>
        </w:rPr>
        <w:t>Location-Based Service Coordination:</w:t>
      </w:r>
      <w:r>
        <w:t xml:space="preserve"> Implement automation that coordinates professional service delivery across different geographic areas including resource allocation and professional team scheduling</w:t>
      </w:r>
    </w:p>
    <w:p>
      <w:pPr>
        <w:pStyle w:val="ListBullet"/>
      </w:pPr>
      <w:r>
        <w:rPr>
          <w:b/>
        </w:rPr>
        <w:t>Regional Client Communication:</w:t>
      </w:r>
      <w:r>
        <w:t xml:space="preserve"> Use automated systems for location-specific client communication including appointment reminders, professional service updates, and community health or legal education</w:t>
      </w:r>
    </w:p>
    <w:p>
      <w:pPr>
        <w:pStyle w:val="ListBullet"/>
      </w:pPr>
      <w:r>
        <w:rPr>
          <w:b/>
        </w:rPr>
        <w:t>Professional Follow-up Automation:</w:t>
      </w:r>
      <w:r>
        <w:t xml:space="preserve"> Deploy systems that automate appropriate professional follow-up across different service areas whilst maintaining professional relationship quality</w:t>
      </w:r>
    </w:p>
    <w:p/>
    <w:p>
      <w:r>
        <w:rPr>
          <w:b/>
        </w:rPr>
        <w:t>Compliance and Quality Assurance Automation:</w:t>
      </w:r>
    </w:p>
    <w:p/>
    <w:p>
      <w:r>
        <w:rPr>
          <w:b/>
        </w:rPr>
        <w:t>Professional Standard Maintenance:</w:t>
      </w:r>
    </w:p>
    <w:p>
      <w:pPr>
        <w:pStyle w:val="ListBullet"/>
      </w:pPr>
      <w:r>
        <w:rPr>
          <w:b/>
        </w:rPr>
        <w:t>Automated Compliance Monitoring:</w:t>
      </w:r>
      <w:r>
        <w:t xml:space="preserve"> Implement systems that monitor professional marketing compliance across different geographic markets ensuring consistent regulatory adherence</w:t>
      </w:r>
    </w:p>
    <w:p>
      <w:pPr>
        <w:pStyle w:val="ListBullet"/>
      </w:pPr>
      <w:r>
        <w:rPr>
          <w:b/>
        </w:rPr>
        <w:t>Quality Assurance Automation:</w:t>
      </w:r>
      <w:r>
        <w:t xml:space="preserve"> Use automated quality assurance systems that maintain professional service standards across different locations and service delivery methods</w:t>
      </w:r>
    </w:p>
    <w:p>
      <w:pPr>
        <w:pStyle w:val="ListBullet"/>
      </w:pPr>
      <w:r>
        <w:rPr>
          <w:b/>
        </w:rPr>
        <w:t>Professional Development Integration:</w:t>
      </w:r>
      <w:r>
        <w:t xml:space="preserve"> Deploy systems that coordinate professional development across geographic expansion ensuring consistent competence maintenance</w:t>
      </w:r>
    </w:p>
    <w:p>
      <w:pPr>
        <w:pStyle w:val="ListBullet"/>
      </w:pPr>
      <w:r>
        <w:rPr>
          <w:b/>
        </w:rPr>
        <w:t>Client Satisfaction Monitoring:</w:t>
      </w:r>
      <w:r>
        <w:t xml:space="preserve"> Implement automated client satisfaction monitoring systems that track professional service quality across different geographic areas</w:t>
      </w:r>
    </w:p>
    <w:p/>
    <w:p>
      <w:r>
        <w:rPr>
          <w:b/>
        </w:rPr>
        <w:t>Professional Relationship Management:</w:t>
      </w:r>
    </w:p>
    <w:p>
      <w:pPr>
        <w:pStyle w:val="ListBullet"/>
      </w:pPr>
      <w:r>
        <w:rPr>
          <w:b/>
        </w:rPr>
        <w:t>Referral Network Management:</w:t>
      </w:r>
      <w:r>
        <w:t xml:space="preserve"> Use automated systems for maintaining professional referral networks across different geographic areas including relationship tracking and communication coordination</w:t>
      </w:r>
    </w:p>
    <w:p>
      <w:pPr>
        <w:pStyle w:val="ListBullet"/>
      </w:pPr>
      <w:r>
        <w:rPr>
          <w:b/>
        </w:rPr>
        <w:t>Professional Community Engagement:</w:t>
      </w:r>
      <w:r>
        <w:t xml:space="preserve"> Implement systems that coordinate professional community engagement across different markets including event participation and community service coordination</w:t>
      </w:r>
    </w:p>
    <w:p>
      <w:pPr>
        <w:pStyle w:val="ListBullet"/>
      </w:pPr>
      <w:r>
        <w:rPr>
          <w:b/>
        </w:rPr>
        <w:t>Professional Recognition Tracking:</w:t>
      </w:r>
      <w:r>
        <w:t xml:space="preserve"> Use automated systems for tracking professional recognition, awards, and industry acknowledgment across different professional communities</w:t>
      </w:r>
    </w:p>
    <w:p>
      <w:pPr>
        <w:pStyle w:val="ListBullet"/>
      </w:pPr>
      <w:r>
        <w:rPr>
          <w:b/>
        </w:rPr>
        <w:t>Long-Term Relationship Development:</w:t>
      </w:r>
      <w:r>
        <w:t xml:space="preserve"> Deploy systems that support long-term professional relationship development across geographic expansion whilst maintaining authentic personal connection</w:t>
      </w:r>
    </w:p>
    <w:p/>
    <w:p>
      <w:pPr>
        <w:pStyle w:val="Heading3"/>
        <w:jc w:val="left"/>
      </w:pPr>
      <w:r>
        <w:t>Multi-Location Management Systems</w:t>
      </w:r>
    </w:p>
    <w:p/>
    <w:p>
      <w:r>
        <w:t>Comprehensive management systems enable professional services to coordinate operations across multiple locations whilst maintaining consistent service quality and professional standards.</w:t>
      </w:r>
    </w:p>
    <w:p/>
    <w:p>
      <w:r>
        <w:rPr>
          <w:b/>
        </w:rPr>
        <w:t>Centralised Professional Service Management:</w:t>
      </w:r>
    </w:p>
    <w:p/>
    <w:p>
      <w:r>
        <w:rPr>
          <w:b/>
        </w:rPr>
        <w:t>Multi-Location Operations Coordination:</w:t>
      </w:r>
    </w:p>
    <w:p>
      <w:pPr>
        <w:pStyle w:val="ListBullet"/>
      </w:pPr>
      <w:r>
        <w:rPr>
          <w:b/>
        </w:rPr>
        <w:t>Unified Practice Management Systems:</w:t>
      </w:r>
      <w:r>
        <w:t xml:space="preserve"> Implement comprehensive systems that coordinate professional service delivery across multiple locations including scheduling, client management, and professional resource allocation</w:t>
      </w:r>
    </w:p>
    <w:p>
      <w:pPr>
        <w:pStyle w:val="ListBullet"/>
      </w:pPr>
      <w:r>
        <w:rPr>
          <w:b/>
        </w:rPr>
        <w:t>Professional Team Coordination:</w:t>
      </w:r>
      <w:r>
        <w:t xml:space="preserve"> Use systems that coordinate professional team members across different locations including schedule management, professional development, and quality assurance</w:t>
      </w:r>
    </w:p>
    <w:p>
      <w:pPr>
        <w:pStyle w:val="ListBullet"/>
      </w:pPr>
      <w:r>
        <w:rPr>
          <w:b/>
        </w:rPr>
        <w:t>Client Service Continuity:</w:t>
      </w:r>
      <w:r>
        <w:t xml:space="preserve"> Deploy systems that ensure client service continuity across different locations including record management, communication coordination, and professional service integration</w:t>
      </w:r>
    </w:p>
    <w:p>
      <w:pPr>
        <w:pStyle w:val="ListBullet"/>
      </w:pPr>
      <w:r>
        <w:rPr>
          <w:b/>
        </w:rPr>
        <w:t>Professional Standard Consistency:</w:t>
      </w:r>
      <w:r>
        <w:t xml:space="preserve"> Implement systems that maintain professional standards consistency across all locations including policy implementation, compliance monitoring, and quality assurance</w:t>
      </w:r>
    </w:p>
    <w:p/>
    <w:p>
      <w:r>
        <w:rPr>
          <w:b/>
        </w:rPr>
        <w:t>Professional Communication Integration:</w:t>
      </w:r>
    </w:p>
    <w:p>
      <w:pPr>
        <w:pStyle w:val="ListBullet"/>
      </w:pPr>
      <w:r>
        <w:rPr>
          <w:b/>
        </w:rPr>
        <w:t>Multi-Location Client Communication:</w:t>
      </w:r>
      <w:r>
        <w:t xml:space="preserve"> Use integrated communication systems that enable consistent client communication across different service locations whilst maintaining professional relationship quality</w:t>
      </w:r>
    </w:p>
    <w:p>
      <w:pPr>
        <w:pStyle w:val="ListBullet"/>
      </w:pPr>
      <w:r>
        <w:rPr>
          <w:b/>
        </w:rPr>
        <w:t>Professional Consultation Coordination:</w:t>
      </w:r>
      <w:r>
        <w:t xml:space="preserve"> Deploy systems that coordinate professional consultations across different locations including video conferencing, collaborative service delivery, and specialist access</w:t>
      </w:r>
    </w:p>
    <w:p>
      <w:pPr>
        <w:pStyle w:val="ListBullet"/>
      </w:pPr>
      <w:r>
        <w:rPr>
          <w:b/>
        </w:rPr>
        <w:t>Emergency and Urgent Service Coordination:</w:t>
      </w:r>
      <w:r>
        <w:t xml:space="preserve"> Implement systems that coordinate emergency and urgent professional services across different locations ensuring client accessibility and professional service availability</w:t>
      </w:r>
    </w:p>
    <w:p>
      <w:pPr>
        <w:pStyle w:val="ListBullet"/>
      </w:pPr>
      <w:r>
        <w:rPr>
          <w:b/>
        </w:rPr>
        <w:t>Professional Development Communication:</w:t>
      </w:r>
      <w:r>
        <w:t xml:space="preserve"> Use systems that coordinate professional development communication across different locations including training coordination and competence maintenance</w:t>
      </w:r>
    </w:p>
    <w:p/>
    <w:p>
      <w:r>
        <w:rPr>
          <w:b/>
        </w:rPr>
        <w:t>Technology Infrastructure Management:</w:t>
      </w:r>
    </w:p>
    <w:p/>
    <w:p>
      <w:r>
        <w:rPr>
          <w:b/>
        </w:rPr>
        <w:t>Integrated Technology Platforms:</w:t>
      </w:r>
    </w:p>
    <w:p>
      <w:pPr>
        <w:pStyle w:val="ListBullet"/>
      </w:pPr>
      <w:r>
        <w:rPr>
          <w:b/>
        </w:rPr>
        <w:t>Cloud-Based Professional Service Systems:</w:t>
      </w:r>
      <w:r>
        <w:t xml:space="preserve"> Implement cloud-based systems that enable professional service delivery coordination across multiple locations with appropriate security and compliance</w:t>
      </w:r>
    </w:p>
    <w:p>
      <w:pPr>
        <w:pStyle w:val="ListBullet"/>
      </w:pPr>
      <w:r>
        <w:rPr>
          <w:b/>
        </w:rPr>
        <w:t>Professional Data Management:</w:t>
      </w:r>
      <w:r>
        <w:t xml:space="preserve"> Deploy comprehensive data management systems that coordinate client information across different locations whilst maintaining confidentiality and privacy protection</w:t>
      </w:r>
    </w:p>
    <w:p>
      <w:pPr>
        <w:pStyle w:val="ListBullet"/>
      </w:pPr>
      <w:r>
        <w:rPr>
          <w:b/>
        </w:rPr>
        <w:t>Technology Security and Compliance:</w:t>
      </w:r>
      <w:r>
        <w:t xml:space="preserve"> Implement security systems that protect professional service technology across multiple locations including data protection and regulatory compliance</w:t>
      </w:r>
    </w:p>
    <w:p>
      <w:pPr>
        <w:pStyle w:val="ListBullet"/>
      </w:pPr>
      <w:r>
        <w:rPr>
          <w:b/>
        </w:rPr>
        <w:t>Professional Communication Technology:</w:t>
      </w:r>
      <w:r>
        <w:t xml:space="preserve"> Use integrated communication technology that enables professional service coordination across different locations including secure messaging and video consultation</w:t>
      </w:r>
    </w:p>
    <w:p/>
    <w:p>
      <w:r>
        <w:rPr>
          <w:b/>
        </w:rPr>
        <w:t>Business Development and Growth Management:</w:t>
      </w:r>
    </w:p>
    <w:p>
      <w:pPr>
        <w:pStyle w:val="ListBullet"/>
      </w:pPr>
      <w:r>
        <w:rPr>
          <w:b/>
        </w:rPr>
        <w:t>Multi-Location Marketing Coordination:</w:t>
      </w:r>
      <w:r>
        <w:t xml:space="preserve"> Implement systems that coordinate marketing activities across different locations including brand consistency, community engagement, and professional recognition</w:t>
      </w:r>
    </w:p>
    <w:p>
      <w:pPr>
        <w:pStyle w:val="ListBullet"/>
      </w:pPr>
      <w:r>
        <w:rPr>
          <w:b/>
        </w:rPr>
        <w:t>Professional Service Expansion Planning:</w:t>
      </w:r>
      <w:r>
        <w:t xml:space="preserve"> Use systems that support professional service expansion planning including market analysis, resource allocation, and sustainable growth management</w:t>
      </w:r>
    </w:p>
    <w:p>
      <w:pPr>
        <w:pStyle w:val="ListBullet"/>
      </w:pPr>
      <w:r>
        <w:rPr>
          <w:b/>
        </w:rPr>
        <w:t>Financial Management Integration:</w:t>
      </w:r>
      <w:r>
        <w:t xml:space="preserve"> Deploy comprehensive financial management systems that coordinate accounting, billing, and financial planning across multiple professional service locations</w:t>
      </w:r>
    </w:p>
    <w:p>
      <w:pPr>
        <w:pStyle w:val="ListBullet"/>
      </w:pPr>
      <w:r>
        <w:rPr>
          <w:b/>
        </w:rPr>
        <w:t>Professional Excellence Culture Maintenance:</w:t>
      </w:r>
      <w:r>
        <w:t xml:space="preserve"> Implement systems that maintain professional excellence culture across geographic expansion including team development, quality assurance, and professional standard advancement</w:t>
      </w:r>
    </w:p>
    <w:p/>
    <w:p/>
    <w:p>
      <w:pPr>
        <w:jc w:val="center"/>
      </w:pPr>
      <w:r>
        <w:t>__________________________________________________</w:t>
      </w:r>
    </w:p>
    <w:p/>
    <w:p/>
    <w:p>
      <w:r>
        <w:rPr>
          <w:i/>
        </w:rPr>
        <w:t>This comprehensive guide provides Australian professional services with strategic frameworks for local marketing mastery that build authentic community relationships whilst maintaining professional excellence. For personalised local marketing implementation guidance, contact Luna Digital Marketing for a professional services local marketing consultation.</w:t>
      </w:r>
    </w:p>
    <w:p/>
    <w:p>
      <w:r>
        <w:rPr>
          <w:b/>
        </w:rPr>
        <w:t>Director Natasha Chandra concludes:</w:t>
      </w:r>
      <w:r>
        <w:t xml:space="preserve"> </w:t>
      </w:r>
      <w:r>
        <w:rPr>
          <w:i/>
        </w:rPr>
        <w:t>"Local marketing mastery in professional services requires authentic community integration combined with sophisticated digital marketing execution. Success comes from genuine professional excellence that serves real community needs whilst building sustainable competitive advantages through professional reputation and authentic relationship development."</w:t>
      </w:r>
    </w:p>
    <w:p/>
    <w:p/>
    <w:p>
      <w:pPr>
        <w:jc w:val="center"/>
      </w:pPr>
      <w:r>
        <w:t>__________________________________________________</w:t>
      </w:r>
    </w:p>
    <w:p/>
    <w:p/>
    <w:p>
      <w:pPr>
        <w:pStyle w:val="Heading2"/>
        <w:jc w:val="left"/>
      </w:pPr>
      <w:r>
        <w:t>About Luna Digital Marketing</w:t>
      </w:r>
    </w:p>
    <w:p/>
    <w:p>
      <w:r>
        <w:t>Luna Digital Marketing specialises in local marketing strategies for Australian professional services, combining deep understanding of regional market dynamics with sophisticated digital marketing capabilities. Our team understands the unique requirements of professional services local marketing whilst maintaining compliance and professional standards.</w:t>
      </w:r>
    </w:p>
    <w:p/>
    <w:p>
      <w:r>
        <w:rPr>
          <w:b/>
        </w:rPr>
        <w:t>Contact Information:</w:t>
      </w:r>
    </w:p>
    <w:p>
      <w:pPr>
        <w:pStyle w:val="ListBullet"/>
      </w:pPr>
      <w:r>
        <w:rPr>
          <w:b/>
        </w:rPr>
        <w:t>Website:</w:t>
      </w:r>
      <w:r>
        <w:t xml:space="preserve"> [lunadigitalmarketing.com.au](https://lunadigitalmarketing.com.au)</w:t>
      </w:r>
    </w:p>
    <w:p>
      <w:pPr>
        <w:pStyle w:val="ListBullet"/>
      </w:pPr>
      <w:r>
        <w:rPr>
          <w:b/>
        </w:rPr>
        <w:t>Email:</w:t>
      </w:r>
      <w:r>
        <w:t xml:space="preserve"> hello@lunadigitalmarketing.com.au</w:t>
      </w:r>
    </w:p>
    <w:p>
      <w:pPr>
        <w:pStyle w:val="ListBullet"/>
      </w:pPr>
      <w:r>
        <w:rPr>
          <w:b/>
        </w:rPr>
        <w:t>Phone:</w:t>
      </w:r>
      <w:r>
        <w:t xml:space="preserve"> 1300 001 746</w:t>
      </w:r>
    </w:p>
    <w:p/>
    <w:p>
      <w:r>
        <w:rPr>
          <w:b/>
        </w:rPr>
        <w:t>Specialised Local Marketing Services for Professional Services:</w:t>
      </w:r>
    </w:p>
    <w:p>
      <w:pPr>
        <w:pStyle w:val="ListBullet"/>
      </w:pPr>
      <w:r>
        <w:t>Comprehensive local SEO and Google My Business optimisation</w:t>
      </w:r>
    </w:p>
    <w:p>
      <w:pPr>
        <w:pStyle w:val="ListBullet"/>
      </w:pPr>
      <w:r>
        <w:t>Community engagement strategy development and implementation</w:t>
      </w:r>
    </w:p>
    <w:p>
      <w:pPr>
        <w:pStyle w:val="ListBullet"/>
      </w:pPr>
      <w:r>
        <w:t>Geographic targeting and regional market analysis</w:t>
      </w:r>
    </w:p>
    <w:p>
      <w:pPr>
        <w:pStyle w:val="ListBullet"/>
      </w:pPr>
      <w:r>
        <w:t>Local reputation management and professional relationship building</w:t>
      </w:r>
    </w:p>
    <w:p>
      <w:pPr>
        <w:pStyle w:val="ListBullet"/>
      </w:pPr>
      <w:r>
        <w:t>Multi-location professional service marketing coordination</w:t>
      </w:r>
    </w:p>
    <w:p>
      <w:pPr>
        <w:pStyle w:val="ListBullet"/>
      </w:pPr>
      <w:r>
        <w:t>Technology integration for local marketing excellence</w:t>
      </w:r>
    </w:p>
    <w:p>
      <w:pPr>
        <w:pStyle w:val="ListBullet"/>
      </w:pPr>
      <w:r>
        <w:t>Ongoing local market performance monitoring and optimisation</w:t>
      </w:r>
    </w:p>
    <w:p/>
    <w:p>
      <w:r>
        <w:rPr>
          <w:i/>
        </w:rPr>
        <w:t>Ensuring your professional services achieve local market leadership whilst maintaining the highest professional standards and community trust.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