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Marketing Automation for Australian Businesses</w:t>
      </w:r>
    </w:p>
    <w:p/>
    <w:p>
      <w:r>
        <w:rPr>
          <w:b/>
        </w:rPr>
        <w:t>H1: Compliant Marketing Automation That Grows Your Practice Efficiently</w:t>
      </w:r>
    </w:p>
    <w:p/>
    <w:p>
      <w:r>
        <w:t>We design and implement professional marketing automation systems that nurture leads, maintain client relationships, and drive consistent business growth for medical practices, legal firms, and professional service providers whilst ensuring complete regulatory compliance.</w:t>
      </w:r>
    </w:p>
    <w:p/>
    <w:p>
      <w:r>
        <w:rPr>
          <w:b/>
        </w:rPr>
        <w:t>[Book My Free Marketing Automation Consultation]</w:t>
      </w:r>
    </w:p>
    <w:p/>
    <w:p/>
    <w:p>
      <w:pPr>
        <w:jc w:val="center"/>
      </w:pPr>
      <w:r>
        <w:t>__________________________________________________</w:t>
      </w:r>
    </w:p>
    <w:p/>
    <w:p/>
    <w:p>
      <w:pPr>
        <w:pStyle w:val="Heading2"/>
        <w:jc w:val="left"/>
      </w:pPr>
      <w:r>
        <w:t>How Marketing Automation Transforms Professional Practice Growth</w:t>
      </w:r>
    </w:p>
    <w:p/>
    <w:p>
      <w:r>
        <w:t>Our specialist marketing automation service creates intelligent, compliant systems that work continuously to nurture prospects, maintain client relationships, and drive business growth without compromising professional standards.</w:t>
      </w:r>
    </w:p>
    <w:p/>
    <w:p>
      <w:pPr>
        <w:pStyle w:val="ListBullet"/>
      </w:pPr>
      <w:r>
        <w:rPr>
          <w:b/>
        </w:rPr>
        <w:t>Nurture leads automatically</w:t>
      </w:r>
      <w:r>
        <w:t xml:space="preserve"> with sophisticated email sequences that educate prospects and guide them toward consultation bookings whilst maintaining professional standards and regulatory compliance.</w:t>
      </w:r>
    </w:p>
    <w:p>
      <w:pPr>
        <w:pStyle w:val="ListBullet"/>
      </w:pPr>
      <w:r>
        <w:rPr>
          <w:b/>
        </w:rPr>
        <w:t>Maintain client relationships efficiently</w:t>
      </w:r>
      <w:r>
        <w:t xml:space="preserve"> through automated follow-up systems that provide ongoing value and identify opportunities for additional services without appearing overly commercial.</w:t>
      </w:r>
    </w:p>
    <w:p>
      <w:pPr>
        <w:pStyle w:val="ListBullet"/>
      </w:pPr>
      <w:r>
        <w:rPr>
          <w:b/>
        </w:rPr>
        <w:t>Scale your practice systematically</w:t>
      </w:r>
      <w:r>
        <w:t xml:space="preserve"> with automated processes that handle routine marketing tasks, allowing you to focus on delivering exceptional client service whilst building consistent growth.</w:t>
      </w:r>
    </w:p>
    <w:p/>
    <w:p>
      <w:r>
        <w:rPr>
          <w:b/>
        </w:rPr>
        <w:t>Perfect for:</w:t>
      </w:r>
      <w:r>
        <w:t xml:space="preserve"> Growing medical practices, legal firms, financial advisers, consultants, and professional service providers who need scalable marketing systems that respect industry regulations and professional boundaries.</w:t>
      </w:r>
    </w:p>
    <w:p/>
    <w:p/>
    <w:p>
      <w:pPr>
        <w:jc w:val="center"/>
      </w:pPr>
      <w:r>
        <w:t>__________________________________________________</w:t>
      </w:r>
    </w:p>
    <w:p/>
    <w:p/>
    <w:p>
      <w:r>
        <w:rPr>
          <w:b/>
        </w:rPr>
        <w:t>The Growth Efficiency Challenge for Professional Services</w:t>
      </w:r>
    </w:p>
    <w:p/>
    <w:p>
      <w:r>
        <w:t>Your practice is growing, but you're hitting capacity constraints. You need more efficient systems to handle lead nurturing, client communication, and business development, but you can't compromise the personal touch that differentiates professional services.</w:t>
      </w:r>
    </w:p>
    <w:p/>
    <w:p>
      <w:r>
        <w:t>Manual follow-up processes are inconsistent and time-consuming. Potential clients slip through the cracks, existing clients don't hear about additional services, and opportunities for referrals and repeat business are missed due to lack of systematic communication.</w:t>
      </w:r>
    </w:p>
    <w:p/>
    <w:p>
      <w:r>
        <w:t>Generic marketing automation platforms don't understand professional service requirements. They create overly commercial communications that feel inappropriate for medical practices, legal firms, or consultancy environments where trust and professionalism are paramount.</w:t>
      </w:r>
    </w:p>
    <w:p/>
    <w:p/>
    <w:p>
      <w:pPr>
        <w:jc w:val="center"/>
      </w:pPr>
      <w:r>
        <w:t>__________________________________________________</w:t>
      </w:r>
    </w:p>
    <w:p/>
    <w:p/>
    <w:p>
      <w:r>
        <w:rPr>
          <w:b/>
        </w:rPr>
        <w:t>Our Approach: Professional-Grade Automation with Human Touch</w:t>
      </w:r>
    </w:p>
    <w:p/>
    <w:p>
      <w:r>
        <w:t>We specialise in creating marketing automation systems that enhance rather than replace personal relationships. Our approach combines efficient automation with the professional standards and regulatory compliance essential for professional service providers.</w:t>
      </w:r>
    </w:p>
    <w:p/>
    <w:p>
      <w:r>
        <w:t>Under the leadership of Natasha Chandra, our team designs automation systems that respect the unique requirements of professional industries whilst delivering the efficiency and growth that modern practices need to thrive.</w:t>
      </w:r>
    </w:p>
    <w:p/>
    <w:p>
      <w:r>
        <w:rPr>
          <w:b/>
        </w:rPr>
        <w:t>[Transform Your Practice with Smart Automation]</w:t>
      </w:r>
    </w:p>
    <w:p/>
    <w:p/>
    <w:p>
      <w:pPr>
        <w:jc w:val="center"/>
      </w:pPr>
      <w:r>
        <w:t>__________________________________________________</w:t>
      </w:r>
    </w:p>
    <w:p/>
    <w:p/>
    <w:p>
      <w:r>
        <w:rPr>
          <w:b/>
        </w:rPr>
        <w:t>The Luna Digital Marketing Automation Advantage</w:t>
      </w:r>
    </w:p>
    <w:p/>
    <w:p>
      <w:r>
        <w:t>Our specialist approach creates automation systems that enhance your professional reputation whilst driving measurable business efficiency and growth.</w:t>
      </w:r>
    </w:p>
    <w:p/>
    <w:p>
      <w:r>
        <w:rPr>
          <w:b/>
        </w:rPr>
        <w:t>Compliance-First Automation Design</w:t>
      </w:r>
    </w:p>
    <w:p/>
    <w:p>
      <w:r>
        <w:t>Every automated communication sequence is designed with professional conduct rules and industry regulations in mind. We ensure your automation enhances your professional standing whilst meeting all regulatory requirements.</w:t>
      </w:r>
    </w:p>
    <w:p/>
    <w:p>
      <w:r>
        <w:rPr>
          <w:b/>
        </w:rPr>
        <w:t>Relationship-Focused Communication</w:t>
      </w:r>
    </w:p>
    <w:p/>
    <w:p>
      <w:r>
        <w:t>Our automation feels personal and professional, not robotic or overly commercial. We create sequences that build genuine relationships and provide value whilst respecting professional boundaries.</w:t>
      </w:r>
    </w:p>
    <w:p/>
    <w:p>
      <w:r>
        <w:rPr>
          <w:b/>
        </w:rPr>
        <w:t>Intelligent Lead Scoring and Nurturing</w:t>
      </w:r>
    </w:p>
    <w:p/>
    <w:p>
      <w:r>
        <w:t>We implement sophisticated systems that identify your best prospects and nurture them with appropriate content and timing, ensuring high-quality leads receive the attention they deserve.</w:t>
      </w:r>
    </w:p>
    <w:p/>
    <w:p>
      <w:r>
        <w:rPr>
          <w:b/>
        </w:rPr>
        <w:t>Integration with Professional Practice Management</w:t>
      </w:r>
    </w:p>
    <w:p/>
    <w:p>
      <w:r>
        <w:t>Our automation systems integrate seamlessly with professional practice management software, ensuring smooth workflows and comprehensive client relationship management.</w:t>
      </w:r>
    </w:p>
    <w:p/>
    <w:p/>
    <w:p>
      <w:pPr>
        <w:jc w:val="center"/>
      </w:pPr>
      <w:r>
        <w:t>__________________________________________________</w:t>
      </w:r>
    </w:p>
    <w:p/>
    <w:p/>
    <w:p>
      <w:r>
        <w:rPr>
          <w:b/>
        </w:rPr>
        <w:t>Our Marketing Automation Development Process</w:t>
      </w:r>
    </w:p>
    <w:p/>
    <w:p>
      <w:r>
        <w:rPr>
          <w:b/>
        </w:rPr>
        <w:t>System Analysis &amp; Strategy Development</w:t>
      </w:r>
    </w:p>
    <w:p/>
    <w:p>
      <w:r>
        <w:t>We begin by understanding your current processes, client journey, and growth objectives. We identify automation opportunities that will deliver the greatest impact whilst respecting your professional standards and regulatory requirements.</w:t>
      </w:r>
    </w:p>
    <w:p/>
    <w:p>
      <w:r>
        <w:rPr>
          <w:b/>
        </w:rPr>
        <w:t>Workflow Design &amp; Compliance Review</w:t>
      </w:r>
    </w:p>
    <w:p/>
    <w:p>
      <w:r>
        <w:t>Our team designs comprehensive automation workflows that handle lead nurturing, client communication, and business development efficiently. Every workflow undergoes compliance review to ensure appropriate professional standards.</w:t>
      </w:r>
    </w:p>
    <w:p/>
    <w:p>
      <w:r>
        <w:rPr>
          <w:b/>
        </w:rPr>
        <w:t>Technical Implementation &amp; Integration</w:t>
      </w:r>
    </w:p>
    <w:p/>
    <w:p>
      <w:r>
        <w:t>We handle all technical setup, including integration with your existing systems, contact management, and performance tracking. Our implementation ensures smooth operation without disrupting your current client service processes.</w:t>
      </w:r>
    </w:p>
    <w:p/>
    <w:p>
      <w:r>
        <w:rPr>
          <w:b/>
        </w:rPr>
        <w:t>Testing, Training &amp; Optimisation</w:t>
      </w:r>
    </w:p>
    <w:p/>
    <w:p>
      <w:r>
        <w:t>We thoroughly test all systems before launch and provide comprehensive training for your team. We monitor performance and continuously optimise automation for maximum effectiveness and professional appropriateness.</w:t>
      </w:r>
    </w:p>
    <w:p/>
    <w:p/>
    <w:p>
      <w:pPr>
        <w:jc w:val="center"/>
      </w:pPr>
      <w:r>
        <w:t>__________________________________________________</w:t>
      </w:r>
    </w:p>
    <w:p/>
    <w:p/>
    <w:p>
      <w:r>
        <w:rPr>
          <w:b/>
        </w:rPr>
        <w:t>Automation Systems We Create</w:t>
      </w:r>
    </w:p>
    <w:p/>
    <w:p>
      <w:r>
        <w:rPr>
          <w:b/>
        </w:rPr>
        <w:t>Lead Nurturing Sequences</w:t>
      </w:r>
    </w:p>
    <w:p/>
    <w:p>
      <w:r>
        <w:t>Sophisticated email sequences that educate prospects about your services whilst building trust and guiding them toward consultation bookings. All content maintains professional standards whilst driving conversion.</w:t>
      </w:r>
    </w:p>
    <w:p/>
    <w:p>
      <w:r>
        <w:rPr>
          <w:b/>
        </w:rPr>
        <w:t>Client Onboarding Automation</w:t>
      </w:r>
    </w:p>
    <w:p/>
    <w:p>
      <w:r>
        <w:t>Streamlined processes that welcome new clients, provide important information, and set expectations professionally. This ensures consistent client experience whilst reducing administrative workload.</w:t>
      </w:r>
    </w:p>
    <w:p/>
    <w:p>
      <w:r>
        <w:rPr>
          <w:b/>
        </w:rPr>
        <w:t>Follow-Up and Retention Systems</w:t>
      </w:r>
    </w:p>
    <w:p/>
    <w:p>
      <w:r>
        <w:t>Automated systems that maintain contact with existing clients, provide ongoing value, and identify opportunities for additional services or referrals without appearing overly commercial.</w:t>
      </w:r>
    </w:p>
    <w:p/>
    <w:p>
      <w:r>
        <w:rPr>
          <w:b/>
        </w:rPr>
        <w:t>Appointment and Consultation Management</w:t>
      </w:r>
    </w:p>
    <w:p/>
    <w:p>
      <w:r>
        <w:t>Automated scheduling, confirmation, and reminder systems that improve efficiency whilst maintaining the professional presentation essential for your practice.</w:t>
      </w:r>
    </w:p>
    <w:p/>
    <w:p>
      <w:r>
        <w:rPr>
          <w:b/>
        </w:rPr>
        <w:t>Referral Generation Systems</w:t>
      </w:r>
    </w:p>
    <w:p/>
    <w:p>
      <w:r>
        <w:t>Subtle, professional systems that encourage and facilitate referrals from satisfied clients whilst respecting professional boundaries and relationship dynamics.</w:t>
      </w:r>
    </w:p>
    <w:p/>
    <w:p/>
    <w:p>
      <w:pPr>
        <w:jc w:val="center"/>
      </w:pPr>
      <w:r>
        <w:t>__________________________________________________</w:t>
      </w:r>
    </w:p>
    <w:p/>
    <w:p/>
    <w:p>
      <w:r>
        <w:rPr>
          <w:b/>
        </w:rPr>
        <w:t>Frequently Asked Questions</w:t>
      </w:r>
    </w:p>
    <w:p/>
    <w:p>
      <w:r>
        <w:rPr>
          <w:b/>
        </w:rPr>
        <w:t>How do you ensure automated communications remain professional and compliant?</w:t>
      </w:r>
    </w:p>
    <w:p/>
    <w:p>
      <w:r>
        <w:t>Professional standards and compliance are central to our automation design. We create communications that feel personal and professional, maintaining appropriate tone and content whilst meeting all regulatory requirements. Every message undergoes compliance review before implementation.</w:t>
      </w:r>
    </w:p>
    <w:p/>
    <w:p>
      <w:r>
        <w:rPr>
          <w:b/>
        </w:rPr>
        <w:t>Can marketing automation work for professional services without appearing impersonal?</w:t>
      </w:r>
    </w:p>
    <w:p/>
    <w:p>
      <w:r>
        <w:t>Absolutely. Our approach focuses on enhancing rather than replacing personal relationships. We create automation that feels genuinely helpful and professional, providing value whilst maintaining the human touch essential for professional services.</w:t>
      </w:r>
    </w:p>
    <w:p/>
    <w:p>
      <w:r>
        <w:rPr>
          <w:b/>
        </w:rPr>
        <w:t>How do you integrate automation with our existing practice management systems?</w:t>
      </w:r>
    </w:p>
    <w:p/>
    <w:p>
      <w:r>
        <w:t>We work with most major practice management platforms to ensure seamless integration. This allows for comprehensive client relationship management whilst maintaining your existing workflows and data management processes.</w:t>
      </w:r>
    </w:p>
    <w:p/>
    <w:p>
      <w:r>
        <w:rPr>
          <w:b/>
        </w:rPr>
        <w:t>What level of customisation is possible for our specific industry requirements?</w:t>
      </w:r>
    </w:p>
    <w:p/>
    <w:p>
      <w:r>
        <w:t>Our automation systems are fully customised for your industry and practice requirements. We understand the unique needs of medical practices, legal firms, consultancies, and other professional services, creating tailored solutions for each context.</w:t>
      </w:r>
    </w:p>
    <w:p/>
    <w:p>
      <w:r>
        <w:rPr>
          <w:b/>
        </w:rPr>
        <w:t>How long does it take to implement a complete marketing automation system?</w:t>
      </w:r>
    </w:p>
    <w:p/>
    <w:p>
      <w:r>
        <w:t>Implementation typically takes 4-6 weeks, depending on complexity and integration requirements. This includes strategy development, system design, technical setup, testing, and team training.</w:t>
      </w:r>
    </w:p>
    <w:p/>
    <w:p>
      <w:r>
        <w:rPr>
          <w:b/>
        </w:rPr>
        <w:t>Can we maintain control over what communications are sent to clients?</w:t>
      </w:r>
    </w:p>
    <w:p/>
    <w:p>
      <w:r>
        <w:t>Yes, we design systems with appropriate approval processes and controls. You maintain oversight of all client communications whilst benefiting from automated efficiency. We can configure systems to match your preferred level of control.</w:t>
      </w:r>
    </w:p>
    <w:p/>
    <w:p>
      <w:r>
        <w:rPr>
          <w:b/>
        </w:rPr>
        <w:t>How do you measure the success of marketing automation for professional practices?</w:t>
      </w:r>
    </w:p>
    <w:p/>
    <w:p>
      <w:r>
        <w:t>We track metrics that matter to professional practices: lead conversion rates, client retention, appointment bookings, and revenue per client. Our reporting shows clear connections between automation performance and business outcomes.</w:t>
      </w:r>
    </w:p>
    <w:p/>
    <w:p>
      <w:r>
        <w:rPr>
          <w:b/>
        </w:rPr>
        <w:t>What ongoing support do you provide after system implementation?</w:t>
      </w:r>
    </w:p>
    <w:p/>
    <w:p>
      <w:r>
        <w:t>We provide ongoing monitoring, optimisation, and support to ensure your automation systems continue performing effectively. Many clients work with us for ongoing system refinement and expansion as their practices grow.</w:t>
      </w:r>
    </w:p>
    <w:p/>
    <w:p/>
    <w:p>
      <w:pPr>
        <w:jc w:val="center"/>
      </w:pPr>
      <w:r>
        <w:t>__________________________________________________</w:t>
      </w:r>
    </w:p>
    <w:p/>
    <w:p/>
    <w:p>
      <w:r>
        <w:rPr>
          <w:b/>
        </w:rPr>
        <w:t>Start Automating Your Practice Growth Today</w:t>
      </w:r>
    </w:p>
    <w:p/>
    <w:p>
      <w:r>
        <w:t>Transform your practice with intelligent marketing automation that respects professional standards whilst driving consistent, efficient growth.</w:t>
      </w:r>
    </w:p>
    <w:p/>
    <w:p>
      <w:r>
        <w:rPr>
          <w:b/>
        </w:rPr>
        <w:t>[Book My Free Marketing Automation Consultation]</w:t>
      </w:r>
    </w:p>
    <w:p/>
    <w:p>
      <w:r>
        <w:rPr>
          <w:b/>
        </w:rPr>
        <w:t>What happens next:</w:t>
      </w:r>
    </w:p>
    <w:p/>
    <w:p>
      <w:pPr>
        <w:pStyle w:val="ListNumber"/>
      </w:pPr>
      <w:r>
        <w:rPr>
          <w:b/>
        </w:rPr>
        <w:t>Process Analysis</w:t>
      </w:r>
      <w:r>
        <w:t xml:space="preserve"> - We analyse your current systems and identify automation opportunities in a comprehensive 60-minute consultation.</w:t>
      </w:r>
    </w:p>
    <w:p>
      <w:pPr>
        <w:pStyle w:val="ListNumber"/>
      </w:pPr>
      <w:r>
        <w:rPr>
          <w:b/>
        </w:rPr>
        <w:t>Automation Strategy Development</w:t>
      </w:r>
      <w:r>
        <w:t xml:space="preserve"> - You receive a detailed plan for implementing marketing automation tailored to your practice requirements.</w:t>
      </w:r>
    </w:p>
    <w:p>
      <w:pPr>
        <w:pStyle w:val="ListNumber"/>
      </w:pPr>
      <w:r>
        <w:rPr>
          <w:b/>
        </w:rPr>
        <w:t>Professional System Implementation</w:t>
      </w:r>
      <w:r>
        <w:t xml:space="preserve"> - We build and implement automation systems that enhance your practice efficiency whilst maintaining professional standards.</w:t>
      </w:r>
    </w:p>
    <w:p/>
    <w:p/>
    <w:p>
      <w:pPr>
        <w:jc w:val="center"/>
      </w:pPr>
      <w:r>
        <w:t>__________________________________________________</w:t>
      </w:r>
    </w:p>
    <w:p/>
    <w:p/>
    <w:p>
      <w:r>
        <w:rPr>
          <w:b/>
        </w:rPr>
        <w:t>Character Count Verification:</w:t>
      </w:r>
    </w:p>
    <w:p>
      <w:pPr>
        <w:pStyle w:val="ListBullet"/>
      </w:pPr>
      <w:r>
        <w:t>H1: 67 characters ✓</w:t>
      </w:r>
    </w:p>
    <w:p>
      <w:pPr>
        <w:pStyle w:val="ListBullet"/>
      </w:pPr>
      <w:r>
        <w:t>Meta Description: "Professional marketing automation for Australian businesses. Compliant systems that nurture leads, maintain relationships, drive growth efficiently." (147 characters) ✓</w:t>
      </w:r>
    </w:p>
    <w:p>
      <w:pPr>
        <w:pStyle w:val="ListBullet"/>
      </w:pPr>
      <w:r>
        <w:t>Word Count: 1,286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