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Search Landscape Analysis - Australia 2024</w:t>
      </w:r>
    </w:p>
    <w:p/>
    <w:p>
      <w:pPr>
        <w:pStyle w:val="Heading2"/>
        <w:jc w:val="left"/>
      </w:pPr>
      <w:r>
        <w:t>Executive Summary</w:t>
      </w:r>
    </w:p>
    <w:p/>
    <w:p>
      <w:r>
        <w:t>This comprehensive search landscape analysis examines the Australian professional services marketing sector, focusing on medical practice marketing and legal firm marketing opportunities. The analysis reveals significant growth potential, with professional services marketing searches increasing 23% in 2024 compared to 2023, indicating strong market demand for specialized digital marketing services.</w:t>
      </w:r>
    </w:p>
    <w:p/>
    <w:p>
      <w:r>
        <w:rPr>
          <w:b/>
        </w:rPr>
        <w:t>Key Market Insights:</w:t>
      </w:r>
    </w:p>
    <w:p>
      <w:pPr>
        <w:pStyle w:val="ListBullet"/>
      </w:pPr>
      <w:r>
        <w:t>Medical practice marketing: High search volumes during Q1 and Q2 2024</w:t>
      </w:r>
    </w:p>
    <w:p>
      <w:pPr>
        <w:pStyle w:val="ListBullet"/>
      </w:pPr>
      <w:r>
        <w:t>Legal firm marketing: Peak interest in February and September 2024</w:t>
      </w:r>
    </w:p>
    <w:p>
      <w:pPr>
        <w:pStyle w:val="ListBullet"/>
      </w:pPr>
      <w:r>
        <w:t>AHPRA compliance requirements create specialized market niche</w:t>
      </w:r>
    </w:p>
    <w:p>
      <w:pPr>
        <w:pStyle w:val="ListBullet"/>
      </w:pPr>
      <w:r>
        <w:t>Voice search optimization becoming critical for local discovery</w:t>
      </w:r>
    </w:p>
    <w:p>
      <w:pPr>
        <w:pStyle w:val="ListBullet"/>
      </w:pPr>
      <w:r>
        <w:t>Strong ROI potential with Local Pack optimization yielding 70% higher visibility</w:t>
      </w:r>
    </w:p>
    <w:p/>
    <w:p/>
    <w:p>
      <w:pPr>
        <w:jc w:val="center"/>
      </w:pPr>
      <w:r>
        <w:t>__________________________________________________</w:t>
      </w:r>
    </w:p>
    <w:p/>
    <w:p/>
    <w:p>
      <w:pPr>
        <w:pStyle w:val="Heading2"/>
        <w:jc w:val="left"/>
      </w:pPr>
      <w:r>
        <w:t>1. Search Market Size Analysis</w:t>
      </w:r>
    </w:p>
    <w:p/>
    <w:p>
      <w:pPr>
        <w:pStyle w:val="Heading3"/>
        <w:jc w:val="left"/>
      </w:pPr>
      <w:r>
        <w:t>Medical Practice Marketing Australia</w:t>
      </w:r>
    </w:p>
    <w:p/>
    <w:p>
      <w:r>
        <w:rPr>
          <w:b/>
        </w:rPr>
        <w:t>Market Volume &amp; Trends:</w:t>
      </w:r>
    </w:p>
    <w:p>
      <w:pPr>
        <w:pStyle w:val="ListBullet"/>
      </w:pPr>
      <w:r>
        <w:t>Healthcare marketing sector shows robust growth with increasing digital adoption</w:t>
      </w:r>
    </w:p>
    <w:p>
      <w:pPr>
        <w:pStyle w:val="ListBullet"/>
      </w:pPr>
      <w:r>
        <w:t>410,000+ businesses in related construction/professional services sectors indicate large addressable market</w:t>
      </w:r>
    </w:p>
    <w:p>
      <w:pPr>
        <w:pStyle w:val="ListBullet"/>
      </w:pPr>
      <w:r>
        <w:t>Search volumes highest in Q1 (March-April) and Q4 planning periods</w:t>
      </w:r>
    </w:p>
    <w:p>
      <w:pPr>
        <w:pStyle w:val="ListBullet"/>
      </w:pPr>
      <w:r>
        <w:t>"Treatment" and "cord blood" among Australia's most expensive keyword categories</w:t>
      </w:r>
    </w:p>
    <w:p/>
    <w:p>
      <w:r>
        <w:rPr>
          <w:b/>
        </w:rPr>
        <w:t>Search Patterns:</w:t>
      </w:r>
    </w:p>
    <w:p>
      <w:pPr>
        <w:pStyle w:val="ListBullet"/>
      </w:pPr>
      <w:r>
        <w:rPr>
          <w:b/>
        </w:rPr>
        <w:t>Four-phase patient search process identified:</w:t>
      </w:r>
    </w:p>
    <w:p>
      <w:pPr>
        <w:pStyle w:val="ListNumber"/>
      </w:pPr>
      <w:r>
        <w:t>Symptom-based queries (highest volume, lower conversion)</w:t>
      </w:r>
    </w:p>
    <w:p>
      <w:pPr>
        <w:pStyle w:val="ListNumber"/>
      </w:pPr>
      <w:r>
        <w:t>Treatment-specific searches</w:t>
      </w:r>
    </w:p>
    <w:p>
      <w:pPr>
        <w:pStyle w:val="ListNumber"/>
      </w:pPr>
      <w:r>
        <w:t>Provider selection queries</w:t>
      </w:r>
    </w:p>
    <w:p>
      <w:pPr>
        <w:pStyle w:val="ListNumber"/>
      </w:pPr>
      <w:r>
        <w:t>Appointment booking actions</w:t>
      </w:r>
    </w:p>
    <w:p/>
    <w:p>
      <w:r>
        <w:rPr>
          <w:b/>
        </w:rPr>
        <w:t>Seasonal Trends:</w:t>
      </w:r>
    </w:p>
    <w:p>
      <w:pPr>
        <w:pStyle w:val="ListBullet"/>
      </w:pPr>
      <w:r>
        <w:t>Peak search activity: January-April (new health initiatives)</w:t>
      </w:r>
    </w:p>
    <w:p>
      <w:pPr>
        <w:pStyle w:val="ListBullet"/>
      </w:pPr>
      <w:r>
        <w:t>Secondary peak: September-October (spring health focus)</w:t>
      </w:r>
    </w:p>
    <w:p>
      <w:pPr>
        <w:pStyle w:val="ListBullet"/>
      </w:pPr>
      <w:r>
        <w:t>Lower activity: May-August (winter months)</w:t>
      </w:r>
    </w:p>
    <w:p/>
    <w:p>
      <w:pPr>
        <w:pStyle w:val="Heading3"/>
        <w:jc w:val="left"/>
      </w:pPr>
      <w:r>
        <w:t>Legal Firm Marketing Australia</w:t>
      </w:r>
    </w:p>
    <w:p/>
    <w:p>
      <w:r>
        <w:rPr>
          <w:b/>
        </w:rPr>
        <w:t>Investment &amp; ROI Data:</w:t>
      </w:r>
    </w:p>
    <w:p>
      <w:pPr>
        <w:pStyle w:val="ListBullet"/>
      </w:pPr>
      <w:r>
        <w:t>Average law firm SEO spend: $120,000-$150,000 annually</w:t>
      </w:r>
    </w:p>
    <w:p>
      <w:pPr>
        <w:pStyle w:val="ListBullet"/>
      </w:pPr>
      <w:r>
        <w:t>ROI: $22 return for every $1 spent on SEO (vs $2 for PPC)</w:t>
      </w:r>
    </w:p>
    <w:p>
      <w:pPr>
        <w:pStyle w:val="ListBullet"/>
      </w:pPr>
      <w:r>
        <w:t>526% return over 14-month timeframe</w:t>
      </w:r>
    </w:p>
    <w:p>
      <w:pPr>
        <w:pStyle w:val="ListBullet"/>
      </w:pPr>
      <w:r>
        <w:t>Internet marketing accounts for 28% of total legal marketing budgets</w:t>
      </w:r>
    </w:p>
    <w:p/>
    <w:p>
      <w:r>
        <w:rPr>
          <w:b/>
        </w:rPr>
        <w:t>Search Behavior:</w:t>
      </w:r>
    </w:p>
    <w:p>
      <w:pPr>
        <w:pStyle w:val="ListBullet"/>
      </w:pPr>
      <w:r>
        <w:t>96% of potential legal clients use search engines during research</w:t>
      </w:r>
    </w:p>
    <w:p>
      <w:pPr>
        <w:pStyle w:val="ListBullet"/>
      </w:pPr>
      <w:r>
        <w:t>46% of Google searches include local intent</w:t>
      </w:r>
    </w:p>
    <w:p>
      <w:pPr>
        <w:pStyle w:val="ListBullet"/>
      </w:pPr>
      <w:r>
        <w:t>"Near me" legal searches increased 900%</w:t>
      </w:r>
    </w:p>
    <w:p>
      <w:pPr>
        <w:pStyle w:val="ListBullet"/>
      </w:pPr>
      <w:r>
        <w:t>Peak search periods: February and September 2024</w:t>
      </w:r>
    </w:p>
    <w:p/>
    <w:p>
      <w:r>
        <w:rPr>
          <w:b/>
        </w:rPr>
        <w:t>Competition Level:</w:t>
      </w:r>
    </w:p>
    <w:p>
      <w:pPr>
        <w:pStyle w:val="ListBullet"/>
      </w:pPr>
      <w:r>
        <w:t>Legal keywords among most expensive ($50-$200 per click)</w:t>
      </w:r>
    </w:p>
    <w:p>
      <w:pPr>
        <w:pStyle w:val="ListBullet"/>
      </w:pPr>
      <w:r>
        <w:t>"Personal injury lawyer" heavily saturated</w:t>
      </w:r>
    </w:p>
    <w:p>
      <w:pPr>
        <w:pStyle w:val="ListBullet"/>
      </w:pPr>
      <w:r>
        <w:t>High competition in major metropolitan areas</w:t>
      </w:r>
    </w:p>
    <w:p/>
    <w:p>
      <w:pPr>
        <w:pStyle w:val="Heading3"/>
        <w:jc w:val="left"/>
      </w:pPr>
      <w:r>
        <w:t>Voice Search &amp; AI Integration</w:t>
      </w:r>
    </w:p>
    <w:p/>
    <w:p>
      <w:r>
        <w:rPr>
          <w:b/>
        </w:rPr>
        <w:t>Growth Trends:</w:t>
      </w:r>
    </w:p>
    <w:p>
      <w:pPr>
        <w:pStyle w:val="ListBullet"/>
      </w:pPr>
      <w:r>
        <w:t>Voice search optimization becoming critical for professional services</w:t>
      </w:r>
    </w:p>
    <w:p>
      <w:pPr>
        <w:pStyle w:val="ListBullet"/>
      </w:pPr>
      <w:r>
        <w:t>Conversational queries increasing (longer, more specific)</w:t>
      </w:r>
    </w:p>
    <w:p>
      <w:pPr>
        <w:pStyle w:val="ListBullet"/>
      </w:pPr>
      <w:r>
        <w:t>Local intent dominant in voice searches</w:t>
      </w:r>
    </w:p>
    <w:p>
      <w:pPr>
        <w:pStyle w:val="ListBullet"/>
      </w:pPr>
      <w:r>
        <w:t>AI-powered natural language processing improving search accuracy</w:t>
      </w:r>
    </w:p>
    <w:p/>
    <w:p>
      <w:r>
        <w:rPr>
          <w:b/>
        </w:rPr>
        <w:t>Professional Services Applications:</w:t>
      </w:r>
    </w:p>
    <w:p>
      <w:pPr>
        <w:pStyle w:val="ListBullet"/>
      </w:pPr>
      <w:r>
        <w:t>"How to find a doctor near me" - primary medical query pattern</w:t>
      </w:r>
    </w:p>
    <w:p>
      <w:pPr>
        <w:pStyle w:val="ListBullet"/>
      </w:pPr>
      <w:r>
        <w:t>"Best lawyer in [city]" - common legal search format</w:t>
      </w:r>
    </w:p>
    <w:p>
      <w:pPr>
        <w:pStyle w:val="ListBullet"/>
      </w:pPr>
      <w:r>
        <w:t>Location-specific professional service queries rising 35%</w:t>
      </w:r>
    </w:p>
    <w:p/>
    <w:p/>
    <w:p>
      <w:pPr>
        <w:jc w:val="center"/>
      </w:pPr>
      <w:r>
        <w:t>__________________________________________________</w:t>
      </w:r>
    </w:p>
    <w:p/>
    <w:p/>
    <w:p>
      <w:pPr>
        <w:pStyle w:val="Heading2"/>
        <w:jc w:val="left"/>
      </w:pPr>
      <w:r>
        <w:t>2. Competitive Search Intelligence</w:t>
      </w:r>
    </w:p>
    <w:p/>
    <w:p>
      <w:pPr>
        <w:pStyle w:val="Heading3"/>
        <w:jc w:val="left"/>
      </w:pPr>
      <w:r>
        <w:t>Medical Practice Marketing - Top Ranking Websites</w:t>
      </w:r>
    </w:p>
    <w:p/>
    <w:p>
      <w:r>
        <w:t xml:space="preserve">#### </w:t>
      </w:r>
      <w:r>
        <w:rPr>
          <w:b/>
        </w:rPr>
        <w:t>Tier 1 Competitors (National Reach)</w:t>
      </w:r>
    </w:p>
    <w:p/>
    <w:p>
      <w:r>
        <w:rPr>
          <w:b/>
        </w:rPr>
        <w:t>1. Medical Marketing Australia</w:t>
      </w:r>
      <w:r>
        <w:t xml:space="preserve"> - medicalmarketingaustralia.com.au</w:t>
      </w:r>
    </w:p>
    <w:p>
      <w:pPr>
        <w:pStyle w:val="ListBullet"/>
      </w:pPr>
      <w:r>
        <w:rPr>
          <w:b/>
        </w:rPr>
        <w:t>Positioning:</w:t>
      </w:r>
      <w:r>
        <w:t xml:space="preserve"> AHPRA-compliant automated solutions for GPs</w:t>
      </w:r>
    </w:p>
    <w:p>
      <w:pPr>
        <w:pStyle w:val="ListBullet"/>
      </w:pPr>
      <w:r>
        <w:rPr>
          <w:b/>
        </w:rPr>
        <w:t>Key Strengths:</w:t>
      </w:r>
      <w:r>
        <w:t xml:space="preserve"> Low-contact service model, specialized onboarding</w:t>
      </w:r>
    </w:p>
    <w:p>
      <w:pPr>
        <w:pStyle w:val="ListBullet"/>
      </w:pPr>
      <w:r>
        <w:rPr>
          <w:b/>
        </w:rPr>
        <w:t>SEO Focus:</w:t>
      </w:r>
      <w:r>
        <w:t xml:space="preserve"> General practice marketing, AHPRA compliance</w:t>
      </w:r>
    </w:p>
    <w:p/>
    <w:p>
      <w:r>
        <w:rPr>
          <w:b/>
        </w:rPr>
        <w:t>2. PracticeEdge</w:t>
      </w:r>
      <w:r>
        <w:t xml:space="preserve"> - practiceedge.com.au</w:t>
      </w:r>
    </w:p>
    <w:p>
      <w:pPr>
        <w:pStyle w:val="ListBullet"/>
      </w:pPr>
      <w:r>
        <w:rPr>
          <w:b/>
        </w:rPr>
        <w:t>Positioning:</w:t>
      </w:r>
      <w:r>
        <w:t xml:space="preserve"> Full-service healthcare marketing agency</w:t>
      </w:r>
    </w:p>
    <w:p>
      <w:pPr>
        <w:pStyle w:val="ListBullet"/>
      </w:pPr>
      <w:r>
        <w:rPr>
          <w:b/>
        </w:rPr>
        <w:t>Key Strengths:</w:t>
      </w:r>
      <w:r>
        <w:t xml:space="preserve"> Australia-wide coverage, patient-focused marketing</w:t>
      </w:r>
    </w:p>
    <w:p>
      <w:pPr>
        <w:pStyle w:val="ListBullet"/>
      </w:pPr>
      <w:r>
        <w:rPr>
          <w:b/>
        </w:rPr>
        <w:t>SEO Focus:</w:t>
      </w:r>
      <w:r>
        <w:t xml:space="preserve"> Healthcare digital marketing, AHPRA solutions</w:t>
      </w:r>
    </w:p>
    <w:p/>
    <w:p>
      <w:r>
        <w:rPr>
          <w:b/>
        </w:rPr>
        <w:t>3. Medimark</w:t>
      </w:r>
      <w:r>
        <w:t xml:space="preserve"> - medimark.com.au</w:t>
      </w:r>
    </w:p>
    <w:p>
      <w:pPr>
        <w:pStyle w:val="ListBullet"/>
      </w:pPr>
      <w:r>
        <w:rPr>
          <w:b/>
        </w:rPr>
        <w:t>Positioning:</w:t>
      </w:r>
      <w:r>
        <w:t xml:space="preserve"> Melbourne-based niche medical marketing</w:t>
      </w:r>
    </w:p>
    <w:p>
      <w:pPr>
        <w:pStyle w:val="ListBullet"/>
      </w:pPr>
      <w:r>
        <w:rPr>
          <w:b/>
        </w:rPr>
        <w:t>Key Strengths:</w:t>
      </w:r>
      <w:r>
        <w:t xml:space="preserve"> Full-team expertise, one point of contact</w:t>
      </w:r>
    </w:p>
    <w:p>
      <w:pPr>
        <w:pStyle w:val="ListBullet"/>
      </w:pPr>
      <w:r>
        <w:rPr>
          <w:b/>
        </w:rPr>
        <w:t>SEO Focus:</w:t>
      </w:r>
      <w:r>
        <w:t xml:space="preserve"> Medical specialists, referrer engagement</w:t>
      </w:r>
    </w:p>
    <w:p/>
    <w:p>
      <w:r>
        <w:t xml:space="preserve">#### </w:t>
      </w:r>
      <w:r>
        <w:rPr>
          <w:b/>
        </w:rPr>
        <w:t>Tier 2 Competitors (Regional/Specialized)</w:t>
      </w:r>
    </w:p>
    <w:p/>
    <w:p>
      <w:r>
        <w:rPr>
          <w:b/>
        </w:rPr>
        <w:t>4. DigiMed Australia</w:t>
      </w:r>
      <w:r>
        <w:t xml:space="preserve"> - digimedaustralia.com.au</w:t>
      </w:r>
    </w:p>
    <w:p>
      <w:pPr>
        <w:pStyle w:val="ListBullet"/>
      </w:pPr>
      <w:r>
        <w:rPr>
          <w:b/>
        </w:rPr>
        <w:t>Positioning:</w:t>
      </w:r>
      <w:r>
        <w:t xml:space="preserve"> Media + medicine expertise</w:t>
      </w:r>
    </w:p>
    <w:p>
      <w:pPr>
        <w:pStyle w:val="ListBullet"/>
      </w:pPr>
      <w:r>
        <w:rPr>
          <w:b/>
        </w:rPr>
        <w:t>Key Strengths:</w:t>
      </w:r>
      <w:r>
        <w:t xml:space="preserve"> Empathy-led content, regulatory compliance</w:t>
      </w:r>
    </w:p>
    <w:p>
      <w:pPr>
        <w:pStyle w:val="ListBullet"/>
      </w:pPr>
      <w:r>
        <w:rPr>
          <w:b/>
        </w:rPr>
        <w:t>SEO Focus:</w:t>
      </w:r>
      <w:r>
        <w:t xml:space="preserve"> Content marketing, medical communications</w:t>
      </w:r>
    </w:p>
    <w:p/>
    <w:p>
      <w:r>
        <w:rPr>
          <w:b/>
        </w:rPr>
        <w:t>5. Medsolve</w:t>
      </w:r>
      <w:r>
        <w:t xml:space="preserve"> - medsolve.com.au</w:t>
      </w:r>
    </w:p>
    <w:p>
      <w:pPr>
        <w:pStyle w:val="ListBullet"/>
      </w:pPr>
      <w:r>
        <w:rPr>
          <w:b/>
        </w:rPr>
        <w:t>Positioning:</w:t>
      </w:r>
      <w:r>
        <w:t xml:space="preserve"> Experienced medical sector agency</w:t>
      </w:r>
    </w:p>
    <w:p>
      <w:pPr>
        <w:pStyle w:val="ListBullet"/>
      </w:pPr>
      <w:r>
        <w:rPr>
          <w:b/>
        </w:rPr>
        <w:t>Key Strengths:</w:t>
      </w:r>
      <w:r>
        <w:t xml:space="preserve"> 200+ Australian doctors served, enterprise experience</w:t>
      </w:r>
    </w:p>
    <w:p>
      <w:pPr>
        <w:pStyle w:val="ListBullet"/>
      </w:pPr>
      <w:r>
        <w:rPr>
          <w:b/>
        </w:rPr>
        <w:t>SEO Focus:</w:t>
      </w:r>
      <w:r>
        <w:t xml:space="preserve"> Website development, large healthcare organizations</w:t>
      </w:r>
    </w:p>
    <w:p/>
    <w:p>
      <w:pPr>
        <w:pStyle w:val="Heading3"/>
        <w:jc w:val="left"/>
      </w:pPr>
      <w:r>
        <w:t>Legal Firm Marketing - Top Ranking Websites</w:t>
      </w:r>
    </w:p>
    <w:p/>
    <w:p>
      <w:r>
        <w:t xml:space="preserve">#### </w:t>
      </w:r>
      <w:r>
        <w:rPr>
          <w:b/>
        </w:rPr>
        <w:t>Tier 1 Competitors (National Reach)</w:t>
      </w:r>
    </w:p>
    <w:p/>
    <w:p>
      <w:r>
        <w:rPr>
          <w:b/>
        </w:rPr>
        <w:t>1. AEK Media</w:t>
      </w:r>
      <w:r>
        <w:t xml:space="preserve"> - aekmedia.com.au</w:t>
      </w:r>
    </w:p>
    <w:p>
      <w:pPr>
        <w:pStyle w:val="ListBullet"/>
      </w:pPr>
      <w:r>
        <w:rPr>
          <w:b/>
        </w:rPr>
        <w:t>Positioning:</w:t>
      </w:r>
      <w:r>
        <w:t xml:space="preserve"> Award-winning law firm digital marketing</w:t>
      </w:r>
    </w:p>
    <w:p>
      <w:pPr>
        <w:pStyle w:val="ListBullet"/>
      </w:pPr>
      <w:r>
        <w:rPr>
          <w:b/>
        </w:rPr>
        <w:t>Key Strengths:</w:t>
      </w:r>
      <w:r>
        <w:t xml:space="preserve"> Multi-practice area expertise, Melbourne/Sydney presence</w:t>
      </w:r>
    </w:p>
    <w:p>
      <w:pPr>
        <w:pStyle w:val="ListBullet"/>
      </w:pPr>
      <w:r>
        <w:rPr>
          <w:b/>
        </w:rPr>
        <w:t>SEO Focus:</w:t>
      </w:r>
      <w:r>
        <w:t xml:space="preserve"> Legal SEO, practice area specialization</w:t>
      </w:r>
    </w:p>
    <w:p/>
    <w:p>
      <w:r>
        <w:rPr>
          <w:b/>
        </w:rPr>
        <w:t>2. Rocket Agency</w:t>
      </w:r>
      <w:r>
        <w:t xml:space="preserve"> - rocketagency.com.au</w:t>
      </w:r>
    </w:p>
    <w:p>
      <w:pPr>
        <w:pStyle w:val="ListBullet"/>
      </w:pPr>
      <w:r>
        <w:rPr>
          <w:b/>
        </w:rPr>
        <w:t>Positioning:</w:t>
      </w:r>
      <w:r>
        <w:t xml:space="preserve"> Full-service digital company for law firms</w:t>
      </w:r>
    </w:p>
    <w:p>
      <w:pPr>
        <w:pStyle w:val="ListBullet"/>
      </w:pPr>
      <w:r>
        <w:rPr>
          <w:b/>
        </w:rPr>
        <w:t>Key Strengths:</w:t>
      </w:r>
      <w:r>
        <w:t xml:space="preserve"> Top-rated on Clutch, steady lead generation</w:t>
      </w:r>
    </w:p>
    <w:p>
      <w:pPr>
        <w:pStyle w:val="ListBullet"/>
      </w:pPr>
      <w:r>
        <w:rPr>
          <w:b/>
        </w:rPr>
        <w:t>SEO Focus:</w:t>
      </w:r>
      <w:r>
        <w:t xml:space="preserve"> Legal marketing, Sydney/Melbourne markets</w:t>
      </w:r>
    </w:p>
    <w:p/>
    <w:p>
      <w:r>
        <w:rPr>
          <w:b/>
        </w:rPr>
        <w:t>3. Lift Legal</w:t>
      </w:r>
      <w:r>
        <w:t xml:space="preserve"> - liftlegal.com.au</w:t>
      </w:r>
    </w:p>
    <w:p>
      <w:pPr>
        <w:pStyle w:val="ListBullet"/>
      </w:pPr>
      <w:r>
        <w:rPr>
          <w:b/>
        </w:rPr>
        <w:t>Positioning:</w:t>
      </w:r>
      <w:r>
        <w:t xml:space="preserve"> Digital marketing + legal landscape expertise</w:t>
      </w:r>
    </w:p>
    <w:p>
      <w:pPr>
        <w:pStyle w:val="ListBullet"/>
      </w:pPr>
      <w:r>
        <w:rPr>
          <w:b/>
        </w:rPr>
        <w:t>Key Strengths:</w:t>
      </w:r>
      <w:r>
        <w:t xml:space="preserve"> Solo to multi-partner firm solutions</w:t>
      </w:r>
    </w:p>
    <w:p>
      <w:pPr>
        <w:pStyle w:val="ListBullet"/>
      </w:pPr>
      <w:r>
        <w:rPr>
          <w:b/>
        </w:rPr>
        <w:t>SEO Focus:</w:t>
      </w:r>
      <w:r>
        <w:t xml:space="preserve"> Online visibility, qualified lead generation</w:t>
      </w:r>
    </w:p>
    <w:p/>
    <w:p>
      <w:r>
        <w:t xml:space="preserve">#### </w:t>
      </w:r>
      <w:r>
        <w:rPr>
          <w:b/>
        </w:rPr>
        <w:t>Tier 2 Competitors (Specialized)</w:t>
      </w:r>
    </w:p>
    <w:p/>
    <w:p>
      <w:r>
        <w:rPr>
          <w:b/>
        </w:rPr>
        <w:t>4. Top4 Marketing</w:t>
      </w:r>
      <w:r>
        <w:t xml:space="preserve"> - top4marketing.com.au</w:t>
      </w:r>
    </w:p>
    <w:p>
      <w:pPr>
        <w:pStyle w:val="ListBullet"/>
      </w:pPr>
      <w:r>
        <w:rPr>
          <w:b/>
        </w:rPr>
        <w:t>Positioning:</w:t>
      </w:r>
      <w:r>
        <w:t xml:space="preserve"> 20+ years legal marketing experience</w:t>
      </w:r>
    </w:p>
    <w:p>
      <w:pPr>
        <w:pStyle w:val="ListBullet"/>
      </w:pPr>
      <w:r>
        <w:rPr>
          <w:b/>
        </w:rPr>
        <w:t>Key Strengths:</w:t>
      </w:r>
      <w:r>
        <w:t xml:space="preserve"> Technical SEO/SEM expertise, proven track record</w:t>
      </w:r>
    </w:p>
    <w:p>
      <w:pPr>
        <w:pStyle w:val="ListBullet"/>
      </w:pPr>
      <w:r>
        <w:rPr>
          <w:b/>
        </w:rPr>
        <w:t>SEO Focus:</w:t>
      </w:r>
      <w:r>
        <w:t xml:space="preserve"> Search engine rankings, niche legal services</w:t>
      </w:r>
    </w:p>
    <w:p/>
    <w:p>
      <w:pPr>
        <w:pStyle w:val="Heading3"/>
        <w:jc w:val="left"/>
      </w:pPr>
      <w:r>
        <w:t>Competitor SEO Strategies</w:t>
      </w:r>
    </w:p>
    <w:p/>
    <w:p>
      <w:r>
        <w:rPr>
          <w:b/>
        </w:rPr>
        <w:t>Common Tactics Across Both Sectors:</w:t>
      </w:r>
    </w:p>
    <w:p>
      <w:pPr>
        <w:pStyle w:val="ListBullet"/>
      </w:pPr>
      <w:r>
        <w:rPr>
          <w:b/>
        </w:rPr>
        <w:t>AHPRA Compliance Messaging:</w:t>
      </w:r>
      <w:r>
        <w:t xml:space="preserve"> Regulatory compliance as key differentiator</w:t>
      </w:r>
    </w:p>
    <w:p>
      <w:pPr>
        <w:pStyle w:val="ListBullet"/>
      </w:pPr>
      <w:r>
        <w:rPr>
          <w:b/>
        </w:rPr>
        <w:t>Local SEO Focus:</w:t>
      </w:r>
      <w:r>
        <w:t xml:space="preserve"> City-specific landing pages and content</w:t>
      </w:r>
    </w:p>
    <w:p>
      <w:pPr>
        <w:pStyle w:val="ListBullet"/>
      </w:pPr>
      <w:r>
        <w:rPr>
          <w:b/>
        </w:rPr>
        <w:t>Case Study Content:</w:t>
      </w:r>
      <w:r>
        <w:t xml:space="preserve"> Success stories and client testimonials</w:t>
      </w:r>
    </w:p>
    <w:p>
      <w:pPr>
        <w:pStyle w:val="ListBullet"/>
      </w:pPr>
      <w:r>
        <w:rPr>
          <w:b/>
        </w:rPr>
        <w:t>Service-Specific Pages:</w:t>
      </w:r>
      <w:r>
        <w:t xml:space="preserve"> Granular targeting by specialty/practice area</w:t>
      </w:r>
    </w:p>
    <w:p>
      <w:pPr>
        <w:pStyle w:val="ListBullet"/>
      </w:pPr>
      <w:r>
        <w:rPr>
          <w:b/>
        </w:rPr>
        <w:t>Google My Business Optimization:</w:t>
      </w:r>
      <w:r>
        <w:t xml:space="preserve"> Strong local search presence</w:t>
      </w:r>
    </w:p>
    <w:p/>
    <w:p>
      <w:r>
        <w:rPr>
          <w:b/>
        </w:rPr>
        <w:t>Content Gaps Identified:</w:t>
      </w:r>
    </w:p>
    <w:p>
      <w:pPr>
        <w:pStyle w:val="ListBullet"/>
      </w:pPr>
      <w:r>
        <w:t>Limited thought leadership content on regulatory changes</w:t>
      </w:r>
    </w:p>
    <w:p>
      <w:pPr>
        <w:pStyle w:val="ListBullet"/>
      </w:pPr>
      <w:r>
        <w:t>Minimal voice search optimization</w:t>
      </w:r>
    </w:p>
    <w:p>
      <w:pPr>
        <w:pStyle w:val="ListBullet"/>
      </w:pPr>
      <w:r>
        <w:t>Insufficient AI/automation content for professional services</w:t>
      </w:r>
    </w:p>
    <w:p>
      <w:pPr>
        <w:pStyle w:val="ListBullet"/>
      </w:pPr>
      <w:r>
        <w:t>Lack of comprehensive competitive analysis content</w:t>
      </w:r>
    </w:p>
    <w:p>
      <w:pPr>
        <w:pStyle w:val="ListBullet"/>
      </w:pPr>
      <w:r>
        <w:t>Missing industry-specific compliance guides</w:t>
      </w:r>
    </w:p>
    <w:p/>
    <w:p/>
    <w:p>
      <w:pPr>
        <w:jc w:val="center"/>
      </w:pPr>
      <w:r>
        <w:t>__________________________________________________</w:t>
      </w:r>
    </w:p>
    <w:p/>
    <w:p/>
    <w:p>
      <w:pPr>
        <w:pStyle w:val="Heading2"/>
        <w:jc w:val="left"/>
      </w:pPr>
      <w:r>
        <w:t>3. Search Intent Analysis</w:t>
      </w:r>
    </w:p>
    <w:p/>
    <w:p>
      <w:pPr>
        <w:pStyle w:val="Heading3"/>
        <w:jc w:val="left"/>
      </w:pPr>
      <w:r>
        <w:t>Informational Queries (Top of Funnel)</w:t>
      </w:r>
    </w:p>
    <w:p/>
    <w:p>
      <w:r>
        <w:rPr>
          <w:b/>
        </w:rPr>
        <w:t>Medical Practice Marketing Education:</w:t>
      </w:r>
    </w:p>
    <w:p>
      <w:pPr>
        <w:pStyle w:val="ListBullet"/>
      </w:pPr>
      <w:r>
        <w:t>"AHPRA marketing guidelines for doctors" (High volume, low competition)</w:t>
      </w:r>
    </w:p>
    <w:p>
      <w:pPr>
        <w:pStyle w:val="ListBullet"/>
      </w:pPr>
      <w:r>
        <w:t>"Digital marketing strategies for medical practices" (Medium volume, medium competition)</w:t>
      </w:r>
    </w:p>
    <w:p>
      <w:pPr>
        <w:pStyle w:val="ListBullet"/>
      </w:pPr>
      <w:r>
        <w:t>"Patient acquisition strategies healthcare" (Medium volume, high competition)</w:t>
      </w:r>
    </w:p>
    <w:p>
      <w:pPr>
        <w:pStyle w:val="ListBullet"/>
      </w:pPr>
      <w:r>
        <w:t>"Medical practice SEO best practices" (Low volume, low competition)</w:t>
      </w:r>
    </w:p>
    <w:p/>
    <w:p>
      <w:r>
        <w:rPr>
          <w:b/>
        </w:rPr>
        <w:t>Legal Firm Marketing Education:</w:t>
      </w:r>
    </w:p>
    <w:p>
      <w:pPr>
        <w:pStyle w:val="ListBullet"/>
      </w:pPr>
      <w:r>
        <w:t>"Law firm marketing compliance Australia" (Medium volume, low competition)</w:t>
      </w:r>
    </w:p>
    <w:p>
      <w:pPr>
        <w:pStyle w:val="ListBullet"/>
      </w:pPr>
      <w:r>
        <w:t>"Digital marketing for lawyers guidelines" (High volume, high competition)</w:t>
      </w:r>
    </w:p>
    <w:p>
      <w:pPr>
        <w:pStyle w:val="ListBullet"/>
      </w:pPr>
      <w:r>
        <w:t>"Legal practice client acquisition strategies" (Medium volume, medium competition)</w:t>
      </w:r>
    </w:p>
    <w:p>
      <w:pPr>
        <w:pStyle w:val="ListBullet"/>
      </w:pPr>
      <w:r>
        <w:t>"Solicitor marketing regulations" (Low volume, low competition)</w:t>
      </w:r>
    </w:p>
    <w:p/>
    <w:p>
      <w:pPr>
        <w:pStyle w:val="Heading3"/>
        <w:jc w:val="left"/>
      </w:pPr>
      <w:r>
        <w:t>Commercial Queries (Middle of Funnel)</w:t>
      </w:r>
    </w:p>
    <w:p/>
    <w:p>
      <w:r>
        <w:rPr>
          <w:b/>
        </w:rPr>
        <w:t>Service Comparison &amp; Evaluation:</w:t>
      </w:r>
    </w:p>
    <w:p>
      <w:pPr>
        <w:pStyle w:val="ListBullet"/>
      </w:pPr>
      <w:r>
        <w:t>"Best medical marketing agency Australia" (High volume, high competition)</w:t>
      </w:r>
    </w:p>
    <w:p>
      <w:pPr>
        <w:pStyle w:val="ListBullet"/>
      </w:pPr>
      <w:r>
        <w:t>"Law firm marketing companies comparison" (Medium volume, medium competition)</w:t>
      </w:r>
    </w:p>
    <w:p>
      <w:pPr>
        <w:pStyle w:val="ListBullet"/>
      </w:pPr>
      <w:r>
        <w:t>"Healthcare marketing services reviews" (Medium volume, low competition)</w:t>
      </w:r>
    </w:p>
    <w:p>
      <w:pPr>
        <w:pStyle w:val="ListBullet"/>
      </w:pPr>
      <w:r>
        <w:t>"Legal marketing agency vs in-house" (Low volume, low competition)</w:t>
      </w:r>
    </w:p>
    <w:p/>
    <w:p>
      <w:pPr>
        <w:pStyle w:val="Heading3"/>
        <w:jc w:val="left"/>
      </w:pPr>
      <w:r>
        <w:t>Transactional Queries (Bottom of Funnel)</w:t>
      </w:r>
    </w:p>
    <w:p/>
    <w:p>
      <w:r>
        <w:rPr>
          <w:b/>
        </w:rPr>
        <w:t>Ready-to-Hire Professional Services Marketing:</w:t>
      </w:r>
    </w:p>
    <w:p>
      <w:pPr>
        <w:pStyle w:val="ListBullet"/>
      </w:pPr>
      <w:r>
        <w:t>"Hire medical practice marketing consultant" (Low volume, high intent)</w:t>
      </w:r>
    </w:p>
    <w:p>
      <w:pPr>
        <w:pStyle w:val="ListBullet"/>
      </w:pPr>
      <w:r>
        <w:t>"Law firm marketing agency Melbourne/Sydney" (Medium volume, high intent)</w:t>
      </w:r>
    </w:p>
    <w:p>
      <w:pPr>
        <w:pStyle w:val="ListBullet"/>
      </w:pPr>
      <w:r>
        <w:t>"Healthcare digital marketing services quote" (Low volume, high intent)</w:t>
      </w:r>
    </w:p>
    <w:p>
      <w:pPr>
        <w:pStyle w:val="ListBullet"/>
      </w:pPr>
      <w:r>
        <w:t>"Legal marketing consultant Australia" (Low volume, high intent)</w:t>
      </w:r>
    </w:p>
    <w:p/>
    <w:p>
      <w:pPr>
        <w:pStyle w:val="Heading3"/>
        <w:jc w:val="left"/>
      </w:pPr>
      <w:r>
        <w:t>Local Search Patterns</w:t>
      </w:r>
    </w:p>
    <w:p/>
    <w:p>
      <w:r>
        <w:rPr>
          <w:b/>
        </w:rPr>
        <w:t>Geographic Targeting Opportunities:</w:t>
      </w:r>
    </w:p>
    <w:p>
      <w:pPr>
        <w:pStyle w:val="ListBullet"/>
      </w:pPr>
      <w:r>
        <w:t>City + "medical marketing agency" (Varied volume by city size)</w:t>
      </w:r>
    </w:p>
    <w:p>
      <w:pPr>
        <w:pStyle w:val="ListBullet"/>
      </w:pPr>
      <w:r>
        <w:t>State + "healthcare marketing compliance" (Medium volume)</w:t>
      </w:r>
    </w:p>
    <w:p>
      <w:pPr>
        <w:pStyle w:val="ListBullet"/>
      </w:pPr>
      <w:r>
        <w:t>Suburb + "law firm marketing" (Low volume, high intent)</w:t>
      </w:r>
    </w:p>
    <w:p>
      <w:pPr>
        <w:pStyle w:val="ListBullet"/>
      </w:pPr>
      <w:r>
        <w:t>Regional + "professional services marketing" (Low volume, untapped)</w:t>
      </w:r>
    </w:p>
    <w:p/>
    <w:p>
      <w:r>
        <w:rPr>
          <w:b/>
        </w:rPr>
        <w:t>Voice Search Patterns:</w:t>
      </w:r>
    </w:p>
    <w:p>
      <w:pPr>
        <w:pStyle w:val="ListBullet"/>
      </w:pPr>
      <w:r>
        <w:t>"Find medical marketing agency near me" (Growing trend)</w:t>
      </w:r>
    </w:p>
    <w:p>
      <w:pPr>
        <w:pStyle w:val="ListBullet"/>
      </w:pPr>
      <w:r>
        <w:t>"Best law firm marketing consultant in [city]" (Conversational queries)</w:t>
      </w:r>
    </w:p>
    <w:p>
      <w:pPr>
        <w:pStyle w:val="ListBullet"/>
      </w:pPr>
      <w:r>
        <w:t>"Who does marketing for doctors in Australia" (Natural language)</w:t>
      </w:r>
    </w:p>
    <w:p/>
    <w:p/>
    <w:p>
      <w:pPr>
        <w:jc w:val="center"/>
      </w:pPr>
      <w:r>
        <w:t>__________________________________________________</w:t>
      </w:r>
    </w:p>
    <w:p/>
    <w:p/>
    <w:p>
      <w:pPr>
        <w:pStyle w:val="Heading2"/>
        <w:jc w:val="left"/>
      </w:pPr>
      <w:r>
        <w:t>4. Content Gap Analysis</w:t>
      </w:r>
    </w:p>
    <w:p/>
    <w:p>
      <w:pPr>
        <w:pStyle w:val="Heading3"/>
        <w:jc w:val="left"/>
      </w:pPr>
      <w:r>
        <w:t>Underserved Search Queries (Low Competition Opportunities)</w:t>
      </w:r>
    </w:p>
    <w:p/>
    <w:p>
      <w:r>
        <w:rPr>
          <w:b/>
        </w:rPr>
        <w:t>AHPRA/Regulatory Compliance Content:</w:t>
      </w:r>
    </w:p>
    <w:p>
      <w:pPr>
        <w:pStyle w:val="ListBullet"/>
      </w:pPr>
      <w:r>
        <w:t>"AHPRA advertising guidelines 2024 updates" (Low competition, high value)</w:t>
      </w:r>
    </w:p>
    <w:p>
      <w:pPr>
        <w:pStyle w:val="ListBullet"/>
      </w:pPr>
      <w:r>
        <w:t>"Legal marketing compliance checklist Australia" (Minimal content available)</w:t>
      </w:r>
    </w:p>
    <w:p>
      <w:pPr>
        <w:pStyle w:val="ListBullet"/>
      </w:pPr>
      <w:r>
        <w:t>"Medical practice testimonial regulations" (Underserved niche)</w:t>
      </w:r>
    </w:p>
    <w:p>
      <w:pPr>
        <w:pStyle w:val="ListBullet"/>
      </w:pPr>
      <w:r>
        <w:t>"Healthcare marketing approval process" (Technical gap)</w:t>
      </w:r>
    </w:p>
    <w:p/>
    <w:p>
      <w:r>
        <w:rPr>
          <w:b/>
        </w:rPr>
        <w:t>Industry-Specific Marketing Challenges:</w:t>
      </w:r>
    </w:p>
    <w:p>
      <w:pPr>
        <w:pStyle w:val="ListBullet"/>
      </w:pPr>
      <w:r>
        <w:t>"GP referral marketing strategies" (Specialized medical niche)</w:t>
      </w:r>
    </w:p>
    <w:p>
      <w:pPr>
        <w:pStyle w:val="ListBullet"/>
      </w:pPr>
      <w:r>
        <w:t>"Specialist medical practice patient acquisition" (High-value, low competition)</w:t>
      </w:r>
    </w:p>
    <w:p>
      <w:pPr>
        <w:pStyle w:val="ListBullet"/>
      </w:pPr>
      <w:r>
        <w:t>"Personal injury lawyer client acquisition costs" (Financial insights gap)</w:t>
      </w:r>
    </w:p>
    <w:p>
      <w:pPr>
        <w:pStyle w:val="ListBullet"/>
      </w:pPr>
      <w:r>
        <w:t>"Family law practice marketing without testimonials" (Compliance-focused)</w:t>
      </w:r>
    </w:p>
    <w:p/>
    <w:p>
      <w:r>
        <w:rPr>
          <w:b/>
        </w:rPr>
        <w:t>Technology &amp; Innovation Gaps:</w:t>
      </w:r>
    </w:p>
    <w:p>
      <w:pPr>
        <w:pStyle w:val="ListBullet"/>
      </w:pPr>
      <w:r>
        <w:t>"AI marketing tools for medical practices" (Emerging trend, low competition)</w:t>
      </w:r>
    </w:p>
    <w:p>
      <w:pPr>
        <w:pStyle w:val="ListBullet"/>
      </w:pPr>
      <w:r>
        <w:t>"Voice search optimization for law firms" (Technical SEO gap)</w:t>
      </w:r>
    </w:p>
    <w:p>
      <w:pPr>
        <w:pStyle w:val="ListBullet"/>
      </w:pPr>
      <w:r>
        <w:t>"Telemedicine marketing strategies Australia" (Post-COVID opportunity)</w:t>
      </w:r>
    </w:p>
    <w:p>
      <w:pPr>
        <w:pStyle w:val="ListBullet"/>
      </w:pPr>
      <w:r>
        <w:t>"Legal tech integration marketing" (Innovation focus)</w:t>
      </w:r>
    </w:p>
    <w:p/>
    <w:p>
      <w:pPr>
        <w:pStyle w:val="Heading3"/>
        <w:jc w:val="left"/>
      </w:pPr>
      <w:r>
        <w:t>Thought Leadership Opportunities</w:t>
      </w:r>
    </w:p>
    <w:p/>
    <w:p>
      <w:r>
        <w:rPr>
          <w:b/>
        </w:rPr>
        <w:t>Missing Content Topics:</w:t>
      </w:r>
    </w:p>
    <w:p>
      <w:pPr>
        <w:pStyle w:val="ListBullet"/>
      </w:pPr>
      <w:r>
        <w:t>Future of professional services marketing in Australia</w:t>
      </w:r>
    </w:p>
    <w:p>
      <w:pPr>
        <w:pStyle w:val="ListBullet"/>
      </w:pPr>
      <w:r>
        <w:t>Impact of AI on healthcare and legal marketing</w:t>
      </w:r>
    </w:p>
    <w:p>
      <w:pPr>
        <w:pStyle w:val="ListBullet"/>
      </w:pPr>
      <w:r>
        <w:t>ROI analysis frameworks for professional services marketing</w:t>
      </w:r>
    </w:p>
    <w:p>
      <w:pPr>
        <w:pStyle w:val="ListBullet"/>
      </w:pPr>
      <w:r>
        <w:t>Regulatory compliance automation for marketing</w:t>
      </w:r>
    </w:p>
    <w:p/>
    <w:p>
      <w:r>
        <w:rPr>
          <w:b/>
        </w:rPr>
        <w:t>Emerging Trends Content:</w:t>
      </w:r>
    </w:p>
    <w:p>
      <w:pPr>
        <w:pStyle w:val="ListBullet"/>
      </w:pPr>
      <w:r>
        <w:t>Video marketing for AHPRA-compliant practices</w:t>
      </w:r>
    </w:p>
    <w:p>
      <w:pPr>
        <w:pStyle w:val="ListBullet"/>
      </w:pPr>
      <w:r>
        <w:t>Podcast marketing for professional authority building</w:t>
      </w:r>
    </w:p>
    <w:p>
      <w:pPr>
        <w:pStyle w:val="ListBullet"/>
      </w:pPr>
      <w:r>
        <w:t>LinkedIn strategies for B2B professional services referrals</w:t>
      </w:r>
    </w:p>
    <w:p>
      <w:pPr>
        <w:pStyle w:val="ListBullet"/>
      </w:pPr>
      <w:r>
        <w:t>Patient/client journey mapping for professional services</w:t>
      </w:r>
    </w:p>
    <w:p/>
    <w:p>
      <w:pPr>
        <w:pStyle w:val="Heading3"/>
        <w:jc w:val="left"/>
      </w:pPr>
      <w:r>
        <w:t>Technical &amp; Compliance-Focused Content Gaps</w:t>
      </w:r>
    </w:p>
    <w:p/>
    <w:p>
      <w:r>
        <w:rPr>
          <w:b/>
        </w:rPr>
        <w:t>AHPRA Compliance Deep-Dives:</w:t>
      </w:r>
    </w:p>
    <w:p>
      <w:pPr>
        <w:pStyle w:val="ListBullet"/>
      </w:pPr>
      <w:r>
        <w:t>Complete guide to AHPRA-compliant Google Ads</w:t>
      </w:r>
    </w:p>
    <w:p>
      <w:pPr>
        <w:pStyle w:val="ListBullet"/>
      </w:pPr>
      <w:r>
        <w:t>Social media compliance for medical practices</w:t>
      </w:r>
    </w:p>
    <w:p>
      <w:pPr>
        <w:pStyle w:val="ListBullet"/>
      </w:pPr>
      <w:r>
        <w:t>Website content compliance checklists</w:t>
      </w:r>
    </w:p>
    <w:p>
      <w:pPr>
        <w:pStyle w:val="ListBullet"/>
      </w:pPr>
      <w:r>
        <w:t>Patient testimonial alternatives for marketing</w:t>
      </w:r>
    </w:p>
    <w:p/>
    <w:p>
      <w:r>
        <w:rPr>
          <w:b/>
        </w:rPr>
        <w:t>Legal Marketing Compliance:</w:t>
      </w:r>
    </w:p>
    <w:p>
      <w:pPr>
        <w:pStyle w:val="ListBullet"/>
      </w:pPr>
      <w:r>
        <w:t>Australian legal advertising standards guide</w:t>
      </w:r>
    </w:p>
    <w:p>
      <w:pPr>
        <w:pStyle w:val="ListBullet"/>
      </w:pPr>
      <w:r>
        <w:t>Solicitor marketing ethics framework</w:t>
      </w:r>
    </w:p>
    <w:p>
      <w:pPr>
        <w:pStyle w:val="ListBullet"/>
      </w:pPr>
      <w:r>
        <w:t>Client confidentiality in marketing materials</w:t>
      </w:r>
    </w:p>
    <w:p>
      <w:pPr>
        <w:pStyle w:val="ListBullet"/>
      </w:pPr>
      <w:r>
        <w:t>Bar association marketing guidelines by state</w:t>
      </w:r>
    </w:p>
    <w:p/>
    <w:p/>
    <w:p>
      <w:pPr>
        <w:jc w:val="center"/>
      </w:pPr>
      <w:r>
        <w:t>__________________________________________________</w:t>
      </w:r>
    </w:p>
    <w:p/>
    <w:p/>
    <w:p>
      <w:pPr>
        <w:pStyle w:val="Heading2"/>
        <w:jc w:val="left"/>
      </w:pPr>
      <w:r>
        <w:t>5. Local SEO Opportunities</w:t>
      </w:r>
    </w:p>
    <w:p/>
    <w:p>
      <w:pPr>
        <w:pStyle w:val="Heading3"/>
        <w:jc w:val="left"/>
      </w:pPr>
      <w:r>
        <w:t>Google My Business Optimization Potential</w:t>
      </w:r>
    </w:p>
    <w:p/>
    <w:p>
      <w:r>
        <w:rPr>
          <w:b/>
        </w:rPr>
        <w:t>Medical Practices:</w:t>
      </w:r>
    </w:p>
    <w:p>
      <w:pPr>
        <w:pStyle w:val="ListBullet"/>
      </w:pPr>
      <w:r>
        <w:t>70% higher visibility potential with optimized GBP</w:t>
      </w:r>
    </w:p>
    <w:p>
      <w:pPr>
        <w:pStyle w:val="ListBullet"/>
      </w:pPr>
      <w:r>
        <w:t>Cost-effective lead generation vs Google Ads ($150-$350 per lead)</w:t>
      </w:r>
    </w:p>
    <w:p>
      <w:pPr>
        <w:pStyle w:val="ListBullet"/>
      </w:pPr>
      <w:r>
        <w:t>Photo optimization with logo overlays for uniqueness</w:t>
      </w:r>
    </w:p>
    <w:p>
      <w:pPr>
        <w:pStyle w:val="ListBullet"/>
      </w:pPr>
      <w:r>
        <w:t>Category selection for medical specialties</w:t>
      </w:r>
    </w:p>
    <w:p/>
    <w:p>
      <w:r>
        <w:rPr>
          <w:b/>
        </w:rPr>
        <w:t>Legal Firms:</w:t>
      </w:r>
    </w:p>
    <w:p>
      <w:pPr>
        <w:pStyle w:val="ListBullet"/>
      </w:pPr>
      <w:r>
        <w:t>60% of calls from optimized Google Business Profiles</w:t>
      </w:r>
    </w:p>
    <w:p>
      <w:pPr>
        <w:pStyle w:val="ListBullet"/>
      </w:pPr>
      <w:r>
        <w:t>Local Pack ranking significantly reduces cost per lead</w:t>
      </w:r>
    </w:p>
    <w:p>
      <w:pPr>
        <w:pStyle w:val="ListBullet"/>
      </w:pPr>
      <w:r>
        <w:t>Practice area-specific category optimization</w:t>
      </w:r>
    </w:p>
    <w:p>
      <w:pPr>
        <w:pStyle w:val="ListBullet"/>
      </w:pPr>
      <w:r>
        <w:t>Office photo strategies for professional credibility</w:t>
      </w:r>
    </w:p>
    <w:p/>
    <w:p>
      <w:pPr>
        <w:pStyle w:val="Heading3"/>
        <w:jc w:val="left"/>
      </w:pPr>
      <w:r>
        <w:t>City-Based Professional Services Marketing Opportunities</w:t>
      </w:r>
    </w:p>
    <w:p/>
    <w:p>
      <w:r>
        <w:rPr>
          <w:b/>
        </w:rPr>
        <w:t>Major Metropolitan Markets:</w:t>
      </w:r>
    </w:p>
    <w:p/>
    <w:p>
      <w:r>
        <w:rPr>
          <w:b/>
        </w:rPr>
        <w:t>Sydney Professional Services Marketing:</w:t>
      </w:r>
    </w:p>
    <w:p>
      <w:pPr>
        <w:pStyle w:val="ListBullet"/>
      </w:pPr>
      <w:r>
        <w:t>High competition but largest market volume</w:t>
      </w:r>
    </w:p>
    <w:p>
      <w:pPr>
        <w:pStyle w:val="ListBullet"/>
      </w:pPr>
      <w:r>
        <w:t>Opportunity in suburb-specific targeting</w:t>
      </w:r>
    </w:p>
    <w:p>
      <w:pPr>
        <w:pStyle w:val="ListBullet"/>
      </w:pPr>
      <w:r>
        <w:t>Premium pricing for established agencies</w:t>
      </w:r>
    </w:p>
    <w:p/>
    <w:p>
      <w:r>
        <w:rPr>
          <w:b/>
        </w:rPr>
        <w:t>Melbourne Professional Services Marketing:</w:t>
      </w:r>
    </w:p>
    <w:p>
      <w:pPr>
        <w:pStyle w:val="ListBullet"/>
      </w:pPr>
      <w:r>
        <w:t>Strong competition across medical and legal</w:t>
      </w:r>
    </w:p>
    <w:p>
      <w:pPr>
        <w:pStyle w:val="ListBullet"/>
      </w:pPr>
      <w:r>
        <w:t>Opportunity in specialized practice areas</w:t>
      </w:r>
    </w:p>
    <w:p>
      <w:pPr>
        <w:pStyle w:val="ListBullet"/>
      </w:pPr>
      <w:r>
        <w:t>Growing demand for compliance-focused services</w:t>
      </w:r>
    </w:p>
    <w:p/>
    <w:p>
      <w:r>
        <w:rPr>
          <w:b/>
        </w:rPr>
        <w:t>Brisbane Professional Services Marketing:</w:t>
      </w:r>
    </w:p>
    <w:p>
      <w:pPr>
        <w:pStyle w:val="ListBullet"/>
      </w:pPr>
      <w:r>
        <w:t>Medium competition with growth potential</w:t>
      </w:r>
    </w:p>
    <w:p>
      <w:pPr>
        <w:pStyle w:val="ListBullet"/>
      </w:pPr>
      <w:r>
        <w:t>Emerging market for digital transformation</w:t>
      </w:r>
    </w:p>
    <w:p>
      <w:pPr>
        <w:pStyle w:val="ListBullet"/>
      </w:pPr>
      <w:r>
        <w:t>Opportunity for regional expansion</w:t>
      </w:r>
    </w:p>
    <w:p/>
    <w:p>
      <w:r>
        <w:rPr>
          <w:b/>
        </w:rPr>
        <w:t>Perth Professional Services Marketing:</w:t>
      </w:r>
    </w:p>
    <w:p>
      <w:pPr>
        <w:pStyle w:val="ListBullet"/>
      </w:pPr>
      <w:r>
        <w:t>Lower competition in specialized niches</w:t>
      </w:r>
    </w:p>
    <w:p>
      <w:pPr>
        <w:pStyle w:val="ListBullet"/>
      </w:pPr>
      <w:r>
        <w:t>Mining/resource sector legal marketing gap</w:t>
      </w:r>
    </w:p>
    <w:p>
      <w:pPr>
        <w:pStyle w:val="ListBullet"/>
      </w:pPr>
      <w:r>
        <w:t>Healthcare marketing for regional coverage</w:t>
      </w:r>
    </w:p>
    <w:p/>
    <w:p>
      <w:r>
        <w:rPr>
          <w:b/>
        </w:rPr>
        <w:t>Adelaide Professional Services Marketing:</w:t>
      </w:r>
    </w:p>
    <w:p>
      <w:pPr>
        <w:pStyle w:val="ListBullet"/>
      </w:pPr>
      <w:r>
        <w:t>Limited specialized competition</w:t>
      </w:r>
    </w:p>
    <w:p>
      <w:pPr>
        <w:pStyle w:val="ListBullet"/>
      </w:pPr>
      <w:r>
        <w:t>Opportunity for market leadership position</w:t>
      </w:r>
    </w:p>
    <w:p>
      <w:pPr>
        <w:pStyle w:val="ListBullet"/>
      </w:pPr>
      <w:r>
        <w:t>Regional medical practice focus</w:t>
      </w:r>
    </w:p>
    <w:p/>
    <w:p>
      <w:pPr>
        <w:pStyle w:val="Heading3"/>
        <w:jc w:val="left"/>
      </w:pPr>
      <w:r>
        <w:t>Regional Market Analysis</w:t>
      </w:r>
    </w:p>
    <w:p/>
    <w:p>
      <w:r>
        <w:rPr>
          <w:b/>
        </w:rPr>
        <w:t>Regional Professional Services Opportunities:</w:t>
      </w:r>
    </w:p>
    <w:p>
      <w:pPr>
        <w:pStyle w:val="ListBullet"/>
      </w:pPr>
      <w:r>
        <w:t>Newcastle, Wollongong: Medical specialist marketing</w:t>
      </w:r>
    </w:p>
    <w:p>
      <w:pPr>
        <w:pStyle w:val="ListBullet"/>
      </w:pPr>
      <w:r>
        <w:t>Gold Coast: Legal tourism and property law marketing</w:t>
      </w:r>
    </w:p>
    <w:p>
      <w:pPr>
        <w:pStyle w:val="ListBullet"/>
      </w:pPr>
      <w:r>
        <w:t>Central Coast: GP practice marketing for growing population</w:t>
      </w:r>
    </w:p>
    <w:p>
      <w:pPr>
        <w:pStyle w:val="ListBullet"/>
      </w:pPr>
      <w:r>
        <w:t>Geelong, Ballarat: Regional legal services marketing</w:t>
      </w:r>
    </w:p>
    <w:p>
      <w:pPr>
        <w:pStyle w:val="ListBullet"/>
      </w:pPr>
      <w:r>
        <w:t>Sunshine Coast: Healthcare marketing for retirees</w:t>
      </w:r>
    </w:p>
    <w:p/>
    <w:p>
      <w:r>
        <w:rPr>
          <w:b/>
        </w:rPr>
        <w:t>Market Penetration Analysis:</w:t>
      </w:r>
    </w:p>
    <w:p>
      <w:pPr>
        <w:pStyle w:val="ListBullet"/>
      </w:pPr>
      <w:r>
        <w:t>Major cities: High competition, premium pricing</w:t>
      </w:r>
    </w:p>
    <w:p>
      <w:pPr>
        <w:pStyle w:val="ListBullet"/>
      </w:pPr>
      <w:r>
        <w:t>Regional centers: Medium competition, growth opportunity</w:t>
      </w:r>
    </w:p>
    <w:p>
      <w:pPr>
        <w:pStyle w:val="ListBullet"/>
      </w:pPr>
      <w:r>
        <w:t>Rural areas: Low competition, limited market size</w:t>
      </w:r>
    </w:p>
    <w:p/>
    <w:p>
      <w:pPr>
        <w:pStyle w:val="Heading3"/>
        <w:jc w:val="left"/>
      </w:pPr>
      <w:r>
        <w:t>Local Competition Levels</w:t>
      </w:r>
    </w:p>
    <w:p/>
    <w:p>
      <w:r>
        <w:rPr>
          <w:b/>
        </w:rPr>
        <w:t>Low Competition Geographic Opportunities:</w:t>
      </w:r>
    </w:p>
    <w:p>
      <w:pPr>
        <w:pStyle w:val="ListBullet"/>
      </w:pPr>
      <w:r>
        <w:t>Regional medical specialist marketing</w:t>
      </w:r>
    </w:p>
    <w:p>
      <w:pPr>
        <w:pStyle w:val="ListBullet"/>
      </w:pPr>
      <w:r>
        <w:t>Suburb-specific GP practice marketing</w:t>
      </w:r>
    </w:p>
    <w:p>
      <w:pPr>
        <w:pStyle w:val="ListBullet"/>
      </w:pPr>
      <w:r>
        <w:t>Small town legal services marketing</w:t>
      </w:r>
    </w:p>
    <w:p>
      <w:pPr>
        <w:pStyle w:val="ListBullet"/>
      </w:pPr>
      <w:r>
        <w:t>Rural healthcare marketing solutions</w:t>
      </w:r>
    </w:p>
    <w:p/>
    <w:p>
      <w:r>
        <w:rPr>
          <w:b/>
        </w:rPr>
        <w:t>Market Entry Strategies:</w:t>
      </w:r>
    </w:p>
    <w:p>
      <w:pPr>
        <w:pStyle w:val="ListBullet"/>
      </w:pPr>
      <w:r>
        <w:t>Geographic expansion into underserved regions</w:t>
      </w:r>
    </w:p>
    <w:p>
      <w:pPr>
        <w:pStyle w:val="ListBullet"/>
      </w:pPr>
      <w:r>
        <w:t>Specialized practice area focus in competitive markets</w:t>
      </w:r>
    </w:p>
    <w:p>
      <w:pPr>
        <w:pStyle w:val="ListBullet"/>
      </w:pPr>
      <w:r>
        <w:t>Compliance-first positioning for regulatory-sensitive sectors</w:t>
      </w:r>
    </w:p>
    <w:p/>
    <w:p/>
    <w:p>
      <w:pPr>
        <w:jc w:val="center"/>
      </w:pPr>
      <w:r>
        <w:t>__________________________________________________</w:t>
      </w:r>
    </w:p>
    <w:p/>
    <w:p/>
    <w:p>
      <w:pPr>
        <w:pStyle w:val="Heading2"/>
        <w:jc w:val="left"/>
      </w:pPr>
      <w:r>
        <w:t>6. Keyword Research Tools Analysis</w:t>
      </w:r>
    </w:p>
    <w:p/>
    <w:p>
      <w:pPr>
        <w:pStyle w:val="Heading3"/>
        <w:jc w:val="left"/>
      </w:pPr>
      <w:r>
        <w:t>SEMrush vs Ahrefs for Australian Professional Services</w:t>
      </w:r>
    </w:p>
    <w:p/>
    <w:p>
      <w:r>
        <w:rPr>
          <w:b/>
        </w:rPr>
        <w:t>SEMrush Advantages for Australian Market:</w:t>
      </w:r>
    </w:p>
    <w:p>
      <w:pPr>
        <w:pStyle w:val="ListBullet"/>
      </w:pPr>
      <w:r>
        <w:rPr>
          <w:b/>
        </w:rPr>
        <w:t>Database:</w:t>
      </w:r>
      <w:r>
        <w:t xml:space="preserve"> 27.3 billion keywords in 142 locations</w:t>
      </w:r>
    </w:p>
    <w:p>
      <w:pPr>
        <w:pStyle w:val="ListBullet"/>
      </w:pPr>
      <w:r>
        <w:rPr>
          <w:b/>
        </w:rPr>
        <w:t>Geographic Filtering:</w:t>
      </w:r>
      <w:r>
        <w:t xml:space="preserve"> Comprehensive Australia location data</w:t>
      </w:r>
    </w:p>
    <w:p>
      <w:pPr>
        <w:pStyle w:val="ListBullet"/>
      </w:pPr>
      <w:r>
        <w:rPr>
          <w:b/>
        </w:rPr>
        <w:t>PPC Integration:</w:t>
      </w:r>
      <w:r>
        <w:t xml:space="preserve"> Essential for legal marketing (high CPC keywords)</w:t>
      </w:r>
    </w:p>
    <w:p>
      <w:pPr>
        <w:pStyle w:val="ListBullet"/>
      </w:pPr>
      <w:r>
        <w:rPr>
          <w:b/>
        </w:rPr>
        <w:t>Local SEO:</w:t>
      </w:r>
      <w:r>
        <w:t xml:space="preserve"> Strong support for "near me" and location-based queries</w:t>
      </w:r>
    </w:p>
    <w:p>
      <w:pPr>
        <w:pStyle w:val="ListBullet"/>
      </w:pPr>
      <w:r>
        <w:rPr>
          <w:b/>
        </w:rPr>
        <w:t>Recommended for:</w:t>
      </w:r>
      <w:r>
        <w:t xml:space="preserve"> Comprehensive professional services analysis</w:t>
      </w:r>
    </w:p>
    <w:p/>
    <w:p>
      <w:r>
        <w:rPr>
          <w:b/>
        </w:rPr>
        <w:t>Ahrefs Advantages:</w:t>
      </w:r>
    </w:p>
    <w:p>
      <w:pPr>
        <w:pStyle w:val="ListBullet"/>
      </w:pPr>
      <w:r>
        <w:rPr>
          <w:b/>
        </w:rPr>
        <w:t>Database:</w:t>
      </w:r>
      <w:r>
        <w:t xml:space="preserve"> 28.7 billion keywords in 217 locations</w:t>
      </w:r>
    </w:p>
    <w:p>
      <w:pPr>
        <w:pStyle w:val="ListBullet"/>
      </w:pPr>
      <w:r>
        <w:rPr>
          <w:b/>
        </w:rPr>
        <w:t>Clickstream Data:</w:t>
      </w:r>
      <w:r>
        <w:t xml:space="preserve"> More accurate traffic estimation</w:t>
      </w:r>
    </w:p>
    <w:p>
      <w:pPr>
        <w:pStyle w:val="ListBullet"/>
      </w:pPr>
      <w:r>
        <w:rPr>
          <w:b/>
        </w:rPr>
        <w:t>Backlink Analysis:</w:t>
      </w:r>
      <w:r>
        <w:t xml:space="preserve"> Superior for competitive intelligence</w:t>
      </w:r>
    </w:p>
    <w:p>
      <w:pPr>
        <w:pStyle w:val="ListBullet"/>
      </w:pPr>
      <w:r>
        <w:rPr>
          <w:b/>
        </w:rPr>
        <w:t>Keyword Difficulty:</w:t>
      </w:r>
      <w:r>
        <w:t xml:space="preserve"> More accurate competition assessment</w:t>
      </w:r>
    </w:p>
    <w:p>
      <w:pPr>
        <w:pStyle w:val="ListBullet"/>
      </w:pPr>
      <w:r>
        <w:rPr>
          <w:b/>
        </w:rPr>
        <w:t>Recommended for:</w:t>
      </w:r>
      <w:r>
        <w:t xml:space="preserve"> Content strategy and link building</w:t>
      </w:r>
    </w:p>
    <w:p/>
    <w:p>
      <w:pPr>
        <w:pStyle w:val="Heading3"/>
        <w:jc w:val="left"/>
      </w:pPr>
      <w:r>
        <w:t>Tool Selection Recommendations</w:t>
      </w:r>
    </w:p>
    <w:p/>
    <w:p>
      <w:r>
        <w:rPr>
          <w:b/>
        </w:rPr>
        <w:t>For Luna Digital's Professional Services Focus:</w:t>
      </w:r>
    </w:p>
    <w:p>
      <w:pPr>
        <w:pStyle w:val="ListBullet"/>
      </w:pPr>
      <w:r>
        <w:rPr>
          <w:b/>
        </w:rPr>
        <w:t>Primary Tool:</w:t>
      </w:r>
      <w:r>
        <w:t xml:space="preserve"> SEMrush (comprehensive marketing analysis)</w:t>
      </w:r>
    </w:p>
    <w:p>
      <w:pPr>
        <w:pStyle w:val="ListBullet"/>
      </w:pPr>
      <w:r>
        <w:rPr>
          <w:b/>
        </w:rPr>
        <w:t>Secondary Tool:</w:t>
      </w:r>
      <w:r>
        <w:t xml:space="preserve"> Ahrefs (content strategy and competitive analysis)</w:t>
      </w:r>
    </w:p>
    <w:p>
      <w:pPr>
        <w:pStyle w:val="ListBullet"/>
      </w:pPr>
      <w:r>
        <w:rPr>
          <w:b/>
        </w:rPr>
        <w:t>Australian Considerations:</w:t>
      </w:r>
      <w:r>
        <w:t xml:space="preserve"> Both tools support AU geographic filtering</w:t>
      </w:r>
    </w:p>
    <w:p/>
    <w:p/>
    <w:p>
      <w:pPr>
        <w:jc w:val="center"/>
      </w:pPr>
      <w:r>
        <w:t>__________________________________________________</w:t>
      </w:r>
    </w:p>
    <w:p/>
    <w:p/>
    <w:p>
      <w:pPr>
        <w:pStyle w:val="Heading2"/>
        <w:jc w:val="left"/>
      </w:pPr>
      <w:r>
        <w:t>7. Search Algorithm Adaptation Strategies</w:t>
      </w:r>
    </w:p>
    <w:p/>
    <w:p>
      <w:pPr>
        <w:pStyle w:val="Heading3"/>
        <w:jc w:val="left"/>
      </w:pPr>
      <w:r>
        <w:t>Google Algorithm Considerations for Professional Services</w:t>
      </w:r>
    </w:p>
    <w:p/>
    <w:p>
      <w:r>
        <w:rPr>
          <w:b/>
        </w:rPr>
        <w:t>E-A-T (Experience, Expertise, Authority, Trustworthiness):</w:t>
      </w:r>
    </w:p>
    <w:p>
      <w:pPr>
        <w:pStyle w:val="ListBullet"/>
      </w:pPr>
      <w:r>
        <w:rPr>
          <w:b/>
        </w:rPr>
        <w:t>Critical for YMYL (Your Money Your Life) sectors</w:t>
      </w:r>
    </w:p>
    <w:p>
      <w:pPr>
        <w:pStyle w:val="ListBullet"/>
      </w:pPr>
      <w:r>
        <w:t>Medical and legal content requires highest quality standards</w:t>
      </w:r>
    </w:p>
    <w:p>
      <w:pPr>
        <w:pStyle w:val="ListBullet"/>
      </w:pPr>
      <w:r>
        <w:t>Author credibility and professional qualifications essential</w:t>
      </w:r>
    </w:p>
    <w:p>
      <w:pPr>
        <w:pStyle w:val="ListBullet"/>
      </w:pPr>
      <w:r>
        <w:t>Regular content updates for algorithm compliance</w:t>
      </w:r>
    </w:p>
    <w:p/>
    <w:p>
      <w:r>
        <w:rPr>
          <w:b/>
        </w:rPr>
        <w:t>Local Algorithm Factors:</w:t>
      </w:r>
    </w:p>
    <w:p>
      <w:pPr>
        <w:pStyle w:val="ListBullet"/>
      </w:pPr>
      <w:r>
        <w:t>Google My Business optimization priority</w:t>
      </w:r>
    </w:p>
    <w:p>
      <w:pPr>
        <w:pStyle w:val="ListBullet"/>
      </w:pPr>
      <w:r>
        <w:t>Local citation consistency across directories</w:t>
      </w:r>
    </w:p>
    <w:p>
      <w:pPr>
        <w:pStyle w:val="ListBullet"/>
      </w:pPr>
      <w:r>
        <w:t>Review management for reputation signals</w:t>
      </w:r>
    </w:p>
    <w:p>
      <w:pPr>
        <w:pStyle w:val="ListBullet"/>
      </w:pPr>
      <w:r>
        <w:t>Geographic relevance in content creation</w:t>
      </w:r>
    </w:p>
    <w:p/>
    <w:p>
      <w:r>
        <w:rPr>
          <w:b/>
        </w:rPr>
        <w:t>AI Integration Trends:</w:t>
      </w:r>
    </w:p>
    <w:p>
      <w:pPr>
        <w:pStyle w:val="ListBullet"/>
      </w:pPr>
      <w:r>
        <w:t>Natural language processing improvements</w:t>
      </w:r>
    </w:p>
    <w:p>
      <w:pPr>
        <w:pStyle w:val="ListBullet"/>
      </w:pPr>
      <w:r>
        <w:t>Voice search optimization requirements</w:t>
      </w:r>
    </w:p>
    <w:p>
      <w:pPr>
        <w:pStyle w:val="ListBullet"/>
      </w:pPr>
      <w:r>
        <w:t>Featured snippet optimization strategies</w:t>
      </w:r>
    </w:p>
    <w:p>
      <w:pPr>
        <w:pStyle w:val="ListBullet"/>
      </w:pPr>
      <w:r>
        <w:t>Entity-based SEO for professional services</w:t>
      </w:r>
    </w:p>
    <w:p/>
    <w:p>
      <w:pPr>
        <w:pStyle w:val="Heading3"/>
        <w:jc w:val="left"/>
      </w:pPr>
      <w:r>
        <w:t>Compliance-First SEO Strategy</w:t>
      </w:r>
    </w:p>
    <w:p/>
    <w:p>
      <w:r>
        <w:rPr>
          <w:b/>
        </w:rPr>
        <w:t>AHPRA Algorithm Considerations:</w:t>
      </w:r>
    </w:p>
    <w:p>
      <w:pPr>
        <w:pStyle w:val="ListBullet"/>
      </w:pPr>
      <w:r>
        <w:t>Avoid misleading health claims in content</w:t>
      </w:r>
    </w:p>
    <w:p>
      <w:pPr>
        <w:pStyle w:val="ListBullet"/>
      </w:pPr>
      <w:r>
        <w:t>No patient testimonials in medical content</w:t>
      </w:r>
    </w:p>
    <w:p>
      <w:pPr>
        <w:pStyle w:val="ListBullet"/>
      </w:pPr>
      <w:r>
        <w:t>Evidence-based content requirements</w:t>
      </w:r>
    </w:p>
    <w:p>
      <w:pPr>
        <w:pStyle w:val="ListBullet"/>
      </w:pPr>
      <w:r>
        <w:t>Professional qualification verification</w:t>
      </w:r>
    </w:p>
    <w:p/>
    <w:p>
      <w:r>
        <w:rPr>
          <w:b/>
        </w:rPr>
        <w:t>Legal Content Compliance:</w:t>
      </w:r>
    </w:p>
    <w:p>
      <w:pPr>
        <w:pStyle w:val="ListBullet"/>
      </w:pPr>
      <w:r>
        <w:t>Avoid guarantees or outcome promises</w:t>
      </w:r>
    </w:p>
    <w:p>
      <w:pPr>
        <w:pStyle w:val="ListBullet"/>
      </w:pPr>
      <w:r>
        <w:t>Client confidentiality in case studies</w:t>
      </w:r>
    </w:p>
    <w:p>
      <w:pPr>
        <w:pStyle w:val="ListBullet"/>
      </w:pPr>
      <w:r>
        <w:t>Professional ethics in marketing content</w:t>
      </w:r>
    </w:p>
    <w:p>
      <w:pPr>
        <w:pStyle w:val="ListBullet"/>
      </w:pPr>
      <w:r>
        <w:t>State-specific legal advertising compliance</w:t>
      </w:r>
    </w:p>
    <w:p/>
    <w:p/>
    <w:p>
      <w:pPr>
        <w:jc w:val="center"/>
      </w:pPr>
      <w:r>
        <w:t>__________________________________________________</w:t>
      </w:r>
    </w:p>
    <w:p/>
    <w:p/>
    <w:p>
      <w:pPr>
        <w:pStyle w:val="Heading2"/>
        <w:jc w:val="left"/>
      </w:pPr>
      <w:r>
        <w:t>8. Actionable Keyword Recommendations</w:t>
      </w:r>
    </w:p>
    <w:p/>
    <w:p>
      <w:pPr>
        <w:pStyle w:val="Heading3"/>
        <w:jc w:val="left"/>
      </w:pPr>
      <w:r>
        <w:t>High-Priority Target Keywords</w:t>
      </w:r>
    </w:p>
    <w:p/>
    <w:p>
      <w:r>
        <w:t>#### Medical Practice Marketing (Primary)</w:t>
      </w:r>
    </w:p>
    <w:p>
      <w:pPr>
        <w:pStyle w:val="ListNumber"/>
      </w:pPr>
      <w:r>
        <w:rPr>
          <w:b/>
        </w:rPr>
        <w:t>"medical practice marketing australia"</w:t>
      </w:r>
      <w:r>
        <w:t xml:space="preserve"> - High volume, medium competition</w:t>
      </w:r>
    </w:p>
    <w:p>
      <w:pPr>
        <w:pStyle w:val="ListNumber"/>
      </w:pPr>
      <w:r>
        <w:rPr>
          <w:b/>
        </w:rPr>
        <w:t>"healthcare marketing agency"</w:t>
      </w:r>
      <w:r>
        <w:t xml:space="preserve"> - High volume, high competition</w:t>
      </w:r>
    </w:p>
    <w:p>
      <w:pPr>
        <w:pStyle w:val="ListNumber"/>
      </w:pPr>
      <w:r>
        <w:rPr>
          <w:b/>
        </w:rPr>
        <w:t>"AHPRA compliant marketing"</w:t>
      </w:r>
      <w:r>
        <w:t xml:space="preserve"> - Medium volume, low competition</w:t>
      </w:r>
    </w:p>
    <w:p>
      <w:pPr>
        <w:pStyle w:val="ListNumber"/>
      </w:pPr>
      <w:r>
        <w:rPr>
          <w:b/>
        </w:rPr>
        <w:t>"GP marketing services"</w:t>
      </w:r>
      <w:r>
        <w:t xml:space="preserve"> - Medium volume, medium competition</w:t>
      </w:r>
    </w:p>
    <w:p>
      <w:pPr>
        <w:pStyle w:val="ListNumber"/>
      </w:pPr>
      <w:r>
        <w:rPr>
          <w:b/>
        </w:rPr>
        <w:t>"medical specialist marketing"</w:t>
      </w:r>
      <w:r>
        <w:t xml:space="preserve"> - Low volume, low competition</w:t>
      </w:r>
    </w:p>
    <w:p/>
    <w:p>
      <w:r>
        <w:t>#### Legal Firm Marketing (Primary)</w:t>
      </w:r>
    </w:p>
    <w:p>
      <w:pPr>
        <w:pStyle w:val="ListNumber"/>
      </w:pPr>
      <w:r>
        <w:rPr>
          <w:b/>
        </w:rPr>
        <w:t>"law firm marketing australia"</w:t>
      </w:r>
      <w:r>
        <w:t xml:space="preserve"> - High volume, high competition</w:t>
      </w:r>
    </w:p>
    <w:p>
      <w:pPr>
        <w:pStyle w:val="ListNumber"/>
      </w:pPr>
      <w:r>
        <w:rPr>
          <w:b/>
        </w:rPr>
        <w:t>"legal marketing agency"</w:t>
      </w:r>
      <w:r>
        <w:t xml:space="preserve"> - High volume, high competition</w:t>
      </w:r>
    </w:p>
    <w:p>
      <w:pPr>
        <w:pStyle w:val="ListNumber"/>
      </w:pPr>
      <w:r>
        <w:rPr>
          <w:b/>
        </w:rPr>
        <w:t>"solicitor marketing services"</w:t>
      </w:r>
      <w:r>
        <w:t xml:space="preserve"> - Medium volume, medium competition</w:t>
      </w:r>
    </w:p>
    <w:p>
      <w:pPr>
        <w:pStyle w:val="ListNumber"/>
      </w:pPr>
      <w:r>
        <w:rPr>
          <w:b/>
        </w:rPr>
        <w:t>"legal practice marketing"</w:t>
      </w:r>
      <w:r>
        <w:t xml:space="preserve"> - Medium volume, low competition</w:t>
      </w:r>
    </w:p>
    <w:p>
      <w:pPr>
        <w:pStyle w:val="ListNumber"/>
      </w:pPr>
      <w:r>
        <w:rPr>
          <w:b/>
        </w:rPr>
        <w:t>"lawyer client acquisition"</w:t>
      </w:r>
      <w:r>
        <w:t xml:space="preserve"> - Low volume, low competition</w:t>
      </w:r>
    </w:p>
    <w:p/>
    <w:p>
      <w:pPr>
        <w:pStyle w:val="Heading3"/>
        <w:jc w:val="left"/>
      </w:pPr>
      <w:r>
        <w:t>Long-Tail Opportunity Keywords</w:t>
      </w:r>
    </w:p>
    <w:p/>
    <w:p>
      <w:r>
        <w:t>#### Medical Sector Long-Tail</w:t>
      </w:r>
    </w:p>
    <w:p>
      <w:pPr>
        <w:pStyle w:val="ListNumber"/>
      </w:pPr>
      <w:r>
        <w:rPr>
          <w:b/>
        </w:rPr>
        <w:t>"digital marketing for medical practices sydney"</w:t>
      </w:r>
      <w:r>
        <w:t xml:space="preserve"> - Geographic focus</w:t>
      </w:r>
    </w:p>
    <w:p>
      <w:pPr>
        <w:pStyle w:val="ListNumber"/>
      </w:pPr>
      <w:r>
        <w:rPr>
          <w:b/>
        </w:rPr>
        <w:t>"patient acquisition strategies for specialists"</w:t>
      </w:r>
      <w:r>
        <w:t xml:space="preserve"> - Specialist targeting</w:t>
      </w:r>
    </w:p>
    <w:p>
      <w:pPr>
        <w:pStyle w:val="ListNumber"/>
      </w:pPr>
      <w:r>
        <w:rPr>
          <w:b/>
        </w:rPr>
        <w:t>"AHPRA compliant social media marketing"</w:t>
      </w:r>
      <w:r>
        <w:t xml:space="preserve"> - Compliance + channel</w:t>
      </w:r>
    </w:p>
    <w:p>
      <w:pPr>
        <w:pStyle w:val="ListNumber"/>
      </w:pPr>
      <w:r>
        <w:rPr>
          <w:b/>
        </w:rPr>
        <w:t>"telemedicine marketing australia"</w:t>
      </w:r>
      <w:r>
        <w:t xml:space="preserve"> - Emerging trend</w:t>
      </w:r>
    </w:p>
    <w:p>
      <w:pPr>
        <w:pStyle w:val="ListNumber"/>
      </w:pPr>
      <w:r>
        <w:rPr>
          <w:b/>
        </w:rPr>
        <w:t>"medical practice SEO without testimonials"</w:t>
      </w:r>
      <w:r>
        <w:t xml:space="preserve"> - Compliance challenge</w:t>
      </w:r>
    </w:p>
    <w:p/>
    <w:p>
      <w:r>
        <w:t>#### Legal Sector Long-Tail</w:t>
      </w:r>
    </w:p>
    <w:p>
      <w:pPr>
        <w:pStyle w:val="ListNumber"/>
      </w:pPr>
      <w:r>
        <w:rPr>
          <w:b/>
        </w:rPr>
        <w:t>"personal injury lawyer marketing melbourne"</w:t>
      </w:r>
      <w:r>
        <w:t xml:space="preserve"> - High-value practice area</w:t>
      </w:r>
    </w:p>
    <w:p>
      <w:pPr>
        <w:pStyle w:val="ListNumber"/>
      </w:pPr>
      <w:r>
        <w:rPr>
          <w:b/>
        </w:rPr>
        <w:t>"family law practice client acquisition"</w:t>
      </w:r>
      <w:r>
        <w:t xml:space="preserve"> - Specialized practice</w:t>
      </w:r>
    </w:p>
    <w:p>
      <w:pPr>
        <w:pStyle w:val="ListNumber"/>
      </w:pPr>
      <w:r>
        <w:rPr>
          <w:b/>
        </w:rPr>
        <w:t>"legal marketing compliance guidelines"</w:t>
      </w:r>
      <w:r>
        <w:t xml:space="preserve"> - Educational content</w:t>
      </w:r>
    </w:p>
    <w:p>
      <w:pPr>
        <w:pStyle w:val="ListNumber"/>
      </w:pPr>
      <w:r>
        <w:rPr>
          <w:b/>
        </w:rPr>
        <w:t>"law firm local SEO strategies"</w:t>
      </w:r>
      <w:r>
        <w:t xml:space="preserve"> - Technical focus</w:t>
      </w:r>
    </w:p>
    <w:p>
      <w:pPr>
        <w:pStyle w:val="ListNumber"/>
      </w:pPr>
      <w:r>
        <w:rPr>
          <w:b/>
        </w:rPr>
        <w:t>"corporate law firm marketing australia"</w:t>
      </w:r>
      <w:r>
        <w:t xml:space="preserve"> - B2B focus</w:t>
      </w:r>
    </w:p>
    <w:p/>
    <w:p>
      <w:pPr>
        <w:pStyle w:val="Heading3"/>
        <w:jc w:val="left"/>
      </w:pPr>
      <w:r>
        <w:t>Voice Search Optimization Keywords</w:t>
      </w:r>
    </w:p>
    <w:p/>
    <w:p>
      <w:r>
        <w:t>#### Conversational Professional Services Queries</w:t>
      </w:r>
    </w:p>
    <w:p>
      <w:pPr>
        <w:pStyle w:val="ListNumber"/>
      </w:pPr>
      <w:r>
        <w:rPr>
          <w:b/>
        </w:rPr>
        <w:t>"How to find the best medical marketing agency in Australia"</w:t>
      </w:r>
    </w:p>
    <w:p>
      <w:pPr>
        <w:pStyle w:val="ListNumber"/>
      </w:pPr>
      <w:r>
        <w:rPr>
          <w:b/>
        </w:rPr>
        <w:t>"What marketing strategies work for law firms"</w:t>
      </w:r>
    </w:p>
    <w:p>
      <w:pPr>
        <w:pStyle w:val="ListNumber"/>
      </w:pPr>
      <w:r>
        <w:rPr>
          <w:b/>
        </w:rPr>
        <w:t>"Who can help my medical practice get more patients"</w:t>
      </w:r>
    </w:p>
    <w:p>
      <w:pPr>
        <w:pStyle w:val="ListNumber"/>
      </w:pPr>
      <w:r>
        <w:rPr>
          <w:b/>
        </w:rPr>
        <w:t>"Where to find legal marketing consultants near me"</w:t>
      </w:r>
    </w:p>
    <w:p>
      <w:pPr>
        <w:pStyle w:val="ListNumber"/>
      </w:pPr>
      <w:r>
        <w:rPr>
          <w:b/>
        </w:rPr>
        <w:t>"Why do doctors need specialized marketing agencies"</w:t>
      </w:r>
    </w:p>
    <w:p/>
    <w:p/>
    <w:p>
      <w:pPr>
        <w:jc w:val="center"/>
      </w:pPr>
      <w:r>
        <w:t>__________________________________________________</w:t>
      </w:r>
    </w:p>
    <w:p/>
    <w:p/>
    <w:p>
      <w:pPr>
        <w:pStyle w:val="Heading2"/>
        <w:jc w:val="left"/>
      </w:pPr>
      <w:r>
        <w:t>9. Search Trend Analysis &amp; Seasonal Patterns</w:t>
      </w:r>
    </w:p>
    <w:p/>
    <w:p>
      <w:pPr>
        <w:pStyle w:val="Heading3"/>
        <w:jc w:val="left"/>
      </w:pPr>
      <w:r>
        <w:t>Medical Practice Marketing Seasonality</w:t>
      </w:r>
    </w:p>
    <w:p/>
    <w:p>
      <w:r>
        <w:rPr>
          <w:b/>
        </w:rPr>
        <w:t>Q1 (January-March): Peak Season</w:t>
      </w:r>
    </w:p>
    <w:p>
      <w:pPr>
        <w:pStyle w:val="ListBullet"/>
      </w:pPr>
      <w:r>
        <w:t>New Year health resolutions drive patient searches</w:t>
      </w:r>
    </w:p>
    <w:p>
      <w:pPr>
        <w:pStyle w:val="ListBullet"/>
      </w:pPr>
      <w:r>
        <w:t>Practice expansion planning period</w:t>
      </w:r>
    </w:p>
    <w:p>
      <w:pPr>
        <w:pStyle w:val="ListBullet"/>
      </w:pPr>
      <w:r>
        <w:t>Budget allocation for marketing services</w:t>
      </w:r>
    </w:p>
    <w:p>
      <w:pPr>
        <w:pStyle w:val="ListBullet"/>
      </w:pPr>
      <w:r>
        <w:rPr>
          <w:b/>
        </w:rPr>
        <w:t>Strategy:</w:t>
      </w:r>
      <w:r>
        <w:t xml:space="preserve"> Focus on patient acquisition content</w:t>
      </w:r>
    </w:p>
    <w:p/>
    <w:p>
      <w:r>
        <w:rPr>
          <w:b/>
        </w:rPr>
        <w:t>Q2 (April-June): Moderate Activity</w:t>
      </w:r>
    </w:p>
    <w:p>
      <w:pPr>
        <w:pStyle w:val="ListBullet"/>
      </w:pPr>
      <w:r>
        <w:t>Implementation of Q1 strategies</w:t>
      </w:r>
    </w:p>
    <w:p>
      <w:pPr>
        <w:pStyle w:val="ListBullet"/>
      </w:pPr>
      <w:r>
        <w:t>Mid-year practice assessments</w:t>
      </w:r>
    </w:p>
    <w:p>
      <w:pPr>
        <w:pStyle w:val="ListBullet"/>
      </w:pPr>
      <w:r>
        <w:rPr>
          <w:b/>
        </w:rPr>
        <w:t>Strategy:</w:t>
      </w:r>
      <w:r>
        <w:t xml:space="preserve"> Case study content and results showcases</w:t>
      </w:r>
    </w:p>
    <w:p/>
    <w:p>
      <w:r>
        <w:rPr>
          <w:b/>
        </w:rPr>
        <w:t>Q3 (July-September): Low Season</w:t>
      </w:r>
    </w:p>
    <w:p>
      <w:pPr>
        <w:pStyle w:val="ListBullet"/>
      </w:pPr>
      <w:r>
        <w:t>Winter months, reduced healthcare activity</w:t>
      </w:r>
    </w:p>
    <w:p>
      <w:pPr>
        <w:pStyle w:val="ListBullet"/>
      </w:pPr>
      <w:r>
        <w:t>Budget planning for following year</w:t>
      </w:r>
    </w:p>
    <w:p>
      <w:pPr>
        <w:pStyle w:val="ListBullet"/>
      </w:pPr>
      <w:r>
        <w:rPr>
          <w:b/>
        </w:rPr>
        <w:t>Strategy:</w:t>
      </w:r>
      <w:r>
        <w:t xml:space="preserve"> Educational content and thought leadership</w:t>
      </w:r>
    </w:p>
    <w:p/>
    <w:p>
      <w:r>
        <w:rPr>
          <w:b/>
        </w:rPr>
        <w:t>Q4 (October-December): Planning Season</w:t>
      </w:r>
    </w:p>
    <w:p>
      <w:pPr>
        <w:pStyle w:val="ListBullet"/>
      </w:pPr>
      <w:r>
        <w:t>Budget preparation for following year</w:t>
      </w:r>
    </w:p>
    <w:p>
      <w:pPr>
        <w:pStyle w:val="ListBullet"/>
      </w:pPr>
      <w:r>
        <w:t>Strategic planning period</w:t>
      </w:r>
    </w:p>
    <w:p>
      <w:pPr>
        <w:pStyle w:val="ListBullet"/>
      </w:pPr>
      <w:r>
        <w:rPr>
          <w:b/>
        </w:rPr>
        <w:t>Strategy:</w:t>
      </w:r>
      <w:r>
        <w:t xml:space="preserve"> Strategic consulting and planning services</w:t>
      </w:r>
    </w:p>
    <w:p/>
    <w:p>
      <w:pPr>
        <w:pStyle w:val="Heading3"/>
        <w:jc w:val="left"/>
      </w:pPr>
      <w:r>
        <w:t>Legal Firm Marketing Seasonality</w:t>
      </w:r>
    </w:p>
    <w:p/>
    <w:p>
      <w:r>
        <w:rPr>
          <w:b/>
        </w:rPr>
        <w:t>January-February: Peak Business Development</w:t>
      </w:r>
    </w:p>
    <w:p>
      <w:pPr>
        <w:pStyle w:val="ListBullet"/>
      </w:pPr>
      <w:r>
        <w:t>New year business planning</w:t>
      </w:r>
    </w:p>
    <w:p>
      <w:pPr>
        <w:pStyle w:val="ListBullet"/>
      </w:pPr>
      <w:r>
        <w:t>Legal practice growth strategies</w:t>
      </w:r>
    </w:p>
    <w:p>
      <w:pPr>
        <w:pStyle w:val="ListBullet"/>
      </w:pPr>
      <w:r>
        <w:rPr>
          <w:b/>
        </w:rPr>
        <w:t>Strategy:</w:t>
      </w:r>
      <w:r>
        <w:t xml:space="preserve"> Business development and growth content</w:t>
      </w:r>
    </w:p>
    <w:p/>
    <w:p>
      <w:r>
        <w:rPr>
          <w:b/>
        </w:rPr>
        <w:t>March-May: Moderate Activity</w:t>
      </w:r>
    </w:p>
    <w:p>
      <w:pPr>
        <w:pStyle w:val="ListBullet"/>
      </w:pPr>
      <w:r>
        <w:t>Implementation phase</w:t>
      </w:r>
    </w:p>
    <w:p>
      <w:pPr>
        <w:pStyle w:val="ListBullet"/>
      </w:pPr>
      <w:r>
        <w:t>Quarter assessment period</w:t>
      </w:r>
    </w:p>
    <w:p>
      <w:pPr>
        <w:pStyle w:val="ListBullet"/>
      </w:pPr>
      <w:r>
        <w:rPr>
          <w:b/>
        </w:rPr>
        <w:t>Strategy:</w:t>
      </w:r>
      <w:r>
        <w:t xml:space="preserve"> Implementation guides and best practices</w:t>
      </w:r>
    </w:p>
    <w:p/>
    <w:p>
      <w:r>
        <w:rPr>
          <w:b/>
        </w:rPr>
        <w:t>June-August: Steady State</w:t>
      </w:r>
    </w:p>
    <w:p>
      <w:pPr>
        <w:pStyle w:val="ListBullet"/>
      </w:pPr>
      <w:r>
        <w:t>Ongoing campaign management</w:t>
      </w:r>
    </w:p>
    <w:p>
      <w:pPr>
        <w:pStyle w:val="ListBullet"/>
      </w:pPr>
      <w:r>
        <w:t>Mid-year assessments</w:t>
      </w:r>
    </w:p>
    <w:p>
      <w:pPr>
        <w:pStyle w:val="ListBullet"/>
      </w:pPr>
      <w:r>
        <w:rPr>
          <w:b/>
        </w:rPr>
        <w:t>Strategy:</w:t>
      </w:r>
      <w:r>
        <w:t xml:space="preserve"> Performance optimization content</w:t>
      </w:r>
    </w:p>
    <w:p/>
    <w:p>
      <w:r>
        <w:rPr>
          <w:b/>
        </w:rPr>
        <w:t>September-November: Strategic Planning</w:t>
      </w:r>
    </w:p>
    <w:p>
      <w:pPr>
        <w:pStyle w:val="ListBullet"/>
      </w:pPr>
      <w:r>
        <w:t>End-of-year planning</w:t>
      </w:r>
    </w:p>
    <w:p>
      <w:pPr>
        <w:pStyle w:val="ListBullet"/>
      </w:pPr>
      <w:r>
        <w:t>Budget allocation for following year</w:t>
      </w:r>
    </w:p>
    <w:p>
      <w:pPr>
        <w:pStyle w:val="ListBullet"/>
      </w:pPr>
      <w:r>
        <w:rPr>
          <w:b/>
        </w:rPr>
        <w:t>Strategy:</w:t>
      </w:r>
      <w:r>
        <w:t xml:space="preserve"> Strategic planning and ROI content</w:t>
      </w:r>
    </w:p>
    <w:p/>
    <w:p>
      <w:r>
        <w:rPr>
          <w:b/>
        </w:rPr>
        <w:t>December: Relationship Building</w:t>
      </w:r>
    </w:p>
    <w:p>
      <w:pPr>
        <w:pStyle w:val="ListBullet"/>
      </w:pPr>
      <w:r>
        <w:t>Networking and relationship focus</w:t>
      </w:r>
    </w:p>
    <w:p>
      <w:pPr>
        <w:pStyle w:val="ListBullet"/>
      </w:pPr>
      <w:r>
        <w:t>Year-end assessments</w:t>
      </w:r>
    </w:p>
    <w:p>
      <w:pPr>
        <w:pStyle w:val="ListBullet"/>
      </w:pPr>
      <w:r>
        <w:rPr>
          <w:b/>
        </w:rPr>
        <w:t>Strategy:</w:t>
      </w:r>
      <w:r>
        <w:t xml:space="preserve"> Industry insights and trend predictions</w:t>
      </w:r>
    </w:p>
    <w:p/>
    <w:p/>
    <w:p>
      <w:pPr>
        <w:jc w:val="center"/>
      </w:pPr>
      <w:r>
        <w:t>__________________________________________________</w:t>
      </w:r>
    </w:p>
    <w:p/>
    <w:p/>
    <w:p>
      <w:pPr>
        <w:pStyle w:val="Heading2"/>
        <w:jc w:val="left"/>
      </w:pPr>
      <w:r>
        <w:t>10. Implementation Recommendations</w:t>
      </w:r>
    </w:p>
    <w:p/>
    <w:p>
      <w:pPr>
        <w:pStyle w:val="Heading3"/>
        <w:jc w:val="left"/>
      </w:pPr>
      <w:r>
        <w:t>Immediate Opportunities (0-3 months)</w:t>
      </w:r>
    </w:p>
    <w:p/>
    <w:p>
      <w:r>
        <w:rPr>
          <w:b/>
        </w:rPr>
        <w:t>Content Creation Priority:</w:t>
      </w:r>
    </w:p>
    <w:p>
      <w:pPr>
        <w:pStyle w:val="ListNumber"/>
      </w:pPr>
      <w:r>
        <w:rPr>
          <w:b/>
        </w:rPr>
        <w:t>AHPRA Compliance Guide Series</w:t>
      </w:r>
      <w:r>
        <w:t xml:space="preserve"> - High demand, low competition</w:t>
      </w:r>
    </w:p>
    <w:p>
      <w:pPr>
        <w:pStyle w:val="ListNumber"/>
      </w:pPr>
      <w:r>
        <w:rPr>
          <w:b/>
        </w:rPr>
        <w:t>Local SEO for Professional Services</w:t>
      </w:r>
      <w:r>
        <w:t xml:space="preserve"> - Growing market need</w:t>
      </w:r>
    </w:p>
    <w:p>
      <w:pPr>
        <w:pStyle w:val="ListNumber"/>
      </w:pPr>
      <w:r>
        <w:rPr>
          <w:b/>
        </w:rPr>
        <w:t>ROI Measurement for Professional Services Marketing</w:t>
      </w:r>
      <w:r>
        <w:t xml:space="preserve"> - Decision-maker focus</w:t>
      </w:r>
    </w:p>
    <w:p/>
    <w:p>
      <w:r>
        <w:rPr>
          <w:b/>
        </w:rPr>
        <w:t>SEO Quick Wins:</w:t>
      </w:r>
    </w:p>
    <w:p>
      <w:pPr>
        <w:pStyle w:val="ListNumber"/>
      </w:pPr>
      <w:r>
        <w:rPr>
          <w:b/>
        </w:rPr>
        <w:t>Google My Business optimization</w:t>
      </w:r>
      <w:r>
        <w:t xml:space="preserve"> - Immediate visibility improvement</w:t>
      </w:r>
    </w:p>
    <w:p>
      <w:pPr>
        <w:pStyle w:val="ListNumber"/>
      </w:pPr>
      <w:r>
        <w:rPr>
          <w:b/>
        </w:rPr>
        <w:t>Local citation building</w:t>
      </w:r>
      <w:r>
        <w:t xml:space="preserve"> - Foundation for local SEO</w:t>
      </w:r>
    </w:p>
    <w:p>
      <w:pPr>
        <w:pStyle w:val="ListNumber"/>
      </w:pPr>
      <w:r>
        <w:rPr>
          <w:b/>
        </w:rPr>
        <w:t>Voice search optimization</w:t>
      </w:r>
      <w:r>
        <w:t xml:space="preserve"> - Future-proofing strategy</w:t>
      </w:r>
    </w:p>
    <w:p/>
    <w:p>
      <w:pPr>
        <w:pStyle w:val="Heading3"/>
        <w:jc w:val="left"/>
      </w:pPr>
      <w:r>
        <w:t>Medium-Term Strategy (3-6 months)</w:t>
      </w:r>
    </w:p>
    <w:p/>
    <w:p>
      <w:r>
        <w:rPr>
          <w:b/>
        </w:rPr>
        <w:t>Authority Building:</w:t>
      </w:r>
    </w:p>
    <w:p>
      <w:pPr>
        <w:pStyle w:val="ListNumber"/>
      </w:pPr>
      <w:r>
        <w:rPr>
          <w:b/>
        </w:rPr>
        <w:t>Thought leadership content calendar</w:t>
      </w:r>
      <w:r>
        <w:t xml:space="preserve"> - Industry expertise demonstration</w:t>
      </w:r>
    </w:p>
    <w:p>
      <w:pPr>
        <w:pStyle w:val="ListNumber"/>
      </w:pPr>
      <w:r>
        <w:rPr>
          <w:b/>
        </w:rPr>
        <w:t>Case study development</w:t>
      </w:r>
      <w:r>
        <w:t xml:space="preserve"> - Social proof and credibility</w:t>
      </w:r>
    </w:p>
    <w:p>
      <w:pPr>
        <w:pStyle w:val="ListNumber"/>
      </w:pPr>
      <w:r>
        <w:rPr>
          <w:b/>
        </w:rPr>
        <w:t>Video content strategy</w:t>
      </w:r>
      <w:r>
        <w:t xml:space="preserve"> - Engagement and compliance balance</w:t>
      </w:r>
    </w:p>
    <w:p/>
    <w:p>
      <w:r>
        <w:rPr>
          <w:b/>
        </w:rPr>
        <w:t>Technical Implementation:</w:t>
      </w:r>
    </w:p>
    <w:p>
      <w:pPr>
        <w:pStyle w:val="ListNumber"/>
      </w:pPr>
      <w:r>
        <w:rPr>
          <w:b/>
        </w:rPr>
        <w:t>Schema markup for professional services</w:t>
      </w:r>
      <w:r>
        <w:t xml:space="preserve"> - Enhanced search visibility</w:t>
      </w:r>
    </w:p>
    <w:p>
      <w:pPr>
        <w:pStyle w:val="ListNumber"/>
      </w:pPr>
      <w:r>
        <w:rPr>
          <w:b/>
        </w:rPr>
        <w:t>Mobile optimization for voice search</w:t>
      </w:r>
      <w:r>
        <w:t xml:space="preserve"> - User experience improvement</w:t>
      </w:r>
    </w:p>
    <w:p>
      <w:pPr>
        <w:pStyle w:val="ListNumber"/>
      </w:pPr>
      <w:r>
        <w:rPr>
          <w:b/>
        </w:rPr>
        <w:t>Site speed optimization</w:t>
      </w:r>
      <w:r>
        <w:t xml:space="preserve"> - Ranking factor improvement</w:t>
      </w:r>
    </w:p>
    <w:p/>
    <w:p>
      <w:pPr>
        <w:pStyle w:val="Heading3"/>
        <w:jc w:val="left"/>
      </w:pPr>
      <w:r>
        <w:t>Long-Term Vision (6-12 months)</w:t>
      </w:r>
    </w:p>
    <w:p/>
    <w:p>
      <w:r>
        <w:rPr>
          <w:b/>
        </w:rPr>
        <w:t>Market Leadership:</w:t>
      </w:r>
    </w:p>
    <w:p>
      <w:pPr>
        <w:pStyle w:val="ListNumber"/>
      </w:pPr>
      <w:r>
        <w:rPr>
          <w:b/>
        </w:rPr>
        <w:t>Industry conference speaking</w:t>
      </w:r>
      <w:r>
        <w:t xml:space="preserve"> - Authority building</w:t>
      </w:r>
    </w:p>
    <w:p>
      <w:pPr>
        <w:pStyle w:val="ListNumber"/>
      </w:pPr>
      <w:r>
        <w:rPr>
          <w:b/>
        </w:rPr>
        <w:t>Research publication</w:t>
      </w:r>
      <w:r>
        <w:t xml:space="preserve"> - Thought leadership establishment</w:t>
      </w:r>
    </w:p>
    <w:p>
      <w:pPr>
        <w:pStyle w:val="ListNumber"/>
      </w:pPr>
      <w:r>
        <w:rPr>
          <w:b/>
        </w:rPr>
        <w:t>Partnership development</w:t>
      </w:r>
      <w:r>
        <w:t xml:space="preserve"> - Referral network expansion</w:t>
      </w:r>
    </w:p>
    <w:p/>
    <w:p>
      <w:r>
        <w:rPr>
          <w:b/>
        </w:rPr>
        <w:t>Innovation Integration:</w:t>
      </w:r>
    </w:p>
    <w:p>
      <w:pPr>
        <w:pStyle w:val="ListNumber"/>
      </w:pPr>
      <w:r>
        <w:rPr>
          <w:b/>
        </w:rPr>
        <w:t>AI-powered content personalization</w:t>
      </w:r>
      <w:r>
        <w:t xml:space="preserve"> - Advanced user experience</w:t>
      </w:r>
    </w:p>
    <w:p>
      <w:pPr>
        <w:pStyle w:val="ListNumber"/>
      </w:pPr>
      <w:r>
        <w:rPr>
          <w:b/>
        </w:rPr>
        <w:t>Automated compliance checking</w:t>
      </w:r>
      <w:r>
        <w:t xml:space="preserve"> - Service differentiation</w:t>
      </w:r>
    </w:p>
    <w:p>
      <w:pPr>
        <w:pStyle w:val="ListNumber"/>
      </w:pPr>
      <w:r>
        <w:rPr>
          <w:b/>
        </w:rPr>
        <w:t>Predictive analytics implementation</w:t>
      </w:r>
      <w:r>
        <w:t xml:space="preserve"> - Data-driven insights</w:t>
      </w:r>
    </w:p>
    <w:p/>
    <w:p/>
    <w:p>
      <w:pPr>
        <w:jc w:val="center"/>
      </w:pPr>
      <w:r>
        <w:t>__________________________________________________</w:t>
      </w:r>
    </w:p>
    <w:p/>
    <w:p/>
    <w:p>
      <w:pPr>
        <w:pStyle w:val="Heading2"/>
        <w:jc w:val="left"/>
      </w:pPr>
      <w:r>
        <w:t>Data Sources &amp; Methodology</w:t>
      </w:r>
    </w:p>
    <w:p/>
    <w:p>
      <w:r>
        <w:rPr>
          <w:b/>
        </w:rPr>
        <w:t>Primary Research Sources:</w:t>
      </w:r>
    </w:p>
    <w:p>
      <w:pPr>
        <w:pStyle w:val="ListBullet"/>
      </w:pPr>
      <w:r>
        <w:rPr>
          <w:b/>
        </w:rPr>
        <w:t>Healthcare Marketing Trends 2024</w:t>
      </w:r>
      <w:r>
        <w:t xml:space="preserve"> - Cardinal Digital Marketing</w:t>
      </w:r>
    </w:p>
    <w:p>
      <w:pPr>
        <w:pStyle w:val="ListBullet"/>
      </w:pPr>
      <w:r>
        <w:rPr>
          <w:b/>
        </w:rPr>
        <w:t>Legal Marketing Statistics 2025</w:t>
      </w:r>
      <w:r>
        <w:t xml:space="preserve"> - SeoProfy, On The Map Marketing</w:t>
      </w:r>
    </w:p>
    <w:p>
      <w:pPr>
        <w:pStyle w:val="ListBullet"/>
      </w:pPr>
      <w:r>
        <w:rPr>
          <w:b/>
        </w:rPr>
        <w:t>Australian Digital Marketing Agencies</w:t>
      </w:r>
      <w:r>
        <w:t xml:space="preserve"> - Clutch, DesignRush</w:t>
      </w:r>
    </w:p>
    <w:p>
      <w:pPr>
        <w:pStyle w:val="ListBullet"/>
      </w:pPr>
      <w:r>
        <w:rPr>
          <w:b/>
        </w:rPr>
        <w:t>SEO Tool Comparison Data</w:t>
      </w:r>
      <w:r>
        <w:t xml:space="preserve"> - Backlinko, Self Made Millennials</w:t>
      </w:r>
    </w:p>
    <w:p>
      <w:pPr>
        <w:pStyle w:val="ListBullet"/>
      </w:pPr>
      <w:r>
        <w:rPr>
          <w:b/>
        </w:rPr>
        <w:t>Google Trends Analysis</w:t>
      </w:r>
      <w:r>
        <w:t xml:space="preserve"> - Direct platform data for Australia</w:t>
      </w:r>
    </w:p>
    <w:p>
      <w:pPr>
        <w:pStyle w:val="ListBullet"/>
      </w:pPr>
      <w:r>
        <w:rPr>
          <w:b/>
        </w:rPr>
        <w:t>Local SEO Performance Data</w:t>
      </w:r>
      <w:r>
        <w:t xml:space="preserve"> - Growth Law Firm, Practice Edge</w:t>
      </w:r>
    </w:p>
    <w:p/>
    <w:p>
      <w:r>
        <w:rPr>
          <w:b/>
        </w:rPr>
        <w:t>Research Methodology:</w:t>
      </w:r>
    </w:p>
    <w:p>
      <w:pPr>
        <w:pStyle w:val="ListBullet"/>
      </w:pPr>
      <w:r>
        <w:t>Comprehensive web research across 50+ authoritative sources</w:t>
      </w:r>
    </w:p>
    <w:p>
      <w:pPr>
        <w:pStyle w:val="ListBullet"/>
      </w:pPr>
      <w:r>
        <w:t>Competitive analysis of top-ranking professional services marketing websites</w:t>
      </w:r>
    </w:p>
    <w:p>
      <w:pPr>
        <w:pStyle w:val="ListBullet"/>
      </w:pPr>
      <w:r>
        <w:t>Keyword research using multiple data sources and tools</w:t>
      </w:r>
    </w:p>
    <w:p>
      <w:pPr>
        <w:pStyle w:val="ListBullet"/>
      </w:pPr>
      <w:r>
        <w:t>Local SEO opportunity assessment across major Australian markets</w:t>
      </w:r>
    </w:p>
    <w:p>
      <w:pPr>
        <w:pStyle w:val="ListBullet"/>
      </w:pPr>
      <w:r>
        <w:t>Voice search and AI trend analysis from industry reports</w:t>
      </w:r>
    </w:p>
    <w:p/>
    <w:p>
      <w:r>
        <w:rPr>
          <w:b/>
        </w:rPr>
        <w:t>Data Validation:</w:t>
      </w:r>
    </w:p>
    <w:p>
      <w:pPr>
        <w:pStyle w:val="ListBullet"/>
      </w:pPr>
      <w:r>
        <w:t>Cross-referenced statistics across multiple sources</w:t>
      </w:r>
    </w:p>
    <w:p>
      <w:pPr>
        <w:pStyle w:val="ListBullet"/>
      </w:pPr>
      <w:r>
        <w:t>Verified Australian-specific data points</w:t>
      </w:r>
    </w:p>
    <w:p>
      <w:pPr>
        <w:pStyle w:val="ListBullet"/>
      </w:pPr>
      <w:r>
        <w:t>Confirmed current accuracy of competitive analysis</w:t>
      </w:r>
    </w:p>
    <w:p>
      <w:pPr>
        <w:pStyle w:val="ListBullet"/>
      </w:pPr>
      <w:r>
        <w:t>Validated compliance requirements with official regulatory sources</w:t>
      </w:r>
    </w:p>
    <w:p/>
    <w:p/>
    <w:p>
      <w:pPr>
        <w:jc w:val="center"/>
      </w:pPr>
      <w:r>
        <w:t>__________________________________________________</w:t>
      </w:r>
    </w:p>
    <w:p/>
    <w:p/>
    <w:p>
      <w:r>
        <w:rPr>
          <w:i/>
        </w:rPr>
        <w:t>This analysis provides Luna Digital Marketing with comprehensive insights for strategic positioning in the Australian professional services marketing sector, with actionable recommendations for immediate implementation and long-term growth.</w:t>
      </w:r>
    </w:p>
    <w:p/>
    <w:p>
      <w:r>
        <w:rPr>
          <w:b/>
        </w:rPr>
        <w:t>Document Classification:</w:t>
      </w:r>
      <w:r>
        <w:t xml:space="preserve"> Research Phase 2 - Search Landscape Analysis</w:t>
      </w:r>
    </w:p>
    <w:p>
      <w:r>
        <w:rPr>
          <w:b/>
        </w:rPr>
        <w:t>Client:</w:t>
      </w:r>
      <w:r>
        <w:t xml:space="preserve"> Luna Digital Marketing (lunadigitalmarketing.com.au)</w:t>
      </w:r>
    </w:p>
    <w:p>
      <w:r>
        <w:rPr>
          <w:b/>
        </w:rPr>
        <w:t>Analysis Date:</w:t>
      </w:r>
      <w:r>
        <w:t xml:space="preserve"> September 2025</w:t>
      </w:r>
    </w:p>
    <w:p>
      <w:r>
        <w:rPr>
          <w:b/>
        </w:rPr>
        <w:t>Next Phase:</w:t>
      </w:r>
      <w:r>
        <w:t xml:space="preserve"> Keyword Gap Analysis and Content Planning (Phase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