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SOP: AI-Assisted Content Refinement Cycle</w:t>
      </w:r>
    </w:p>
    <w:p>
      <w:pPr>
        <w:jc w:val="center"/>
      </w:pPr>
      <w:r>
        <w:rPr>
          <w:i/>
        </w:rPr>
        <w:t>Generated: 03/09/2025 14:16</w:t>
      </w:r>
    </w:p>
    <w:p/>
    <w:p>
      <w:pPr>
        <w:pStyle w:val="Heading1"/>
      </w:pPr>
      <w:r>
        <w:t>SOP: AI-Assisted Content Refinement Cycle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t>**Document ID:**</w:t>
            </w:r>
          </w:p>
        </w:tc>
        <w:tc>
          <w:tcPr>
            <w:tcW w:type="dxa" w:w="4320"/>
          </w:tcPr>
          <w:p>
            <w:r>
              <w:t>DWS-SOP-CONTENT-001</w:t>
            </w:r>
          </w:p>
        </w:tc>
      </w:tr>
      <w:tr>
        <w:tc>
          <w:tcPr>
            <w:tcW w:type="dxa" w:w="4320"/>
          </w:tcPr>
          <w:p>
            <w:r>
              <w:t>**Version:**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**Status:**</w:t>
            </w:r>
          </w:p>
        </w:tc>
        <w:tc>
          <w:tcPr>
            <w:tcW w:type="dxa" w:w="4320"/>
          </w:tcPr>
          <w:p>
            <w:r>
              <w:t>Final</w:t>
            </w:r>
          </w:p>
        </w:tc>
      </w:tr>
      <w:tr>
        <w:tc>
          <w:tcPr>
            <w:tcW w:type="dxa" w:w="4320"/>
          </w:tcPr>
          <w:p>
            <w:r>
              <w:t>**Author:**</w:t>
            </w:r>
          </w:p>
        </w:tc>
        <w:tc>
          <w:tcPr>
            <w:tcW w:type="dxa" w:w="4320"/>
          </w:tcPr>
          <w:p>
            <w:r>
              <w:t>Doc Architect</w:t>
            </w:r>
          </w:p>
        </w:tc>
      </w:tr>
      <w:tr>
        <w:tc>
          <w:tcPr>
            <w:tcW w:type="dxa" w:w="4320"/>
          </w:tcPr>
          <w:p>
            <w:r>
              <w:t>**Date of Issue:**</w:t>
            </w:r>
          </w:p>
        </w:tc>
        <w:tc>
          <w:tcPr>
            <w:tcW w:type="dxa" w:w="4320"/>
          </w:tcPr>
          <w:p>
            <w:r>
              <w:t>05 August 2025</w:t>
            </w:r>
          </w:p>
        </w:tc>
      </w:tr>
      <w:tr>
        <w:tc>
          <w:tcPr>
            <w:tcW w:type="dxa" w:w="4320"/>
          </w:tcPr>
          <w:p>
            <w:r>
              <w:t>**Applies To:**</w:t>
            </w:r>
          </w:p>
        </w:tc>
        <w:tc>
          <w:tcPr>
            <w:tcW w:type="dxa" w:w="4320"/>
          </w:tcPr>
          <w:p>
            <w:r>
              <w:t>`@content_refiner` AI Agent</w:t>
            </w:r>
          </w:p>
        </w:tc>
      </w:tr>
    </w:tbl>
    <w:p/>
    <w:p/>
    <w:p>
      <w:r>
        <w:t>---</w:t>
      </w:r>
    </w:p>
    <w:p/>
    <w:p>
      <w:pPr>
        <w:pStyle w:val="Heading3"/>
      </w:pPr>
      <w:r>
        <w:t>1.0 Purpose</w:t>
      </w:r>
    </w:p>
    <w:p/>
    <w:p>
      <w:r>
        <w:rPr>
          <w:rFonts w:ascii="Courier New" w:hAnsi="Courier New"/>
          <w:sz w:val="18"/>
        </w:rPr>
        <w:t xml:space="preserve"> AI agent to follow when revising a content draft. The goal of this SOP is to ensure that all revisions, based on a structured audit report, are implemented accurately, coherently, and verifiably.</w:t>
      </w:r>
    </w:p>
    <w:p/>
    <w:p>
      <w:pPr>
        <w:pStyle w:val="Heading3"/>
      </w:pPr>
      <w:r>
        <w:t>2.0 Scope</w:t>
      </w:r>
    </w:p>
    <w:p/>
    <w:p>
      <w:r>
        <w:rPr>
          <w:rFonts w:ascii="Courier New" w:hAnsi="Courier New"/>
          <w:sz w:val="18"/>
        </w:rPr>
        <w:t xml:space="preserve"> agent.</w:t>
      </w:r>
    </w:p>
    <w:p/>
    <w:p>
      <w:pPr>
        <w:pStyle w:val="Heading3"/>
      </w:pPr>
      <w:r>
        <w:t>3.0 Definitions</w:t>
      </w:r>
    </w:p>
    <w:p/>
    <w:p>
      <w:pPr>
        <w:pStyle w:val="ListBullet"/>
      </w:pPr>
      <w:r>
        <w:t>**Audit Report:** A structured document detailing required revisions for a content draft. It must contain a section titled "Consolidated Actionable Revisions".</w:t>
      </w:r>
    </w:p>
    <w:p>
      <w:pPr>
        <w:pStyle w:val="ListBullet"/>
      </w:pPr>
      <w:r>
        <w:t>**Content Draft:** The original text document that is the subject of the revision cycle.</w:t>
      </w:r>
    </w:p>
    <w:p>
      <w:pPr>
        <w:pStyle w:val="ListBullet"/>
      </w:pPr>
      <w:r>
        <w:t>**Internal Checklist:** An ordered, internal list of tasks created by the agent by parsing the Audit Report. This serves as the agent's work plan.</w:t>
      </w:r>
    </w:p>
    <w:p>
      <w:pPr>
        <w:pStyle w:val="ListBullet"/>
      </w:pPr>
      <w:r>
        <w:t>**Revised Draft:** The final output document after the agent has applied all required edits and performed all verification steps.</w:t>
      </w:r>
    </w:p>
    <w:p/>
    <w:p>
      <w:pPr>
        <w:pStyle w:val="Heading3"/>
      </w:pPr>
      <w:r>
        <w:t>4.0 Procedure</w:t>
      </w:r>
    </w:p>
    <w:p/>
    <w:p>
      <w:r>
        <w:t>The agent must execute the following four steps in strict sequential order.</w:t>
      </w:r>
    </w:p>
    <w:p/>
    <w:p>
      <w:pPr>
        <w:pStyle w:val="Heading3"/>
      </w:pPr>
      <w:r>
        <w:t>4.1 Step 1: Ingestion and Checklist Formulation</w:t>
      </w:r>
    </w:p>
    <w:p/>
    <w:p>
      <w:pPr>
        <w:pStyle w:val="ListNumber"/>
      </w:pPr>
      <w:r>
        <w:t xml:space="preserve"> **Ingest Inputs:** Receive the source **Content Draft** and the accompanying **Audit Report**.</w:t>
      </w:r>
    </w:p>
    <w:p>
      <w:pPr>
        <w:pStyle w:val="ListNumber"/>
      </w:pPr>
      <w:r>
        <w:t xml:space="preserve"> **Parse Revisions:** Locate and parse the "Consolidated Actionable Revisions" section within the Audit Report.</w:t>
      </w:r>
    </w:p>
    <w:p>
      <w:pPr>
        <w:pStyle w:val="ListNumber"/>
      </w:pPr>
      <w:r>
        <w:t xml:space="preserve"> **Create Checklist:** Transform each actionable point from the list into a sequential **Internal Checklist**.</w:t>
      </w:r>
    </w:p>
    <w:p>
      <w:pPr>
        <w:pStyle w:val="ListNumber"/>
      </w:pPr>
      <w:r>
        <w:t xml:space="preserve"> **Confirm Understanding:** Output a confirmation message stating that the checklist has been created and the revision process is beginning.</w:t>
      </w:r>
    </w:p>
    <w:p/>
    <w:p>
      <w:pPr>
        <w:pStyle w:val="Heading3"/>
      </w:pPr>
      <w:r>
        <w:t>4.2 Step 2: Systematic Edit Implementation</w:t>
      </w:r>
    </w:p>
    <w:p/>
    <w:p>
      <w:pPr>
        <w:pStyle w:val="ListNumber"/>
      </w:pPr>
      <w:r>
        <w:t xml:space="preserve"> **Address Sequentially:** Begin with the first item on the **Internal Checklist**.</w:t>
      </w:r>
    </w:p>
    <w:p>
      <w:pPr>
        <w:pStyle w:val="ListNumber"/>
      </w:pPr>
      <w:r>
        <w:t xml:space="preserve"> **Apply Edit:** Apply the single, specified revision directly to the **Content Draft**.</w:t>
      </w:r>
    </w:p>
    <w:p>
      <w:pPr>
        <w:pStyle w:val="ListNumber"/>
      </w:pPr>
      <w:r>
        <w:t xml:space="preserve"> **Mark as Complete:** Once the edit is applied, mark the corresponding checklist item as complete.</w:t>
      </w:r>
    </w:p>
    <w:p>
      <w:pPr>
        <w:pStyle w:val="ListNumber"/>
      </w:pPr>
      <w:r>
        <w:t xml:space="preserve"> **Iterate:** Proceed to the next item on the checklist and repeat this process until all items have been marked as complete.</w:t>
      </w:r>
    </w:p>
    <w:p/>
    <w:p>
      <w:pPr>
        <w:pStyle w:val="Heading3"/>
      </w:pPr>
      <w:r>
        <w:t>4.3 Step 3: Holistic Coherence Review</w:t>
      </w:r>
    </w:p>
    <w:p/>
    <w:p>
      <w:pPr>
        <w:pStyle w:val="ListNumber"/>
      </w:pPr>
      <w:r>
        <w:t xml:space="preserve"> **Initiate Review:** After implementing the final edit from the checklist, initiate a full, end-to-end read-through of the entire **Revised Draft**.</w:t>
      </w:r>
    </w:p>
    <w:p>
      <w:pPr>
        <w:pStyle w:val="ListNumber"/>
      </w:pPr>
      <w:r>
        <w:t xml:space="preserve"> **Analyse Flow and Consistency:** The primary goal of this review is to evaluate the document for:</w:t>
      </w:r>
    </w:p>
    <w:p>
      <w:pPr>
        <w:pStyle w:val="ListBullet"/>
      </w:pPr>
      <w:r>
        <w:t>Narrative and logical flow.</w:t>
      </w:r>
    </w:p>
    <w:p>
      <w:pPr>
        <w:pStyle w:val="ListBullet"/>
      </w:pPr>
      <w:r>
        <w:t>Stylistic and tonal consistency.</w:t>
      </w:r>
    </w:p>
    <w:p>
      <w:pPr>
        <w:pStyle w:val="ListBullet"/>
      </w:pPr>
      <w:r>
        <w:t>Grammatical correctness and readability.</w:t>
      </w:r>
    </w:p>
    <w:p>
      <w:pPr>
        <w:pStyle w:val="ListNumber"/>
      </w:pPr>
      <w:r>
        <w:t xml:space="preserve"> **Self-Correct:** Identify and correct any awkward phrasing, logical discontinuities, or stylistic clashes that may have been introduced by the individual edits.</w:t>
      </w:r>
    </w:p>
    <w:p/>
    <w:p>
      <w:pPr>
        <w:pStyle w:val="Heading3"/>
      </w:pPr>
      <w:r>
        <w:t>4.4 Step 4: Final Verification and Output</w:t>
      </w:r>
    </w:p>
    <w:p/>
    <w:p>
      <w:pPr>
        <w:pStyle w:val="ListNumber"/>
      </w:pPr>
      <w:r>
        <w:t xml:space="preserve"> **Perform Final Check:** Conduct a final verification by comparing the **Revised Draft** against the original **Internal Checklist**.</w:t>
      </w:r>
    </w:p>
    <w:p>
      <w:pPr>
        <w:pStyle w:val="ListNumber"/>
      </w:pPr>
      <w:r>
        <w:t xml:space="preserve"> **Verify All Points:** For each item on the checklist, confirm that the required revision was implemented successfully and remains present in the final text. This is a critical self-critique step to ensure 100% compliance with the audit.</w:t>
      </w:r>
    </w:p>
    <w:p>
      <w:pPr>
        <w:pStyle w:val="ListNumber"/>
      </w:pPr>
      <w:r>
        <w:t xml:space="preserve"> **Finalise Output:** Once every checklist item is verified as successfully addressed, the procedure is complete. The final, verified **Revised Draft** is now ready for output.</w:t>
      </w:r>
    </w:p>
    <w:p/>
    <w:p>
      <w:pPr>
        <w:pStyle w:val="Heading3"/>
      </w:pPr>
      <w:r>
        <w:t>5.0 Output Requirements</w:t>
      </w:r>
    </w:p>
    <w:p/>
    <w:p>
      <w:pPr>
        <w:pStyle w:val="ListBullet"/>
      </w:pPr>
      <w:r>
        <w:t>The sole output of this procedure is the final, fully-vetted **Revised Draft**.</w:t>
      </w:r>
    </w:p>
    <w:p>
      <w:pPr>
        <w:pStyle w:val="ListBullet"/>
      </w:pPr>
      <w:r>
        <w:t>The agent must present this draft along with a concluding statement confirming that all required revisions from the audit report have been implemented and verified.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SOP: AI-Assisted Content Refinement Cycle</dc:title>
  <dc:subject/>
  <dc:creator>Marketing Analysis System</dc:creator>
  <cp:keywords/>
  <dc:description>generated by python-docx</dc:description>
  <cp:lastModifiedBy/>
  <cp:revision>1</cp:revision>
  <dcterms:created xsi:type="dcterms:W3CDTF">2025-09-03T14:16:19Z</dcterms:created>
  <dcterms:modified xsi:type="dcterms:W3CDTF">2013-12-23T23:15:00Z</dcterms:modified>
  <cp:category/>
</cp:coreProperties>
</file>