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Competitive Intelligence Analysis Standards</w:t>
      </w:r>
    </w:p>
    <w:p>
      <w:pPr>
        <w:jc w:val="center"/>
      </w:pPr>
      <w:r>
        <w:rPr>
          <w:i/>
        </w:rPr>
        <w:t>Generated: 03/09/2025 14:16</w:t>
      </w:r>
    </w:p>
    <w:p/>
    <w:p>
      <w:pPr>
        <w:pStyle w:val="Heading1"/>
      </w:pPr>
      <w:r>
        <w:t>SOP: Competitive Intelligence Analysis Standards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DWS-SOP-COMPETITIVE-001</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26-Aug-2025</w:t>
            </w:r>
          </w:p>
        </w:tc>
      </w:tr>
      <w:tr>
        <w:tc>
          <w:tcPr>
            <w:tcW w:type="dxa" w:w="4320"/>
          </w:tcPr>
          <w:p>
            <w:r>
              <w:t>**Next Review Date:**</w:t>
            </w:r>
          </w:p>
        </w:tc>
        <w:tc>
          <w:tcPr>
            <w:tcW w:type="dxa" w:w="4320"/>
          </w:tcPr>
          <w:p>
            <w:r>
              <w:t>26-Feb-2026</w:t>
            </w:r>
          </w:p>
        </w:tc>
      </w:tr>
    </w:tbl>
    <w:p/>
    <w:p/>
    <w:p>
      <w:r>
        <w:t>---</w:t>
      </w:r>
    </w:p>
    <w:p/>
    <w:p>
      <w:pPr>
        <w:pStyle w:val="Heading2"/>
      </w:pPr>
      <w:r>
        <w:t>1.0 Purpose</w:t>
      </w:r>
    </w:p>
    <w:p/>
    <w:p>
      <w:r>
        <w:t>This Standard Operating Procedure (SOP) establishes comprehensive standards for competitive intelligence analysis within the Autonomous Agentic Marketing System. With sellers facing competitors in 68% of deals and companies struggling with competitive selling (rating themselves only 3.8 out of 10), this SOP implements SCIP (Strategic Consortium of Intelligence Professionals) accredited methodologies that combine web intelligence with field insights to increase sales effectiveness by 82% through systematic competitive analysis and strategic positioning.</w:t>
      </w:r>
    </w:p>
    <w:p/>
    <w:p>
      <w:pPr>
        <w:pStyle w:val="Heading2"/>
      </w:pPr>
      <w:r>
        <w:t>2.0 Scope</w:t>
      </w:r>
    </w:p>
    <w:p/>
    <w:p>
      <w:r>
        <w:t>This SOP applies to all competitive intelligence analysis activities, including:</w:t>
      </w:r>
    </w:p>
    <w:p>
      <w:pPr>
        <w:pStyle w:val="ListBullet"/>
      </w:pPr>
      <w:r>
        <w:t>Strategic competitive research and market positioning analysis</w:t>
      </w:r>
    </w:p>
    <w:p>
      <w:pPr>
        <w:pStyle w:val="ListBullet"/>
      </w:pPr>
      <w:r>
        <w:t>Competitor content strategy and performance assessment</w:t>
      </w:r>
    </w:p>
    <w:p>
      <w:pPr>
        <w:pStyle w:val="ListBullet"/>
      </w:pPr>
      <w:r>
        <w:t>Pricing intelligence and competitive benchmarking</w:t>
      </w:r>
    </w:p>
    <w:p>
      <w:pPr>
        <w:pStyle w:val="ListBullet"/>
      </w:pPr>
      <w:r>
        <w:t>Technology stack analysis and feature comparison</w:t>
      </w:r>
    </w:p>
    <w:p>
      <w:pPr>
        <w:pStyle w:val="ListBullet"/>
      </w:pPr>
      <w:r>
        <w:t>Sales enablement through competitive insights</w:t>
      </w:r>
    </w:p>
    <w:p>
      <w:pPr>
        <w:pStyle w:val="ListBullet"/>
      </w:pPr>
      <w:r>
        <w:t>Ethical intelligence gathering and compliance protocols</w:t>
      </w:r>
    </w:p>
    <w:p/>
    <w:p>
      <w:pPr>
        <w:pStyle w:val="Heading2"/>
      </w:pPr>
      <w:r>
        <w:t>3.0 Definitions</w:t>
      </w:r>
    </w:p>
    <w:p/>
    <w:p>
      <w:pPr>
        <w:pStyle w:val="ListBullet"/>
      </w:pPr>
      <w:r>
        <w:t>**Competitive Intelligence:** Systematic collection and analysis of information about competitors to inform strategic business decisions</w:t>
      </w:r>
    </w:p>
    <w:p>
      <w:pPr>
        <w:pStyle w:val="ListBullet"/>
      </w:pPr>
      <w:r>
        <w:t>**Strategic Intelligence:** Higher-level analysis combining competitive data with market trends to identify strategic opportunities and threats</w:t>
      </w:r>
    </w:p>
    <w:p>
      <w:pPr>
        <w:pStyle w:val="ListBullet"/>
      </w:pPr>
      <w:r>
        <w:t>**Primary Research:** Direct intelligence gathering through networking, interviews, trade shows, and field observations</w:t>
      </w:r>
    </w:p>
    <w:p>
      <w:pPr>
        <w:pStyle w:val="ListBullet"/>
      </w:pPr>
      <w:r>
        <w:t>**Secondary Research:** Analysis of publicly available information including websites, publications, and financial reports</w:t>
      </w:r>
    </w:p>
    <w:p>
      <w:pPr>
        <w:pStyle w:val="ListBullet"/>
      </w:pPr>
      <w:r>
        <w:t>**SWOT Analysis:** Systematic evaluation of Strengths, Weaknesses, Opportunities, and Threats for competitive positioning</w:t>
      </w:r>
    </w:p>
    <w:p>
      <w:pPr>
        <w:pStyle w:val="ListBullet"/>
      </w:pPr>
      <w:r>
        <w:t>**Porter's Five Forces:** Framework analysing industry competitiveness through supplier power, buyer power, competitive rivalry, threat of substitution, and barriers to entry</w:t>
      </w:r>
    </w:p>
    <w:p/>
    <w:p>
      <w:pPr>
        <w:pStyle w:val="Heading2"/>
      </w:pPr>
      <w:r>
        <w:t>4.0 Procedures</w:t>
      </w:r>
    </w:p>
    <w:p/>
    <w:p>
      <w:pPr>
        <w:pStyle w:val="Heading3"/>
      </w:pPr>
      <w:r>
        <w:t>4.1 Procedure: Competitive Intelligence Research Framework</w:t>
      </w:r>
    </w:p>
    <w:p/>
    <w:p>
      <w:r>
        <w:t>Establish systematic approach to gathering and validating competitive information.</w:t>
      </w:r>
    </w:p>
    <w:p/>
    <w:p>
      <w:pPr>
        <w:pStyle w:val="Heading3"/>
      </w:pPr>
      <w:r>
        <w:t>**Step 1: Competitive Landscape Mapping**</w:t>
      </w:r>
    </w:p>
    <w:p>
      <w:r>
        <w:t>Identify and categorise competitive environment:</w:t>
      </w:r>
    </w:p>
    <w:p/>
    <w:p>
      <w:pPr>
        <w:pStyle w:val="ListNumber"/>
      </w:pPr>
      <w:r>
        <w:t>**Competitor Classification System:**</w:t>
      </w:r>
    </w:p>
    <w:p>
      <w:pPr>
        <w:pStyle w:val="ListBullet"/>
      </w:pPr>
      <w:r>
        <w:t>**Direct Competitors:** Companies offering identical services to same target markets</w:t>
      </w:r>
    </w:p>
    <w:p>
      <w:pPr>
        <w:pStyle w:val="ListBullet"/>
      </w:pPr>
      <w:r>
        <w:t>**Indirect Competitors:** Alternative solutions addressing same customer problems</w:t>
      </w:r>
    </w:p>
    <w:p>
      <w:pPr>
        <w:pStyle w:val="ListBullet"/>
      </w:pPr>
      <w:r>
        <w:t>**Emerging Competitors:** New market entrants or companies expanding into relevant markets</w:t>
      </w:r>
    </w:p>
    <w:p>
      <w:pPr>
        <w:pStyle w:val="ListBullet"/>
      </w:pPr>
      <w:r>
        <w:t>**Adjacent Competitors:** Companies in related markets with potential for expansion overlap</w:t>
      </w:r>
    </w:p>
    <w:p/>
    <w:p>
      <w:pPr>
        <w:pStyle w:val="ListNumber"/>
      </w:pPr>
      <w:r>
        <w:t>**Market Position Analysis:**</w:t>
      </w:r>
    </w:p>
    <w:p>
      <w:pPr>
        <w:pStyle w:val="ListBullet"/>
      </w:pPr>
      <w:r>
        <w:t>**Market Share Assessment:** Evaluate relative market positions and growth trajectories</w:t>
      </w:r>
    </w:p>
    <w:p>
      <w:pPr>
        <w:pStyle w:val="ListBullet"/>
      </w:pPr>
      <w:r>
        <w:t>**Geographic Coverage:** Map competitive presence across relevant markets and regions</w:t>
      </w:r>
    </w:p>
    <w:p>
      <w:pPr>
        <w:pStyle w:val="ListBullet"/>
      </w:pPr>
      <w:r>
        <w:t>**Service Portfolio Comparison:** Analyse breadth and depth of competitive service offerings</w:t>
      </w:r>
    </w:p>
    <w:p>
      <w:pPr>
        <w:pStyle w:val="ListBullet"/>
      </w:pPr>
      <w:r>
        <w:t>**Target Market Analysis:** Identify competitor customer segments and positioning strategies</w:t>
      </w:r>
    </w:p>
    <w:p/>
    <w:p>
      <w:pPr>
        <w:pStyle w:val="Heading3"/>
      </w:pPr>
      <w:r>
        <w:t>**Step 2: Information Collection Methodology**</w:t>
      </w:r>
    </w:p>
    <w:p>
      <w:r>
        <w:t>Implement systematic intelligence gathering protocols:</w:t>
      </w:r>
    </w:p>
    <w:p/>
    <w:p>
      <w:pPr>
        <w:pStyle w:val="ListNumber"/>
      </w:pPr>
      <w:r>
        <w:t>**Primary Research Execution:**</w:t>
      </w:r>
    </w:p>
    <w:p>
      <w:pPr>
        <w:pStyle w:val="ListBullet"/>
      </w:pPr>
      <w:r>
        <w:t>**Industry Event Networking:** Gather intelligence through trade shows, conferences, and professional gatherings</w:t>
      </w:r>
    </w:p>
    <w:p>
      <w:pPr>
        <w:pStyle w:val="ListBullet"/>
      </w:pPr>
      <w:r>
        <w:t>**Customer Interview Programs:** Collect competitive insights through structured customer conversations</w:t>
      </w:r>
    </w:p>
    <w:p>
      <w:pPr>
        <w:pStyle w:val="ListBullet"/>
      </w:pPr>
      <w:r>
        <w:t>**Partner and Vendor Intelligence:** Leverage relationships for competitive market intelligence</w:t>
      </w:r>
    </w:p>
    <w:p>
      <w:pPr>
        <w:pStyle w:val="ListBullet"/>
      </w:pPr>
      <w:r>
        <w:t>**Sales Team Feedback:** Systematically collect competitive insights from client-facing teams</w:t>
      </w:r>
    </w:p>
    <w:p/>
    <w:p>
      <w:pPr>
        <w:pStyle w:val="ListNumber"/>
      </w:pPr>
      <w:r>
        <w:t>**Secondary Research Protocols:**</w:t>
      </w:r>
    </w:p>
    <w:p>
      <w:pPr>
        <w:pStyle w:val="ListBullet"/>
      </w:pPr>
      <w:r>
        <w:t>**Digital Asset Analysis:** Comprehensive review of competitor websites, content, and digital presence</w:t>
      </w:r>
    </w:p>
    <w:p>
      <w:pPr>
        <w:pStyle w:val="ListBullet"/>
      </w:pPr>
      <w:r>
        <w:t>**Financial Information Research:** Analysis of publicly available financial data and investor communications</w:t>
      </w:r>
    </w:p>
    <w:p>
      <w:pPr>
        <w:pStyle w:val="ListBullet"/>
      </w:pPr>
      <w:r>
        <w:t>**Media and Press Coverage:** Monitor news, press releases, and industry publication coverage</w:t>
      </w:r>
    </w:p>
    <w:p>
      <w:pPr>
        <w:pStyle w:val="ListBullet"/>
      </w:pPr>
      <w:r>
        <w:t>**Social Media Intelligence:** Track competitor social media activity, engagement, and customer feedback</w:t>
      </w:r>
    </w:p>
    <w:p/>
    <w:p>
      <w:pPr>
        <w:pStyle w:val="Heading3"/>
      </w:pPr>
      <w:r>
        <w:t>4.2 Procedure: Competitive Analysis and Assessment</w:t>
      </w:r>
    </w:p>
    <w:p/>
    <w:p>
      <w:r>
        <w:t>Apply systematic analytical frameworks to competitive intelligence data.</w:t>
      </w:r>
    </w:p>
    <w:p/>
    <w:p>
      <w:pPr>
        <w:pStyle w:val="Heading3"/>
      </w:pPr>
      <w:r>
        <w:t>**Step 1: SWOT Analysis Implementation**</w:t>
      </w:r>
    </w:p>
    <w:p>
      <w:r>
        <w:t>Conduct comprehensive strength and weakness assessment:</w:t>
      </w:r>
    </w:p>
    <w:p/>
    <w:p>
      <w:pPr>
        <w:pStyle w:val="ListNumber"/>
      </w:pPr>
      <w:r>
        <w:t>**Strength Assessment Framework:**</w:t>
      </w:r>
    </w:p>
    <w:p>
      <w:pPr>
        <w:pStyle w:val="ListBullet"/>
      </w:pPr>
      <w:r>
        <w:t>**Service Capabilities:** Evaluate competitor service quality, innovation, and market positioning</w:t>
      </w:r>
    </w:p>
    <w:p>
      <w:pPr>
        <w:pStyle w:val="ListBullet"/>
      </w:pPr>
      <w:r>
        <w:t>**Market Position:** Assess brand recognition, customer loyalty, and market share advantages</w:t>
      </w:r>
    </w:p>
    <w:p>
      <w:pPr>
        <w:pStyle w:val="ListBullet"/>
      </w:pPr>
      <w:r>
        <w:t>**Financial Resources:** Analyse funding, revenue growth, and investment capabilities</w:t>
      </w:r>
    </w:p>
    <w:p>
      <w:pPr>
        <w:pStyle w:val="ListBullet"/>
      </w:pPr>
      <w:r>
        <w:t>**Operational Efficiency:** Review competitor operational processes and cost structures</w:t>
      </w:r>
    </w:p>
    <w:p/>
    <w:p>
      <w:pPr>
        <w:pStyle w:val="ListNumber"/>
      </w:pPr>
      <w:r>
        <w:t>**Weakness Identification Process:**</w:t>
      </w:r>
    </w:p>
    <w:p>
      <w:pPr>
        <w:pStyle w:val="ListBullet"/>
      </w:pPr>
      <w:r>
        <w:t>**Service Gaps:** Identify areas where competitors lack comprehensive offerings or capabilities</w:t>
      </w:r>
    </w:p>
    <w:p>
      <w:pPr>
        <w:pStyle w:val="ListBullet"/>
      </w:pPr>
      <w:r>
        <w:t>**Market Vulnerabilities:** Spot underserved segments or geographic weaknesses</w:t>
      </w:r>
    </w:p>
    <w:p>
      <w:pPr>
        <w:pStyle w:val="ListBullet"/>
      </w:pPr>
      <w:r>
        <w:t>**Operational Limitations:** Assess competitor inefficiencies or resource constraints</w:t>
      </w:r>
    </w:p>
    <w:p>
      <w:pPr>
        <w:pStyle w:val="ListBullet"/>
      </w:pPr>
      <w:r>
        <w:t>**Customer Satisfaction Issues:** Monitor competitor customer complaints and satisfaction problems</w:t>
      </w:r>
    </w:p>
    <w:p/>
    <w:p>
      <w:pPr>
        <w:pStyle w:val="Heading3"/>
      </w:pPr>
      <w:r>
        <w:t>**Step 2: Strategic Opportunity Analysis**</w:t>
      </w:r>
    </w:p>
    <w:p>
      <w:r>
        <w:t>Identify competitive opportunities and strategic positioning:</w:t>
      </w:r>
    </w:p>
    <w:p/>
    <w:p>
      <w:pPr>
        <w:pStyle w:val="ListNumber"/>
      </w:pPr>
      <w:r>
        <w:t>**Market Opportunity Assessment:**</w:t>
      </w:r>
    </w:p>
    <w:p>
      <w:pPr>
        <w:pStyle w:val="ListBullet"/>
      </w:pPr>
      <w:r>
        <w:t>**White Space Identification:** Map market areas with limited competitive coverage</w:t>
      </w:r>
    </w:p>
    <w:p>
      <w:pPr>
        <w:pStyle w:val="ListBullet"/>
      </w:pPr>
      <w:r>
        <w:t>**Emerging Trend Analysis:** Identify trends competitors are slow to address</w:t>
      </w:r>
    </w:p>
    <w:p>
      <w:pPr>
        <w:pStyle w:val="ListBullet"/>
      </w:pPr>
      <w:r>
        <w:t>**Technology Gap Analysis:** Spot technological advantages or competitor technology lag</w:t>
      </w:r>
    </w:p>
    <w:p>
      <w:pPr>
        <w:pStyle w:val="ListBullet"/>
      </w:pPr>
      <w:r>
        <w:t>**Customer Need Evolution:** Identify changing customer needs competitors haven't addressed</w:t>
      </w:r>
    </w:p>
    <w:p/>
    <w:p>
      <w:pPr>
        <w:pStyle w:val="ListNumber"/>
      </w:pPr>
      <w:r>
        <w:t>**Competitive Positioning Strategy:**</w:t>
      </w:r>
    </w:p>
    <w:p>
      <w:pPr>
        <w:pStyle w:val="ListBullet"/>
      </w:pPr>
      <w:r>
        <w:t>**Differentiation Opportunity Mapping:** Identify clear points of differentiation from competitors</w:t>
      </w:r>
    </w:p>
    <w:p>
      <w:pPr>
        <w:pStyle w:val="ListBullet"/>
      </w:pPr>
      <w:r>
        <w:t>**Value Proposition Development:** Craft compelling value propositions addressing competitor weaknesses</w:t>
      </w:r>
    </w:p>
    <w:p>
      <w:pPr>
        <w:pStyle w:val="ListBullet"/>
      </w:pPr>
      <w:r>
        <w:t>**Market Entry Strategy:** Develop approaches for entering competitor-dominated market segments</w:t>
      </w:r>
    </w:p>
    <w:p>
      <w:pPr>
        <w:pStyle w:val="ListBullet"/>
      </w:pPr>
      <w:r>
        <w:t>**Defensive Strategy Planning:** Create strategies protecting market position from competitive threats</w:t>
      </w:r>
    </w:p>
    <w:p/>
    <w:p>
      <w:pPr>
        <w:pStyle w:val="Heading3"/>
      </w:pPr>
      <w:r>
        <w:t>4.3 Procedure: Sales Enablement Through Competitive Intelligence</w:t>
      </w:r>
    </w:p>
    <w:p/>
    <w:p>
      <w:r>
        <w:t>Transform competitive insights into actionable sales tools and strategies.</w:t>
      </w:r>
    </w:p>
    <w:p/>
    <w:p>
      <w:pPr>
        <w:pStyle w:val="Heading3"/>
      </w:pPr>
      <w:r>
        <w:t>**Step 1: Competitive Battlecard Development**</w:t>
      </w:r>
    </w:p>
    <w:p>
      <w:r>
        <w:t>Create practical sales tools supporting competitive positioning:</w:t>
      </w:r>
    </w:p>
    <w:p/>
    <w:p>
      <w:pPr>
        <w:pStyle w:val="ListNumber"/>
      </w:pPr>
      <w:r>
        <w:t>**Battlecard Content Framework:**</w:t>
      </w:r>
    </w:p>
    <w:p>
      <w:pPr>
        <w:pStyle w:val="ListBullet"/>
      </w:pPr>
      <w:r>
        <w:t>**Competitor Overview:** Concise summary of competitor positioning, strengths, and market approach</w:t>
      </w:r>
    </w:p>
    <w:p>
      <w:pPr>
        <w:pStyle w:val="ListBullet"/>
      </w:pPr>
      <w:r>
        <w:t>**Key Differentiators:** Clear articulation of advantages over specific competitors</w:t>
      </w:r>
    </w:p>
    <w:p>
      <w:pPr>
        <w:pStyle w:val="ListBullet"/>
      </w:pPr>
      <w:r>
        <w:t>**Common Objections:** Documentation of typical competitor claims and effective counter-arguments</w:t>
      </w:r>
    </w:p>
    <w:p>
      <w:pPr>
        <w:pStyle w:val="ListBullet"/>
      </w:pPr>
      <w:r>
        <w:t>**Proof Points:** Specific evidence, case studies, and metrics supporting competitive advantages</w:t>
      </w:r>
    </w:p>
    <w:p/>
    <w:p>
      <w:pPr>
        <w:pStyle w:val="ListNumber"/>
      </w:pPr>
      <w:r>
        <w:t>**Sales Conversation Tools:**</w:t>
      </w:r>
    </w:p>
    <w:p>
      <w:pPr>
        <w:pStyle w:val="ListBullet"/>
      </w:pPr>
      <w:r>
        <w:t>**Discovery Questions:** Strategic questions revealing competitor involvement and customer priorities</w:t>
      </w:r>
    </w:p>
    <w:p>
      <w:pPr>
        <w:pStyle w:val="ListBullet"/>
      </w:pPr>
      <w:r>
        <w:t>**Positioning Statements:** Clear, compelling statements differentiating from specific competitors</w:t>
      </w:r>
    </w:p>
    <w:p>
      <w:pPr>
        <w:pStyle w:val="ListBullet"/>
      </w:pPr>
      <w:r>
        <w:t>**Objection Handling Scripts:** Prepared responses to common competitive objections and concerns</w:t>
      </w:r>
    </w:p>
    <w:p>
      <w:pPr>
        <w:pStyle w:val="ListBullet"/>
      </w:pPr>
      <w:r>
        <w:t>**Reference Stories:** Customer success stories specifically highlighting competitive wins</w:t>
      </w:r>
    </w:p>
    <w:p/>
    <w:p>
      <w:pPr>
        <w:pStyle w:val="Heading3"/>
      </w:pPr>
      <w:r>
        <w:t>**Step 2: Competitive Strategy Integration**</w:t>
      </w:r>
    </w:p>
    <w:p>
      <w:r>
        <w:t>Incorporate competitive intelligence into broader sales and marketing strategies:</w:t>
      </w:r>
    </w:p>
    <w:p/>
    <w:p>
      <w:pPr>
        <w:pStyle w:val="ListNumber"/>
      </w:pPr>
      <w:r>
        <w:t>**Marketing Strategy Enhancement:**</w:t>
      </w:r>
    </w:p>
    <w:p>
      <w:pPr>
        <w:pStyle w:val="ListBullet"/>
      </w:pPr>
      <w:r>
        <w:t>**Content Strategy Adjustment:** Develop content directly addressing competitor weaknesses and market gaps</w:t>
      </w:r>
    </w:p>
    <w:p>
      <w:pPr>
        <w:pStyle w:val="ListBullet"/>
      </w:pPr>
      <w:r>
        <w:t>**Campaign Development:** Create marketing campaigns highlighting competitive advantages</w:t>
      </w:r>
    </w:p>
    <w:p>
      <w:pPr>
        <w:pStyle w:val="ListBullet"/>
      </w:pPr>
      <w:r>
        <w:t>**Thought Leadership:** Position expertise in areas where competitors lack depth or credibility</w:t>
      </w:r>
    </w:p>
    <w:p>
      <w:pPr>
        <w:pStyle w:val="ListBullet"/>
      </w:pPr>
      <w:r>
        <w:t>**SEO Strategy:** Target keywords and topics where competitors have weak content coverage</w:t>
      </w:r>
    </w:p>
    <w:p/>
    <w:p>
      <w:pPr>
        <w:pStyle w:val="ListNumber"/>
      </w:pPr>
      <w:r>
        <w:t>**Sales Process Integration:**</w:t>
      </w:r>
    </w:p>
    <w:p>
      <w:pPr>
        <w:pStyle w:val="ListBullet"/>
      </w:pPr>
      <w:r>
        <w:t>**Qualification Enhancement:** Include competitive assessment in prospect qualification processes</w:t>
      </w:r>
    </w:p>
    <w:p>
      <w:pPr>
        <w:pStyle w:val="ListBullet"/>
      </w:pPr>
      <w:r>
        <w:t>**Proposal Development:** Integrate competitive positioning into proposal writing and presentation</w:t>
      </w:r>
    </w:p>
    <w:p>
      <w:pPr>
        <w:pStyle w:val="ListBullet"/>
      </w:pPr>
      <w:r>
        <w:t>**Negotiation Strategy:** Use competitive intelligence to inform pricing and terms negotiation</w:t>
      </w:r>
    </w:p>
    <w:p>
      <w:pPr>
        <w:pStyle w:val="ListBullet"/>
      </w:pPr>
      <w:r>
        <w:t>**Win/Loss Analysis:** Systematically review competitive wins and losses for continuous improvement</w:t>
      </w:r>
    </w:p>
    <w:p/>
    <w:p>
      <w:pPr>
        <w:pStyle w:val="Heading3"/>
      </w:pPr>
      <w:r>
        <w:t>4.4 Procedure: Ethical Intelligence Gathering and Compliance</w:t>
      </w:r>
    </w:p>
    <w:p/>
    <w:p>
      <w:r>
        <w:t>Ensure all competitive intelligence activities adhere to legal and ethical standards.</w:t>
      </w:r>
    </w:p>
    <w:p/>
    <w:p>
      <w:pPr>
        <w:pStyle w:val="Heading3"/>
      </w:pPr>
      <w:r>
        <w:t>**Step 1: Ethical Framework Implementation**</w:t>
      </w:r>
    </w:p>
    <w:p>
      <w:r>
        <w:t>Apply SCIP ethical standards to all intelligence gathering:</w:t>
      </w:r>
    </w:p>
    <w:p/>
    <w:p>
      <w:pPr>
        <w:pStyle w:val="ListNumber"/>
      </w:pPr>
      <w:r>
        <w:t>**Legal Compliance Requirements:**</w:t>
      </w:r>
    </w:p>
    <w:p>
      <w:pPr>
        <w:pStyle w:val="ListBullet"/>
      </w:pPr>
      <w:r>
        <w:t>**Information Source Verification:** Ensure all intelligence sources are legal and publicly available</w:t>
      </w:r>
    </w:p>
    <w:p>
      <w:pPr>
        <w:pStyle w:val="ListBullet"/>
      </w:pPr>
      <w:r>
        <w:t>**Privacy Protection:** Respect confidentiality and privacy rights in intelligence gathering</w:t>
      </w:r>
    </w:p>
    <w:p>
      <w:pPr>
        <w:pStyle w:val="ListBullet"/>
      </w:pPr>
      <w:r>
        <w:t>**Intellectual Property Respect:** Avoid unauthorised use of competitor intellectual property</w:t>
      </w:r>
    </w:p>
    <w:p>
      <w:pPr>
        <w:pStyle w:val="ListBullet"/>
      </w:pPr>
      <w:r>
        <w:t>**Misrepresentation Prohibition:** Never misrepresent identity or intentions in intelligence gathering</w:t>
      </w:r>
    </w:p>
    <w:p/>
    <w:p>
      <w:pPr>
        <w:pStyle w:val="ListNumber"/>
      </w:pPr>
      <w:r>
        <w:t>**Professional Standards Adherence:**</w:t>
      </w:r>
    </w:p>
    <w:p>
      <w:pPr>
        <w:pStyle w:val="ListBullet"/>
      </w:pPr>
      <w:r>
        <w:t>**Accuracy Commitment:** Verify information accuracy and acknowledge limitations or assumptions</w:t>
      </w:r>
    </w:p>
    <w:p>
      <w:pPr>
        <w:pStyle w:val="ListBullet"/>
      </w:pPr>
      <w:r>
        <w:t>**Source Attribution:** Properly cite sources and maintain audit trails for intelligence claims</w:t>
      </w:r>
    </w:p>
    <w:p>
      <w:pPr>
        <w:pStyle w:val="ListBullet"/>
      </w:pPr>
      <w:r>
        <w:t>**Objective Analysis:** Present balanced analysis without deliberate misrepresentation of competitive positions</w:t>
      </w:r>
    </w:p>
    <w:p>
      <w:pPr>
        <w:pStyle w:val="ListBullet"/>
      </w:pPr>
      <w:r>
        <w:t>**Confidentiality Respect:** Protect confidential information obtained through legitimate channels</w:t>
      </w:r>
    </w:p>
    <w:p/>
    <w:p>
      <w:pPr>
        <w:pStyle w:val="Heading3"/>
      </w:pPr>
      <w:r>
        <w:t>**Step 2: Quality Assurance and Validation**</w:t>
      </w:r>
    </w:p>
    <w:p>
      <w:r>
        <w:t>Implement comprehensive verification protocols for competitive intelligence:</w:t>
      </w:r>
    </w:p>
    <w:p/>
    <w:p>
      <w:pPr>
        <w:pStyle w:val="ListNumber"/>
      </w:pPr>
      <w:r>
        <w:t>**Information Verification Process:**</w:t>
      </w:r>
    </w:p>
    <w:p>
      <w:pPr>
        <w:pStyle w:val="ListBullet"/>
      </w:pPr>
      <w:r>
        <w:t>**Multi-Source Validation:** Confirm key intelligence findings through multiple independent sources</w:t>
      </w:r>
    </w:p>
    <w:p>
      <w:pPr>
        <w:pStyle w:val="ListBullet"/>
      </w:pPr>
      <w:r>
        <w:t>**Bias Assessment:** Evaluate potential bias in sources and adjust analysis accordingly</w:t>
      </w:r>
    </w:p>
    <w:p>
      <w:pPr>
        <w:pStyle w:val="ListBullet"/>
      </w:pPr>
      <w:r>
        <w:t>**Currency Verification:** Ensure intelligence reflects current competitive landscape and recent developments</w:t>
      </w:r>
    </w:p>
    <w:p>
      <w:pPr>
        <w:pStyle w:val="ListBullet"/>
      </w:pPr>
      <w:r>
        <w:t>**Reliability Scoring:** Apply confidence ratings to intelligence findings based on source reliability</w:t>
      </w:r>
    </w:p>
    <w:p/>
    <w:p>
      <w:pPr>
        <w:pStyle w:val="ListNumber"/>
      </w:pPr>
      <w:r>
        <w:t>**Analysis Quality Control:**</w:t>
      </w:r>
    </w:p>
    <w:p>
      <w:pPr>
        <w:pStyle w:val="ListBullet"/>
      </w:pPr>
      <w:r>
        <w:t>**Assumption Documentation:** Clearly state assumptions underlying competitive analysis and conclusions</w:t>
      </w:r>
    </w:p>
    <w:p>
      <w:pPr>
        <w:pStyle w:val="ListBullet"/>
      </w:pPr>
      <w:r>
        <w:t>**Alternative Scenario Consideration:** Consider multiple interpretations of competitive data and trends</w:t>
      </w:r>
    </w:p>
    <w:p>
      <w:pPr>
        <w:pStyle w:val="ListBullet"/>
      </w:pPr>
      <w:r>
        <w:t>**Regular Update Cycles:** Maintain current competitive intelligence through systematic refresh processes</w:t>
      </w:r>
    </w:p>
    <w:p>
      <w:pPr>
        <w:pStyle w:val="ListBullet"/>
      </w:pPr>
      <w:r>
        <w:t>**Stakeholder Validation:** Review analysis with relevant stakeholders for practical insight and validation</w:t>
      </w:r>
    </w:p>
    <w:p/>
    <w:p>
      <w:pPr>
        <w:pStyle w:val="Heading3"/>
      </w:pPr>
      <w:r>
        <w:t>4.5 Procedure: Competitive Intelligence Reporting and Action Planning</w:t>
      </w:r>
    </w:p>
    <w:p/>
    <w:p>
      <w:r>
        <w:t>Transform competitive analysis into actionable strategic recommendations.</w:t>
      </w:r>
    </w:p>
    <w:p/>
    <w:p>
      <w:pPr>
        <w:pStyle w:val="Heading3"/>
      </w:pPr>
      <w:r>
        <w:t>**Step 1: Strategic Reporting Framework**</w:t>
      </w:r>
    </w:p>
    <w:p>
      <w:r>
        <w:t>Develop comprehensive competitive intelligence reports:</w:t>
      </w:r>
    </w:p>
    <w:p/>
    <w:p>
      <w:pPr>
        <w:pStyle w:val="ListNumber"/>
      </w:pPr>
      <w:r>
        <w:t>**Executive Summary Development:**</w:t>
      </w:r>
    </w:p>
    <w:p>
      <w:pPr>
        <w:pStyle w:val="ListBullet"/>
      </w:pPr>
      <w:r>
        <w:t>**Key Findings Summary:** Concise overview of most significant competitive intelligence discoveries</w:t>
      </w:r>
    </w:p>
    <w:p>
      <w:pPr>
        <w:pStyle w:val="ListBullet"/>
      </w:pPr>
      <w:r>
        <w:t>**Strategic Implications:** Clear articulation of competitive findings' impact on business strategy</w:t>
      </w:r>
    </w:p>
    <w:p>
      <w:pPr>
        <w:pStyle w:val="ListBullet"/>
      </w:pPr>
      <w:r>
        <w:t>**Recommended Actions:** Specific, actionable recommendations based on competitive analysis</w:t>
      </w:r>
    </w:p>
    <w:p>
      <w:pPr>
        <w:pStyle w:val="ListBullet"/>
      </w:pPr>
      <w:r>
        <w:t>**Priority Assessment:** Ranking of competitive threats and opportunities by impact and urgency</w:t>
      </w:r>
    </w:p>
    <w:p/>
    <w:p>
      <w:pPr>
        <w:pStyle w:val="ListNumber"/>
      </w:pPr>
      <w:r>
        <w:t>**Detailed Analysis Presentation:**</w:t>
      </w:r>
    </w:p>
    <w:p>
      <w:pPr>
        <w:pStyle w:val="ListBullet"/>
      </w:pPr>
      <w:r>
        <w:t>**Competitive Landscape Overview:** Comprehensive market position analysis and competitor mapping</w:t>
      </w:r>
    </w:p>
    <w:p>
      <w:pPr>
        <w:pStyle w:val="ListBullet"/>
      </w:pPr>
      <w:r>
        <w:t>**Individual Competitor Profiles:** Detailed analysis of key competitors including SWOT assessments</w:t>
      </w:r>
    </w:p>
    <w:p>
      <w:pPr>
        <w:pStyle w:val="ListBullet"/>
      </w:pPr>
      <w:r>
        <w:t>**Market Trend Analysis:** Integration of competitive intelligence with broader market trends</w:t>
      </w:r>
    </w:p>
    <w:p>
      <w:pPr>
        <w:pStyle w:val="ListBullet"/>
      </w:pPr>
      <w:r>
        <w:t>**Strategic Opportunity Identification:** Specific opportunities for competitive advantage development</w:t>
      </w:r>
    </w:p>
    <w:p/>
    <w:p>
      <w:pPr>
        <w:pStyle w:val="Heading3"/>
      </w:pPr>
      <w:r>
        <w:t>**Step 2: Action Plan Development and Implementation**</w:t>
      </w:r>
    </w:p>
    <w:p>
      <w:r>
        <w:t>Convert competitive insights into executable business strategies:</w:t>
      </w:r>
    </w:p>
    <w:p/>
    <w:p>
      <w:pPr>
        <w:pStyle w:val="ListNumber"/>
      </w:pPr>
      <w:r>
        <w:t>**Strategic Action Planning:**</w:t>
      </w:r>
    </w:p>
    <w:p>
      <w:pPr>
        <w:pStyle w:val="ListBullet"/>
      </w:pPr>
      <w:r>
        <w:t>**Short-Term Tactical Responses:** Immediate actions addressing urgent competitive threats or opportunities</w:t>
      </w:r>
    </w:p>
    <w:p>
      <w:pPr>
        <w:pStyle w:val="ListBullet"/>
      </w:pPr>
      <w:r>
        <w:t>**Medium-Term Strategic Initiatives:** Planned responses requiring resource allocation and development time</w:t>
      </w:r>
    </w:p>
    <w:p>
      <w:pPr>
        <w:pStyle w:val="ListBullet"/>
      </w:pPr>
      <w:r>
        <w:t>**Long-Term Competitive Positioning:** Strategic initiatives building sustainable competitive advantages</w:t>
      </w:r>
    </w:p>
    <w:p>
      <w:pPr>
        <w:pStyle w:val="ListBullet"/>
      </w:pPr>
      <w:r>
        <w:t>**Contingency Planning:** Prepared responses to potential competitive moves or market changes</w:t>
      </w:r>
    </w:p>
    <w:p/>
    <w:p>
      <w:pPr>
        <w:pStyle w:val="ListNumber"/>
      </w:pPr>
      <w:r>
        <w:t>**Implementation Monitoring:**</w:t>
      </w:r>
    </w:p>
    <w:p>
      <w:pPr>
        <w:pStyle w:val="ListBullet"/>
      </w:pPr>
      <w:r>
        <w:t>**Progress Tracking:** Regular assessment of action plan implementation and effectiveness</w:t>
      </w:r>
    </w:p>
    <w:p>
      <w:pPr>
        <w:pStyle w:val="ListBullet"/>
      </w:pPr>
      <w:r>
        <w:t>**Competitive Response Monitoring:** Track competitor reactions to strategic initiatives</w:t>
      </w:r>
    </w:p>
    <w:p>
      <w:pPr>
        <w:pStyle w:val="ListBullet"/>
      </w:pPr>
      <w:r>
        <w:t>**Market Impact Assessment:** Measure strategic action impact on market position and business results</w:t>
      </w:r>
    </w:p>
    <w:p>
      <w:pPr>
        <w:pStyle w:val="ListBullet"/>
      </w:pPr>
      <w:r>
        <w:t>**Continuous Intelligence Update:** Maintain ongoing competitive intelligence collection and analysis</w:t>
      </w:r>
    </w:p>
    <w:p/>
    <w:p>
      <w:pPr>
        <w:pStyle w:val="Heading2"/>
      </w:pPr>
      <w:r>
        <w:t>5.0 Integration Points</w:t>
      </w:r>
    </w:p>
    <w:p/>
    <w:p>
      <w:pPr>
        <w:pStyle w:val="Heading3"/>
      </w:pPr>
      <w:r>
        <w:t>5.1 Business Information Verification Integration</w:t>
      </w:r>
    </w:p>
    <w:p>
      <w:r>
        <w:t>Aligns with DWS-SOP-VERIFICATION-001 for accurate intelligence validation:</w:t>
      </w:r>
    </w:p>
    <w:p>
      <w:pPr>
        <w:pStyle w:val="ListBullet"/>
      </w:pPr>
      <w:r>
        <w:t>Applies comprehensive verification protocols to all competitive intelligence data</w:t>
      </w:r>
    </w:p>
    <w:p>
      <w:pPr>
        <w:pStyle w:val="ListBullet"/>
      </w:pPr>
      <w:r>
        <w:t>Implements multi-source validation for critical competitive insights and analysis</w:t>
      </w:r>
    </w:p>
    <w:p>
      <w:pPr>
        <w:pStyle w:val="ListBullet"/>
      </w:pPr>
      <w:r>
        <w:t>Maintains audit trails supporting intelligence credibility and source attribution</w:t>
      </w:r>
    </w:p>
    <w:p>
      <w:pPr>
        <w:pStyle w:val="ListBullet"/>
      </w:pPr>
      <w:r>
        <w:t>Uses confidence scoring methodology for competitive intelligence reliability assessment</w:t>
      </w:r>
    </w:p>
    <w:p/>
    <w:p>
      <w:pPr>
        <w:pStyle w:val="Heading3"/>
      </w:pPr>
      <w:r>
        <w:t>5.2 Content Strategy Integration</w:t>
      </w:r>
    </w:p>
    <w:p>
      <w:r>
        <w:t>Connects with content production for competitive positioning:</w:t>
      </w:r>
    </w:p>
    <w:p>
      <w:pPr>
        <w:pStyle w:val="ListBullet"/>
      </w:pPr>
      <w:r>
        <w:t>Develops content strategies directly addressing competitor weaknesses and market gaps</w:t>
      </w:r>
    </w:p>
    <w:p>
      <w:pPr>
        <w:pStyle w:val="ListBullet"/>
      </w:pPr>
      <w:r>
        <w:t>Creates thought leadership content establishing competitive differentiation</w:t>
      </w:r>
    </w:p>
    <w:p>
      <w:pPr>
        <w:pStyle w:val="ListBullet"/>
      </w:pPr>
      <w:r>
        <w:t>Integrates competitive intelligence into content calendar planning and topic development</w:t>
      </w:r>
    </w:p>
    <w:p>
      <w:pPr>
        <w:pStyle w:val="ListBullet"/>
      </w:pPr>
      <w:r>
        <w:t>Supports SEO strategy through competitive content gap analysis and keyword opportunities</w:t>
      </w:r>
    </w:p>
    <w:p/>
    <w:p>
      <w:pPr>
        <w:pStyle w:val="Heading3"/>
      </w:pPr>
      <w:r>
        <w:t>5.3 Sales Enablement Integration</w:t>
      </w:r>
    </w:p>
    <w:p>
      <w:r>
        <w:t>Supports sales effectiveness through practical competitive tools and training:</w:t>
      </w:r>
    </w:p>
    <w:p>
      <w:pPr>
        <w:pStyle w:val="ListBullet"/>
      </w:pPr>
      <w:r>
        <w:t>Provides competitive battlecards and positioning tools for sales team utilisation</w:t>
      </w:r>
    </w:p>
    <w:p>
      <w:pPr>
        <w:pStyle w:val="ListBullet"/>
      </w:pPr>
      <w:r>
        <w:t>Integrates competitive intelligence into sales process and qualification frameworks</w:t>
      </w:r>
    </w:p>
    <w:p>
      <w:pPr>
        <w:pStyle w:val="ListBullet"/>
      </w:pPr>
      <w:r>
        <w:t>Supports proposal development and negotiation strategy through competitive insights</w:t>
      </w:r>
    </w:p>
    <w:p>
      <w:pPr>
        <w:pStyle w:val="ListBullet"/>
      </w:pPr>
      <w:r>
        <w:t>Enables win/loss analysis contributing to continuous competitive strategy improvement</w:t>
      </w:r>
    </w:p>
    <w:p/>
    <w:p>
      <w:pPr>
        <w:pStyle w:val="Heading2"/>
      </w:pPr>
      <w:r>
        <w:t>6.0 Roles and Responsibilities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Role</w:t>
            </w:r>
          </w:p>
        </w:tc>
        <w:tc>
          <w:tcPr>
            <w:tcW w:type="dxa" w:w="4320"/>
          </w:tcPr>
          <w:p>
            <w:pPr>
              <w:jc w:val="center"/>
            </w:pPr>
            <w:r>
              <w:rPr>
                <w:b/>
              </w:rPr>
              <w:t>Responsibilities</w:t>
            </w:r>
          </w:p>
        </w:tc>
      </w:tr>
      <w:tr>
        <w:tc>
          <w:tcPr>
            <w:tcW w:type="dxa" w:w="4320"/>
          </w:tcPr>
          <w:p>
            <w:r>
              <w:t>**Competitive Intelligence Analyst**</w:t>
            </w:r>
          </w:p>
        </w:tc>
        <w:tc>
          <w:tcPr>
            <w:tcW w:type="dxa" w:w="4320"/>
          </w:tcPr>
          <w:p>
            <w:r>
              <w:t>Conducts systematic competitive research, analysis, and reporting</w:t>
            </w:r>
          </w:p>
        </w:tc>
      </w:tr>
      <w:tr>
        <w:tc>
          <w:tcPr>
            <w:tcW w:type="dxa" w:w="4320"/>
          </w:tcPr>
          <w:p>
            <w:r>
              <w:t>**Market Research Specialist**</w:t>
            </w:r>
          </w:p>
        </w:tc>
        <w:tc>
          <w:tcPr>
            <w:tcW w:type="dxa" w:w="4320"/>
          </w:tcPr>
          <w:p>
            <w:r>
              <w:t>Gathers primary intelligence through networking, interviews, and field research</w:t>
            </w:r>
          </w:p>
        </w:tc>
      </w:tr>
      <w:tr>
        <w:tc>
          <w:tcPr>
            <w:tcW w:type="dxa" w:w="4320"/>
          </w:tcPr>
          <w:p>
            <w:r>
              <w:t>**Sales Enablement Manager**</w:t>
            </w:r>
          </w:p>
        </w:tc>
        <w:tc>
          <w:tcPr>
            <w:tcW w:type="dxa" w:w="4320"/>
          </w:tcPr>
          <w:p>
            <w:r>
              <w:t>Translates competitive intelligence into practical sales tools and training</w:t>
            </w:r>
          </w:p>
        </w:tc>
      </w:tr>
      <w:tr>
        <w:tc>
          <w:tcPr>
            <w:tcW w:type="dxa" w:w="4320"/>
          </w:tcPr>
          <w:p>
            <w:r>
              <w:t>**Strategic Business Analyst**</w:t>
            </w:r>
          </w:p>
        </w:tc>
        <w:tc>
          <w:tcPr>
            <w:tcW w:type="dxa" w:w="4320"/>
          </w:tcPr>
          <w:p>
            <w:r>
              <w:t>Integrates competitive intelligence into business strategy and planning</w:t>
            </w:r>
          </w:p>
        </w:tc>
      </w:tr>
      <w:tr>
        <w:tc>
          <w:tcPr>
            <w:tcW w:type="dxa" w:w="4320"/>
          </w:tcPr>
          <w:p>
            <w:r>
              <w:t>**Compliance Officer**</w:t>
            </w:r>
          </w:p>
        </w:tc>
        <w:tc>
          <w:tcPr>
            <w:tcW w:type="dxa" w:w="4320"/>
          </w:tcPr>
          <w:p>
            <w:r>
              <w:t>Ensures ethical standards and legal compliance in intelligence gathering</w:t>
            </w:r>
          </w:p>
        </w:tc>
      </w:tr>
      <w:tr>
        <w:tc>
          <w:tcPr>
            <w:tcW w:type="dxa" w:w="4320"/>
          </w:tcPr>
          <w:p>
            <w:r>
              <w:t>**Marketing Strategy Manager**</w:t>
            </w:r>
          </w:p>
        </w:tc>
        <w:tc>
          <w:tcPr>
            <w:tcW w:type="dxa" w:w="4320"/>
          </w:tcPr>
          <w:p>
            <w:r>
              <w:t>Applies competitive insights to marketing strategy and campaign development</w:t>
            </w:r>
          </w:p>
        </w:tc>
      </w:tr>
    </w:tbl>
    <w:p/>
    <w:p/>
    <w:p>
      <w:pPr>
        <w:pStyle w:val="Heading2"/>
      </w:pPr>
      <w:r>
        <w:t>7.0 Success Criteria</w:t>
      </w:r>
    </w:p>
    <w:p/>
    <w:p>
      <w:pPr>
        <w:pStyle w:val="Heading3"/>
      </w:pPr>
      <w:r>
        <w:t>7.1 Intelligence Quality and Impact Standards</w:t>
      </w:r>
    </w:p>
    <w:p>
      <w:pPr>
        <w:pStyle w:val="ListBullet"/>
      </w:pPr>
      <w:r>
        <w:t>**Comprehensive competitive coverage** of all major competitors with quarterly assessment updates</w:t>
      </w:r>
    </w:p>
    <w:p>
      <w:pPr>
        <w:pStyle w:val="ListBullet"/>
      </w:pPr>
      <w:r>
        <w:t>**Sales effectiveness improvement** of 25% through competitive intelligence application and training</w:t>
      </w:r>
    </w:p>
    <w:p>
      <w:pPr>
        <w:pStyle w:val="ListBullet"/>
      </w:pPr>
      <w:r>
        <w:t>**Strategic positioning enhancement** achieving clear differentiation in 90% of competitive scenarios</w:t>
      </w:r>
    </w:p>
    <w:p>
      <w:pPr>
        <w:pStyle w:val="ListBullet"/>
      </w:pPr>
      <w:r>
        <w:t>**Intelligence accuracy rate** of 95% verified through outcome tracking and validation processes</w:t>
      </w:r>
    </w:p>
    <w:p/>
    <w:p>
      <w:pPr>
        <w:pStyle w:val="Heading3"/>
      </w:pPr>
      <w:r>
        <w:t>7.2 Business Impact and ROI Targets</w:t>
      </w:r>
    </w:p>
    <w:p>
      <w:pPr>
        <w:pStyle w:val="ListBullet"/>
      </w:pPr>
      <w:r>
        <w:t>**Competitive win rate improvement** of 30% in direct competitive sales situations</w:t>
      </w:r>
    </w:p>
    <w:p>
      <w:pPr>
        <w:pStyle w:val="ListBullet"/>
      </w:pPr>
      <w:r>
        <w:t>**Market share protection** maintaining or growing position despite competitive pressure</w:t>
      </w:r>
    </w:p>
    <w:p>
      <w:pPr>
        <w:pStyle w:val="ListBullet"/>
      </w:pPr>
      <w:r>
        <w:t>**Strategic opportunity identification** leading to new market entry or service development initiatives</w:t>
      </w:r>
    </w:p>
    <w:p>
      <w:pPr>
        <w:pStyle w:val="ListBullet"/>
      </w:pPr>
      <w:r>
        <w:t>**Sales cycle reduction** of 20% through improved competitive positioning and objection handling</w:t>
      </w:r>
    </w:p>
    <w:p/>
    <w:p>
      <w:pPr>
        <w:pStyle w:val="Heading2"/>
      </w:pPr>
      <w:r>
        <w:t>8.0 Risk Management</w:t>
      </w:r>
    </w:p>
    <w:p/>
    <w:p>
      <w:pPr>
        <w:pStyle w:val="Heading3"/>
      </w:pPr>
      <w:r>
        <w:t>8.1 Critical Risks and Mitigation Strategies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Risk</w:t>
            </w:r>
          </w:p>
        </w:tc>
        <w:tc>
          <w:tcPr>
            <w:tcW w:type="dxa" w:w="2160"/>
          </w:tcPr>
          <w:p>
            <w:pPr>
              <w:jc w:val="center"/>
            </w:pPr>
            <w:r>
              <w:rPr>
                <w:b/>
              </w:rPr>
              <w:t>Impact</w:t>
            </w:r>
          </w:p>
        </w:tc>
        <w:tc>
          <w:tcPr>
            <w:tcW w:type="dxa" w:w="2160"/>
          </w:tcPr>
          <w:p>
            <w:pPr>
              <w:jc w:val="center"/>
            </w:pPr>
            <w:r>
              <w:rPr>
                <w:b/>
              </w:rPr>
              <w:t>Probability</w:t>
            </w:r>
          </w:p>
        </w:tc>
        <w:tc>
          <w:tcPr>
            <w:tcW w:type="dxa" w:w="2160"/>
          </w:tcPr>
          <w:p>
            <w:pPr>
              <w:jc w:val="center"/>
            </w:pPr>
            <w:r>
              <w:rPr>
                <w:b/>
              </w:rPr>
              <w:t>Mitigation Strategy</w:t>
            </w:r>
          </w:p>
        </w:tc>
      </w:tr>
      <w:tr>
        <w:tc>
          <w:tcPr>
            <w:tcW w:type="dxa" w:w="2160"/>
          </w:tcPr>
          <w:p>
            <w:r>
              <w:t>**Ethical Violations**</w:t>
            </w:r>
          </w:p>
        </w:tc>
        <w:tc>
          <w:tcPr>
            <w:tcW w:type="dxa" w:w="2160"/>
          </w:tcPr>
          <w:p>
            <w:r>
              <w:t>High</w:t>
            </w:r>
          </w:p>
        </w:tc>
        <w:tc>
          <w:tcPr>
            <w:tcW w:type="dxa" w:w="2160"/>
          </w:tcPr>
          <w:p>
            <w:r>
              <w:t>Low</w:t>
            </w:r>
          </w:p>
        </w:tc>
        <w:tc>
          <w:tcPr>
            <w:tcW w:type="dxa" w:w="2160"/>
          </w:tcPr>
          <w:p>
            <w:r>
              <w:t>Comprehensive training, clear guidelines, and regular compliance monitoring</w:t>
            </w:r>
          </w:p>
        </w:tc>
      </w:tr>
      <w:tr>
        <w:tc>
          <w:tcPr>
            <w:tcW w:type="dxa" w:w="2160"/>
          </w:tcPr>
          <w:p>
            <w:r>
              <w:t>**Intelligence Accuracy Issues**</w:t>
            </w:r>
          </w:p>
        </w:tc>
        <w:tc>
          <w:tcPr>
            <w:tcW w:type="dxa" w:w="2160"/>
          </w:tcPr>
          <w:p>
            <w:r>
              <w:t>Medium</w:t>
            </w:r>
          </w:p>
        </w:tc>
        <w:tc>
          <w:tcPr>
            <w:tcW w:type="dxa" w:w="2160"/>
          </w:tcPr>
          <w:p>
            <w:r>
              <w:t>Medium</w:t>
            </w:r>
          </w:p>
        </w:tc>
        <w:tc>
          <w:tcPr>
            <w:tcW w:type="dxa" w:w="2160"/>
          </w:tcPr>
          <w:p>
            <w:r>
              <w:t>Multi-source validation, expert review, and systematic verification protocols</w:t>
            </w:r>
          </w:p>
        </w:tc>
      </w:tr>
      <w:tr>
        <w:tc>
          <w:tcPr>
            <w:tcW w:type="dxa" w:w="2160"/>
          </w:tcPr>
          <w:p>
            <w:r>
              <w:t>**Competitive Retaliation**</w:t>
            </w:r>
          </w:p>
        </w:tc>
        <w:tc>
          <w:tcPr>
            <w:tcW w:type="dxa" w:w="2160"/>
          </w:tcPr>
          <w:p>
            <w:r>
              <w:t>Medium</w:t>
            </w:r>
          </w:p>
        </w:tc>
        <w:tc>
          <w:tcPr>
            <w:tcW w:type="dxa" w:w="2160"/>
          </w:tcPr>
          <w:p>
            <w:r>
              <w:t>Low</w:t>
            </w:r>
          </w:p>
        </w:tc>
        <w:tc>
          <w:tcPr>
            <w:tcW w:type="dxa" w:w="2160"/>
          </w:tcPr>
          <w:p>
            <w:r>
              <w:t>Defensive strategy development and proactive competitive positioning</w:t>
            </w:r>
          </w:p>
        </w:tc>
      </w:tr>
      <w:tr>
        <w:tc>
          <w:tcPr>
            <w:tcW w:type="dxa" w:w="2160"/>
          </w:tcPr>
          <w:p>
            <w:r>
              <w:t>**Information Security Breaches**</w:t>
            </w:r>
          </w:p>
        </w:tc>
        <w:tc>
          <w:tcPr>
            <w:tcW w:type="dxa" w:w="2160"/>
          </w:tcPr>
          <w:p>
            <w:r>
              <w:t>High</w:t>
            </w:r>
          </w:p>
        </w:tc>
        <w:tc>
          <w:tcPr>
            <w:tcW w:type="dxa" w:w="2160"/>
          </w:tcPr>
          <w:p>
            <w:r>
              <w:t>Low</w:t>
            </w:r>
          </w:p>
        </w:tc>
        <w:tc>
          <w:tcPr>
            <w:tcW w:type="dxa" w:w="2160"/>
          </w:tcPr>
          <w:p>
            <w:r>
              <w:t>Secure data handling, access controls, and confidentiality protocols</w:t>
            </w:r>
          </w:p>
        </w:tc>
      </w:tr>
    </w:tbl>
    <w:p/>
    <w:p/>
    <w:p>
      <w:pPr>
        <w:pStyle w:val="Heading3"/>
      </w:pPr>
      <w:r>
        <w:t>8.2 Continuous Improvement Protocol</w:t>
      </w:r>
    </w:p>
    <w:p>
      <w:pPr>
        <w:pStyle w:val="ListBullet"/>
      </w:pPr>
      <w:r>
        <w:t>Regular assessment of competitive intelligence accuracy and business impact correlation</w:t>
      </w:r>
    </w:p>
    <w:p>
      <w:pPr>
        <w:pStyle w:val="ListBullet"/>
      </w:pPr>
      <w:r>
        <w:t>Integration of emerging competitive intelligence tools and methodologies for enhanced effectiveness</w:t>
      </w:r>
    </w:p>
    <w:p>
      <w:pPr>
        <w:pStyle w:val="ListBullet"/>
      </w:pPr>
      <w:r>
        <w:t>Systematic evaluation of ethical compliance and professional standard adherence</w:t>
      </w:r>
    </w:p>
    <w:p>
      <w:pPr>
        <w:pStyle w:val="ListBullet"/>
      </w:pPr>
      <w:r>
        <w:t>Stakeholder feedback integration for intelligence relevance and practical application improvement</w:t>
      </w:r>
    </w:p>
    <w:p/>
    <w:p>
      <w:r>
        <w:t>---</w:t>
      </w:r>
    </w:p>
    <w:p/>
    <w:p>
      <w:r>
        <w:rPr>
          <w:b w:val="0"/>
        </w:rPr>
      </w:r>
    </w:p>
    <w:p>
      <w:pPr>
        <w:pStyle w:val="ListBullet"/>
      </w:pPr>
      <w:r>
        <w:t>This SOP supersedes all previous competitive intelligence analysis procedures</w:t>
      </w:r>
    </w:p>
    <w:p>
      <w:pPr>
        <w:pStyle w:val="ListBullet"/>
      </w:pPr>
      <w:r>
        <w:t>Changes require approval from Competitive Intelligence Analyst and Strategic Business Analyst</w:t>
      </w:r>
    </w:p>
    <w:p>
      <w:pPr>
        <w:pStyle w:val="ListBullet"/>
      </w:pPr>
      <w:r>
        <w:t>All team members handling competitive intelligence must acknowledge understanding of ethical protocols</w:t>
      </w:r>
    </w:p>
    <w:p>
      <w:pPr>
        <w:pStyle w:val="ListBullet"/>
      </w:pPr>
      <w:r>
        <w:t>Compliance monitoring is mandatory and subject to regular ethical and quality assurance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Competitive Intelligence Analysis Standards</dc:title>
  <dc:subject/>
  <dc:creator>Marketing Analysis System</dc:creator>
  <cp:keywords/>
  <dc:description>generated by python-docx</dc:description>
  <cp:lastModifiedBy/>
  <cp:revision>1</cp:revision>
  <dcterms:created xsi:type="dcterms:W3CDTF">2025-09-03T14:16:19Z</dcterms:created>
  <dcterms:modified xsi:type="dcterms:W3CDTF">2013-12-23T23:15:00Z</dcterms:modified>
  <cp:category/>
</cp:coreProperties>
</file>