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AEA05" w14:textId="47D94879" w:rsidR="00001A3C" w:rsidRPr="006478C0" w:rsidRDefault="00001A3C" w:rsidP="00001A3C">
      <w:pPr>
        <w:pStyle w:val="Heading1"/>
        <w:jc w:val="center"/>
        <w:rPr>
          <w:rFonts w:ascii="Times New Roman" w:hAnsi="Times New Roman" w:cs="Times New Roman"/>
        </w:rPr>
      </w:pPr>
      <w:r w:rsidRPr="006478C0">
        <w:rPr>
          <w:rFonts w:ascii="Times New Roman" w:hAnsi="Times New Roman" w:cs="Times New Roman"/>
        </w:rPr>
        <w:t>Design Document</w:t>
      </w:r>
    </w:p>
    <w:p w14:paraId="75BE2D4F" w14:textId="0EAECC3D" w:rsidR="00001A3C" w:rsidRPr="006478C0" w:rsidRDefault="00001A3C" w:rsidP="00001A3C">
      <w:pPr>
        <w:rPr>
          <w:rFonts w:ascii="Times New Roman" w:hAnsi="Times New Roman" w:cs="Times New Roman"/>
        </w:rPr>
      </w:pPr>
    </w:p>
    <w:p w14:paraId="62DDF834" w14:textId="77777777" w:rsidR="00001A3C" w:rsidRPr="006478C0" w:rsidRDefault="00001A3C" w:rsidP="00001A3C">
      <w:pPr>
        <w:rPr>
          <w:rFonts w:ascii="Times New Roman" w:hAnsi="Times New Roman" w:cs="Times New Roman"/>
        </w:rPr>
      </w:pPr>
    </w:p>
    <w:p w14:paraId="382A8D8F" w14:textId="358E1510" w:rsidR="00847DEE" w:rsidRPr="006478C0" w:rsidRDefault="0056454F" w:rsidP="00847DEE">
      <w:pPr>
        <w:pStyle w:val="Heading2"/>
        <w:rPr>
          <w:rFonts w:ascii="Times New Roman" w:hAnsi="Times New Roman" w:cs="Times New Roman"/>
          <w:noProof/>
        </w:rPr>
      </w:pPr>
      <w:r w:rsidRPr="006478C0">
        <w:rPr>
          <w:rFonts w:ascii="Times New Roman" w:hAnsi="Times New Roman" w:cs="Times New Roman"/>
          <w:noProof/>
        </w:rPr>
        <w:t>High Level</w:t>
      </w:r>
      <w:r w:rsidR="00847DEE" w:rsidRPr="006478C0">
        <w:rPr>
          <w:rFonts w:ascii="Times New Roman" w:hAnsi="Times New Roman" w:cs="Times New Roman"/>
          <w:noProof/>
        </w:rPr>
        <w:t xml:space="preserve"> Diagaram</w:t>
      </w:r>
      <w:r w:rsidRPr="006478C0">
        <w:rPr>
          <w:rFonts w:ascii="Times New Roman" w:hAnsi="Times New Roman" w:cs="Times New Roman"/>
          <w:noProof/>
        </w:rPr>
        <w:t>:</w:t>
      </w:r>
    </w:p>
    <w:p w14:paraId="4DA83C18" w14:textId="4E683D8B" w:rsidR="008C45EF" w:rsidRPr="006478C0" w:rsidRDefault="008C45EF">
      <w:pPr>
        <w:rPr>
          <w:rFonts w:ascii="Times New Roman" w:hAnsi="Times New Roman" w:cs="Times New Roman"/>
        </w:rPr>
      </w:pPr>
      <w:r w:rsidRPr="006478C0">
        <w:rPr>
          <w:rFonts w:ascii="Times New Roman" w:hAnsi="Times New Roman" w:cs="Times New Roman"/>
          <w:noProof/>
        </w:rPr>
        <w:drawing>
          <wp:inline distT="0" distB="0" distL="0" distR="0" wp14:anchorId="0BE47A90" wp14:editId="549CF414">
            <wp:extent cx="3895106" cy="166915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318" cy="167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E008" w14:textId="1F0850AC" w:rsidR="0056454F" w:rsidRPr="006478C0" w:rsidRDefault="0056454F" w:rsidP="0056454F">
      <w:pPr>
        <w:pStyle w:val="Heading2"/>
        <w:rPr>
          <w:rFonts w:ascii="Times New Roman" w:hAnsi="Times New Roman" w:cs="Times New Roman"/>
        </w:rPr>
      </w:pPr>
    </w:p>
    <w:p w14:paraId="1D0B86D1" w14:textId="5E3FB978" w:rsidR="003F7B25" w:rsidRPr="006478C0" w:rsidRDefault="003F7B25" w:rsidP="003F7B25">
      <w:pPr>
        <w:rPr>
          <w:rFonts w:ascii="Times New Roman" w:hAnsi="Times New Roman" w:cs="Times New Roman"/>
        </w:rPr>
      </w:pPr>
    </w:p>
    <w:p w14:paraId="4DBB1D9D" w14:textId="0C2ADFCD" w:rsidR="003F7B25" w:rsidRPr="006478C0" w:rsidRDefault="003F7B25" w:rsidP="003F7B25">
      <w:pPr>
        <w:rPr>
          <w:rFonts w:ascii="Times New Roman" w:hAnsi="Times New Roman" w:cs="Times New Roman"/>
        </w:rPr>
      </w:pPr>
      <w:r w:rsidRPr="006478C0">
        <w:rPr>
          <w:rFonts w:ascii="Times New Roman" w:hAnsi="Times New Roman" w:cs="Times New Roman"/>
        </w:rPr>
        <w:t xml:space="preserve">System will take list of events as </w:t>
      </w:r>
      <w:r w:rsidR="00A560D2" w:rsidRPr="006478C0">
        <w:rPr>
          <w:rFonts w:ascii="Times New Roman" w:hAnsi="Times New Roman" w:cs="Times New Roman"/>
        </w:rPr>
        <w:t>an</w:t>
      </w:r>
      <w:r w:rsidRPr="006478C0">
        <w:rPr>
          <w:rFonts w:ascii="Times New Roman" w:hAnsi="Times New Roman" w:cs="Times New Roman"/>
        </w:rPr>
        <w:t xml:space="preserve"> input and will process it for giving recommendation </w:t>
      </w:r>
      <w:r w:rsidR="00E72952" w:rsidRPr="006478C0">
        <w:rPr>
          <w:rFonts w:ascii="Times New Roman" w:hAnsi="Times New Roman" w:cs="Times New Roman"/>
        </w:rPr>
        <w:t>to the internal</w:t>
      </w:r>
      <w:r w:rsidRPr="006478C0">
        <w:rPr>
          <w:rFonts w:ascii="Times New Roman" w:hAnsi="Times New Roman" w:cs="Times New Roman"/>
        </w:rPr>
        <w:t xml:space="preserve"> employees</w:t>
      </w:r>
      <w:r w:rsidR="00E72952" w:rsidRPr="006478C0">
        <w:rPr>
          <w:rFonts w:ascii="Times New Roman" w:hAnsi="Times New Roman" w:cs="Times New Roman"/>
        </w:rPr>
        <w:t xml:space="preserve"> based on their domain and event type choice as specified them</w:t>
      </w:r>
      <w:r w:rsidR="00A560D2" w:rsidRPr="006478C0">
        <w:rPr>
          <w:rFonts w:ascii="Times New Roman" w:hAnsi="Times New Roman" w:cs="Times New Roman"/>
        </w:rPr>
        <w:t>. System will create list of employees for each input event in list of events.</w:t>
      </w:r>
    </w:p>
    <w:p w14:paraId="009323CF" w14:textId="27D16171" w:rsidR="0056454F" w:rsidRPr="006478C0" w:rsidRDefault="0056454F" w:rsidP="0056454F">
      <w:pPr>
        <w:rPr>
          <w:rFonts w:ascii="Times New Roman" w:hAnsi="Times New Roman" w:cs="Times New Roman"/>
        </w:rPr>
      </w:pPr>
    </w:p>
    <w:p w14:paraId="2693EA18" w14:textId="473A17D9" w:rsidR="0056454F" w:rsidRPr="006478C0" w:rsidRDefault="0056454F" w:rsidP="0056454F">
      <w:pPr>
        <w:pStyle w:val="Heading2"/>
        <w:rPr>
          <w:rFonts w:ascii="Times New Roman" w:hAnsi="Times New Roman" w:cs="Times New Roman"/>
        </w:rPr>
      </w:pPr>
      <w:r w:rsidRPr="006478C0">
        <w:rPr>
          <w:rFonts w:ascii="Times New Roman" w:hAnsi="Times New Roman" w:cs="Times New Roman"/>
        </w:rPr>
        <w:t xml:space="preserve">Functional Flow Diagram: </w:t>
      </w:r>
    </w:p>
    <w:p w14:paraId="7FE2F444" w14:textId="717117FA" w:rsidR="00847DEE" w:rsidRPr="006478C0" w:rsidRDefault="00847DEE">
      <w:pPr>
        <w:rPr>
          <w:rFonts w:ascii="Times New Roman" w:hAnsi="Times New Roman" w:cs="Times New Roman"/>
        </w:rPr>
      </w:pPr>
      <w:r w:rsidRPr="006478C0">
        <w:rPr>
          <w:rFonts w:ascii="Times New Roman" w:hAnsi="Times New Roman" w:cs="Times New Roman"/>
          <w:noProof/>
        </w:rPr>
        <w:drawing>
          <wp:inline distT="0" distB="0" distL="0" distR="0" wp14:anchorId="4C7A9338" wp14:editId="1C1429AE">
            <wp:extent cx="6217920" cy="190390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81" cy="191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02A4" w14:textId="2F2C8917" w:rsidR="0056454F" w:rsidRPr="006478C0" w:rsidRDefault="0056454F" w:rsidP="0056454F">
      <w:pPr>
        <w:pStyle w:val="Heading2"/>
        <w:rPr>
          <w:rFonts w:ascii="Times New Roman" w:hAnsi="Times New Roman" w:cs="Times New Roman"/>
        </w:rPr>
      </w:pPr>
      <w:r w:rsidRPr="006478C0">
        <w:rPr>
          <w:rFonts w:ascii="Times New Roman" w:hAnsi="Times New Roman" w:cs="Times New Roman"/>
        </w:rPr>
        <w:t>Component Diagram:</w:t>
      </w:r>
    </w:p>
    <w:p w14:paraId="17AC623F" w14:textId="76547AF9" w:rsidR="00E73BFF" w:rsidRPr="006478C0" w:rsidRDefault="00847DEE">
      <w:pPr>
        <w:rPr>
          <w:rFonts w:ascii="Times New Roman" w:hAnsi="Times New Roman" w:cs="Times New Roman"/>
        </w:rPr>
      </w:pPr>
      <w:r w:rsidRPr="006478C0">
        <w:rPr>
          <w:rFonts w:ascii="Times New Roman" w:hAnsi="Times New Roman" w:cs="Times New Roman"/>
          <w:noProof/>
        </w:rPr>
        <w:drawing>
          <wp:inline distT="0" distB="0" distL="0" distR="0" wp14:anchorId="35122ECD" wp14:editId="72BB3BD1">
            <wp:extent cx="5943600" cy="547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E9613" w14:textId="77777777" w:rsidR="00E73BFF" w:rsidRPr="006478C0" w:rsidRDefault="00E73BFF">
      <w:pPr>
        <w:rPr>
          <w:rFonts w:ascii="Times New Roman" w:hAnsi="Times New Roman" w:cs="Times New Roman"/>
        </w:rPr>
      </w:pPr>
      <w:r w:rsidRPr="006478C0">
        <w:rPr>
          <w:rFonts w:ascii="Times New Roman" w:hAnsi="Times New Roman" w:cs="Times New Roman"/>
        </w:rPr>
        <w:br w:type="page"/>
      </w:r>
    </w:p>
    <w:p w14:paraId="6C96F57C" w14:textId="77777777" w:rsidR="00847DEE" w:rsidRPr="006478C0" w:rsidRDefault="00847DEE">
      <w:pPr>
        <w:rPr>
          <w:rFonts w:ascii="Times New Roman" w:hAnsi="Times New Roman" w:cs="Times New Roman"/>
        </w:rPr>
      </w:pPr>
    </w:p>
    <w:p w14:paraId="4D7BA115" w14:textId="63D130D0" w:rsidR="00C10C0F" w:rsidRPr="006478C0" w:rsidRDefault="00C10C0F" w:rsidP="00C10C0F">
      <w:pPr>
        <w:pStyle w:val="Heading2"/>
        <w:rPr>
          <w:rFonts w:ascii="Times New Roman" w:hAnsi="Times New Roman" w:cs="Times New Roman"/>
        </w:rPr>
      </w:pPr>
      <w:r w:rsidRPr="006478C0">
        <w:rPr>
          <w:rFonts w:ascii="Times New Roman" w:hAnsi="Times New Roman" w:cs="Times New Roman"/>
        </w:rPr>
        <w:t>Description:</w:t>
      </w:r>
    </w:p>
    <w:p w14:paraId="6C961285" w14:textId="77777777" w:rsidR="00C10C0F" w:rsidRPr="006478C0" w:rsidRDefault="00C10C0F" w:rsidP="00C10C0F">
      <w:pPr>
        <w:rPr>
          <w:rFonts w:ascii="Times New Roman" w:hAnsi="Times New Roman" w:cs="Times New Roman"/>
        </w:rPr>
      </w:pPr>
      <w:r w:rsidRPr="006478C0">
        <w:rPr>
          <w:rFonts w:ascii="Times New Roman" w:hAnsi="Times New Roman" w:cs="Times New Roman"/>
        </w:rPr>
        <w:t>1.</w:t>
      </w:r>
      <w:r w:rsidRPr="006478C0">
        <w:rPr>
          <w:rFonts w:ascii="Times New Roman" w:hAnsi="Times New Roman" w:cs="Times New Roman"/>
        </w:rPr>
        <w:tab/>
        <w:t>System will take number of events as input from csv file and import it into pandas Data Frame.</w:t>
      </w:r>
    </w:p>
    <w:p w14:paraId="545160D7" w14:textId="77777777" w:rsidR="00C10C0F" w:rsidRPr="006478C0" w:rsidRDefault="00C10C0F" w:rsidP="00C10C0F">
      <w:pPr>
        <w:rPr>
          <w:rFonts w:ascii="Times New Roman" w:hAnsi="Times New Roman" w:cs="Times New Roman"/>
        </w:rPr>
      </w:pPr>
      <w:r w:rsidRPr="006478C0">
        <w:rPr>
          <w:rFonts w:ascii="Times New Roman" w:hAnsi="Times New Roman" w:cs="Times New Roman"/>
        </w:rPr>
        <w:t>2.</w:t>
      </w:r>
      <w:r w:rsidRPr="006478C0">
        <w:rPr>
          <w:rFonts w:ascii="Times New Roman" w:hAnsi="Times New Roman" w:cs="Times New Roman"/>
        </w:rPr>
        <w:tab/>
        <w:t>Each event from input file will be classified into various classes according to domain and events using SVM as Classifier. In SVM we classify non-linear data. The nonlinear data will be represented into n-dimensional space using kernel tricks. Then maximum-margin hyperplane will be generated to classify data into classes.</w:t>
      </w:r>
    </w:p>
    <w:p w14:paraId="50FD00EE" w14:textId="77777777" w:rsidR="00C10C0F" w:rsidRPr="006478C0" w:rsidRDefault="00C10C0F" w:rsidP="00C10C0F">
      <w:pPr>
        <w:rPr>
          <w:rFonts w:ascii="Times New Roman" w:hAnsi="Times New Roman" w:cs="Times New Roman"/>
        </w:rPr>
      </w:pPr>
      <w:r w:rsidRPr="006478C0">
        <w:rPr>
          <w:rFonts w:ascii="Times New Roman" w:hAnsi="Times New Roman" w:cs="Times New Roman"/>
        </w:rPr>
        <w:t>3.</w:t>
      </w:r>
      <w:r w:rsidRPr="006478C0">
        <w:rPr>
          <w:rFonts w:ascii="Times New Roman" w:hAnsi="Times New Roman" w:cs="Times New Roman"/>
        </w:rPr>
        <w:tab/>
        <w:t>The class (Domain and event type) of the input event will be checked with employees’ preferences using cosine similarity. Class of the input event (</w:t>
      </w:r>
      <w:proofErr w:type="spellStart"/>
      <w:r w:rsidRPr="006478C0">
        <w:rPr>
          <w:rFonts w:ascii="Times New Roman" w:hAnsi="Times New Roman" w:cs="Times New Roman"/>
        </w:rPr>
        <w:t>eg.</w:t>
      </w:r>
      <w:proofErr w:type="spellEnd"/>
      <w:r w:rsidRPr="006478C0">
        <w:rPr>
          <w:rFonts w:ascii="Times New Roman" w:hAnsi="Times New Roman" w:cs="Times New Roman"/>
        </w:rPr>
        <w:t xml:space="preserve"> Machine Learning Certifications) and Employees’ selected domain and event type will be converted into vectors using </w:t>
      </w:r>
      <w:proofErr w:type="spellStart"/>
      <w:r w:rsidRPr="006478C0">
        <w:rPr>
          <w:rFonts w:ascii="Times New Roman" w:hAnsi="Times New Roman" w:cs="Times New Roman"/>
        </w:rPr>
        <w:t>CountVectorizer</w:t>
      </w:r>
      <w:proofErr w:type="spellEnd"/>
      <w:r w:rsidRPr="006478C0">
        <w:rPr>
          <w:rFonts w:ascii="Times New Roman" w:hAnsi="Times New Roman" w:cs="Times New Roman"/>
        </w:rPr>
        <w:t>. Cosine similarity method calculates cosine angle between those 2 vectors.</w:t>
      </w:r>
    </w:p>
    <w:p w14:paraId="151988B9" w14:textId="77777777" w:rsidR="00C10C0F" w:rsidRPr="006478C0" w:rsidRDefault="00C10C0F" w:rsidP="00C10C0F">
      <w:pPr>
        <w:rPr>
          <w:rFonts w:ascii="Times New Roman" w:hAnsi="Times New Roman" w:cs="Times New Roman"/>
        </w:rPr>
      </w:pPr>
      <w:r w:rsidRPr="006478C0">
        <w:rPr>
          <w:rFonts w:ascii="Times New Roman" w:hAnsi="Times New Roman" w:cs="Times New Roman"/>
        </w:rPr>
        <w:t>4.</w:t>
      </w:r>
      <w:r w:rsidRPr="006478C0">
        <w:rPr>
          <w:rFonts w:ascii="Times New Roman" w:hAnsi="Times New Roman" w:cs="Times New Roman"/>
        </w:rPr>
        <w:tab/>
        <w:t>Based on cosine similarity score of employees, the list employees with maximum score will be stored in list.</w:t>
      </w:r>
    </w:p>
    <w:p w14:paraId="6B4A98D7" w14:textId="5E37ADE1" w:rsidR="00C10C0F" w:rsidRPr="006478C0" w:rsidRDefault="00C10C0F" w:rsidP="00C10C0F">
      <w:pPr>
        <w:rPr>
          <w:rFonts w:ascii="Times New Roman" w:hAnsi="Times New Roman" w:cs="Times New Roman"/>
        </w:rPr>
      </w:pPr>
      <w:r w:rsidRPr="006478C0">
        <w:rPr>
          <w:rFonts w:ascii="Times New Roman" w:hAnsi="Times New Roman" w:cs="Times New Roman"/>
        </w:rPr>
        <w:t>5.</w:t>
      </w:r>
      <w:r w:rsidRPr="006478C0">
        <w:rPr>
          <w:rFonts w:ascii="Times New Roman" w:hAnsi="Times New Roman" w:cs="Times New Roman"/>
        </w:rPr>
        <w:tab/>
        <w:t>Then list of employees with maximum score will be stored into MS Excel file using xlsxwriter library.</w:t>
      </w:r>
    </w:p>
    <w:p w14:paraId="19167512" w14:textId="17DA49E9" w:rsidR="00C10C0F" w:rsidRPr="006478C0" w:rsidRDefault="00C10C0F" w:rsidP="00C10C0F">
      <w:pPr>
        <w:pStyle w:val="Heading2"/>
        <w:rPr>
          <w:rFonts w:ascii="Times New Roman" w:hAnsi="Times New Roman" w:cs="Times New Roman"/>
        </w:rPr>
      </w:pPr>
      <w:r w:rsidRPr="006478C0">
        <w:rPr>
          <w:rFonts w:ascii="Times New Roman" w:hAnsi="Times New Roman" w:cs="Times New Roman"/>
        </w:rPr>
        <w:t>Data Design:</w:t>
      </w:r>
    </w:p>
    <w:p w14:paraId="2C523794" w14:textId="71BBB1C3" w:rsidR="00C10C0F" w:rsidRPr="006478C0" w:rsidRDefault="00A56463" w:rsidP="00C10C0F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6478C0">
        <w:rPr>
          <w:rFonts w:ascii="Times New Roman" w:hAnsi="Times New Roman" w:cs="Times New Roman"/>
          <w:b/>
          <w:bCs/>
          <w:color w:val="auto"/>
        </w:rPr>
        <w:t>Input – input.csv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6463" w:rsidRPr="006478C0" w14:paraId="62BAF653" w14:textId="77777777" w:rsidTr="00A56463">
        <w:tc>
          <w:tcPr>
            <w:tcW w:w="3116" w:type="dxa"/>
          </w:tcPr>
          <w:p w14:paraId="4A0F84D2" w14:textId="3AE1396B" w:rsidR="00A56463" w:rsidRPr="006478C0" w:rsidRDefault="00A56463" w:rsidP="00A56463">
            <w:pPr>
              <w:rPr>
                <w:rFonts w:ascii="Times New Roman" w:hAnsi="Times New Roman" w:cs="Times New Roman"/>
                <w:b/>
                <w:bCs/>
              </w:rPr>
            </w:pPr>
            <w:r w:rsidRPr="006478C0">
              <w:rPr>
                <w:rFonts w:ascii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3117" w:type="dxa"/>
          </w:tcPr>
          <w:p w14:paraId="50673C29" w14:textId="600B565E" w:rsidR="00A56463" w:rsidRPr="006478C0" w:rsidRDefault="00A56463" w:rsidP="00A56463">
            <w:pPr>
              <w:rPr>
                <w:rFonts w:ascii="Times New Roman" w:hAnsi="Times New Roman" w:cs="Times New Roman"/>
                <w:b/>
                <w:bCs/>
              </w:rPr>
            </w:pPr>
            <w:r w:rsidRPr="006478C0">
              <w:rPr>
                <w:rFonts w:ascii="Times New Roman" w:hAnsi="Times New Roman" w:cs="Times New Roman"/>
                <w:b/>
                <w:bCs/>
              </w:rPr>
              <w:t>Name of Field</w:t>
            </w:r>
          </w:p>
        </w:tc>
        <w:tc>
          <w:tcPr>
            <w:tcW w:w="3117" w:type="dxa"/>
          </w:tcPr>
          <w:p w14:paraId="237BE2DD" w14:textId="2C39F60E" w:rsidR="00A56463" w:rsidRPr="006478C0" w:rsidRDefault="00A56463" w:rsidP="00A56463">
            <w:pPr>
              <w:rPr>
                <w:rFonts w:ascii="Times New Roman" w:hAnsi="Times New Roman" w:cs="Times New Roman"/>
                <w:b/>
                <w:bCs/>
              </w:rPr>
            </w:pPr>
            <w:r w:rsidRPr="006478C0">
              <w:rPr>
                <w:rFonts w:ascii="Times New Roman" w:hAnsi="Times New Roman" w:cs="Times New Roman"/>
                <w:b/>
                <w:bCs/>
              </w:rPr>
              <w:t>Objective</w:t>
            </w:r>
          </w:p>
        </w:tc>
      </w:tr>
      <w:tr w:rsidR="00A56463" w:rsidRPr="006478C0" w14:paraId="3840DCED" w14:textId="77777777" w:rsidTr="00A56463">
        <w:tc>
          <w:tcPr>
            <w:tcW w:w="3116" w:type="dxa"/>
          </w:tcPr>
          <w:p w14:paraId="3988B747" w14:textId="5441AC2D" w:rsidR="00A56463" w:rsidRPr="006478C0" w:rsidRDefault="00BB5215" w:rsidP="00A56463">
            <w:pPr>
              <w:rPr>
                <w:rFonts w:ascii="Times New Roman" w:hAnsi="Times New Roman" w:cs="Times New Roman"/>
              </w:rPr>
            </w:pPr>
            <w:r w:rsidRPr="006478C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17" w:type="dxa"/>
          </w:tcPr>
          <w:p w14:paraId="4CEBF290" w14:textId="42576014" w:rsidR="00A56463" w:rsidRPr="006478C0" w:rsidRDefault="00BB5215" w:rsidP="00A56463">
            <w:pPr>
              <w:rPr>
                <w:rFonts w:ascii="Times New Roman" w:hAnsi="Times New Roman" w:cs="Times New Roman"/>
              </w:rPr>
            </w:pPr>
            <w:r w:rsidRPr="006478C0">
              <w:rPr>
                <w:rFonts w:ascii="Times New Roman" w:hAnsi="Times New Roman" w:cs="Times New Roman"/>
              </w:rPr>
              <w:t xml:space="preserve">Event </w:t>
            </w:r>
          </w:p>
        </w:tc>
        <w:tc>
          <w:tcPr>
            <w:tcW w:w="3117" w:type="dxa"/>
          </w:tcPr>
          <w:p w14:paraId="12C55B00" w14:textId="10B6839E" w:rsidR="00BB5215" w:rsidRPr="006478C0" w:rsidRDefault="00BB5215" w:rsidP="00A56463">
            <w:pPr>
              <w:rPr>
                <w:rFonts w:ascii="Times New Roman" w:hAnsi="Times New Roman" w:cs="Times New Roman"/>
              </w:rPr>
            </w:pPr>
            <w:r w:rsidRPr="006478C0">
              <w:rPr>
                <w:rFonts w:ascii="Times New Roman" w:hAnsi="Times New Roman" w:cs="Times New Roman"/>
              </w:rPr>
              <w:t>To describe and store event information.</w:t>
            </w:r>
          </w:p>
        </w:tc>
      </w:tr>
    </w:tbl>
    <w:p w14:paraId="489F6DB1" w14:textId="33DF7FDD" w:rsidR="005A7319" w:rsidRPr="006478C0" w:rsidRDefault="005A7319" w:rsidP="00A56463">
      <w:pPr>
        <w:rPr>
          <w:rFonts w:ascii="Times New Roman" w:hAnsi="Times New Roman" w:cs="Times New Roman"/>
        </w:rPr>
      </w:pPr>
      <w:r w:rsidRPr="006478C0">
        <w:rPr>
          <w:rFonts w:ascii="Times New Roman" w:hAnsi="Times New Roman" w:cs="Times New Roman"/>
          <w:noProof/>
        </w:rPr>
        <w:drawing>
          <wp:inline distT="0" distB="0" distL="0" distR="0" wp14:anchorId="7DF6CC2A" wp14:editId="7A78AD73">
            <wp:extent cx="5943600" cy="3021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138F" w14:textId="77777777" w:rsidR="005A7319" w:rsidRPr="006478C0" w:rsidRDefault="005A7319">
      <w:pPr>
        <w:rPr>
          <w:rFonts w:ascii="Times New Roman" w:hAnsi="Times New Roman" w:cs="Times New Roman"/>
        </w:rPr>
      </w:pPr>
      <w:r w:rsidRPr="006478C0">
        <w:rPr>
          <w:rFonts w:ascii="Times New Roman" w:hAnsi="Times New Roman" w:cs="Times New Roman"/>
        </w:rPr>
        <w:br w:type="page"/>
      </w:r>
    </w:p>
    <w:p w14:paraId="11819937" w14:textId="77777777" w:rsidR="00A56463" w:rsidRPr="006478C0" w:rsidRDefault="00A56463" w:rsidP="00A56463">
      <w:pPr>
        <w:rPr>
          <w:rFonts w:ascii="Times New Roman" w:hAnsi="Times New Roman" w:cs="Times New Roman"/>
        </w:rPr>
      </w:pPr>
    </w:p>
    <w:p w14:paraId="5AD5EF2F" w14:textId="38F42298" w:rsidR="00BB5215" w:rsidRPr="006478C0" w:rsidRDefault="00BB5215" w:rsidP="00A56463">
      <w:pPr>
        <w:rPr>
          <w:rFonts w:ascii="Times New Roman" w:hAnsi="Times New Roman" w:cs="Times New Roman"/>
          <w:b/>
          <w:bCs/>
        </w:rPr>
      </w:pPr>
      <w:r w:rsidRPr="006478C0">
        <w:rPr>
          <w:rFonts w:ascii="Times New Roman" w:hAnsi="Times New Roman" w:cs="Times New Roman"/>
          <w:b/>
          <w:bCs/>
        </w:rPr>
        <w:t>Output – result</w:t>
      </w:r>
      <w:r w:rsidR="005A7319" w:rsidRPr="006478C0">
        <w:rPr>
          <w:rFonts w:ascii="Times New Roman" w:hAnsi="Times New Roman" w:cs="Times New Roman"/>
          <w:b/>
          <w:bCs/>
        </w:rPr>
        <w:t>s</w:t>
      </w:r>
      <w:r w:rsidRPr="006478C0">
        <w:rPr>
          <w:rFonts w:ascii="Times New Roman" w:hAnsi="Times New Roman" w:cs="Times New Roman"/>
          <w:b/>
          <w:bCs/>
        </w:rPr>
        <w:t>.xlsx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5215" w:rsidRPr="006478C0" w14:paraId="161C80A1" w14:textId="77777777" w:rsidTr="00BB5215">
        <w:tc>
          <w:tcPr>
            <w:tcW w:w="3116" w:type="dxa"/>
          </w:tcPr>
          <w:p w14:paraId="2C391FF9" w14:textId="03E730D9" w:rsidR="00BB5215" w:rsidRPr="006478C0" w:rsidRDefault="00BB5215" w:rsidP="00A56463">
            <w:pPr>
              <w:rPr>
                <w:rFonts w:ascii="Times New Roman" w:hAnsi="Times New Roman" w:cs="Times New Roman"/>
                <w:b/>
                <w:bCs/>
              </w:rPr>
            </w:pPr>
            <w:r w:rsidRPr="006478C0">
              <w:rPr>
                <w:rFonts w:ascii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3117" w:type="dxa"/>
          </w:tcPr>
          <w:p w14:paraId="268C4FC7" w14:textId="1BCB5054" w:rsidR="00BB5215" w:rsidRPr="006478C0" w:rsidRDefault="00BB5215" w:rsidP="00A56463">
            <w:pPr>
              <w:rPr>
                <w:rFonts w:ascii="Times New Roman" w:hAnsi="Times New Roman" w:cs="Times New Roman"/>
                <w:b/>
                <w:bCs/>
              </w:rPr>
            </w:pPr>
            <w:r w:rsidRPr="006478C0">
              <w:rPr>
                <w:rFonts w:ascii="Times New Roman" w:hAnsi="Times New Roman" w:cs="Times New Roman"/>
                <w:b/>
                <w:bCs/>
              </w:rPr>
              <w:t>Name of Field</w:t>
            </w:r>
          </w:p>
        </w:tc>
        <w:tc>
          <w:tcPr>
            <w:tcW w:w="3117" w:type="dxa"/>
          </w:tcPr>
          <w:p w14:paraId="6FDD413C" w14:textId="7259F0CF" w:rsidR="00BB5215" w:rsidRPr="006478C0" w:rsidRDefault="00BB5215" w:rsidP="00A56463">
            <w:pPr>
              <w:rPr>
                <w:rFonts w:ascii="Times New Roman" w:hAnsi="Times New Roman" w:cs="Times New Roman"/>
                <w:b/>
                <w:bCs/>
              </w:rPr>
            </w:pPr>
            <w:r w:rsidRPr="006478C0">
              <w:rPr>
                <w:rFonts w:ascii="Times New Roman" w:hAnsi="Times New Roman" w:cs="Times New Roman"/>
                <w:b/>
                <w:bCs/>
              </w:rPr>
              <w:t>Objective</w:t>
            </w:r>
          </w:p>
        </w:tc>
      </w:tr>
      <w:tr w:rsidR="00BB5215" w:rsidRPr="006478C0" w14:paraId="76300803" w14:textId="77777777" w:rsidTr="00BB5215">
        <w:tc>
          <w:tcPr>
            <w:tcW w:w="3116" w:type="dxa"/>
          </w:tcPr>
          <w:p w14:paraId="5E7F4E45" w14:textId="69C3E12C" w:rsidR="00BB5215" w:rsidRPr="006478C0" w:rsidRDefault="00BB5215" w:rsidP="00A56463">
            <w:pPr>
              <w:rPr>
                <w:rFonts w:ascii="Times New Roman" w:hAnsi="Times New Roman" w:cs="Times New Roman"/>
              </w:rPr>
            </w:pPr>
            <w:r w:rsidRPr="006478C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17" w:type="dxa"/>
          </w:tcPr>
          <w:p w14:paraId="54EA863B" w14:textId="499250BD" w:rsidR="00BB5215" w:rsidRPr="006478C0" w:rsidRDefault="00BB5215" w:rsidP="00A56463">
            <w:pPr>
              <w:rPr>
                <w:rFonts w:ascii="Times New Roman" w:hAnsi="Times New Roman" w:cs="Times New Roman"/>
              </w:rPr>
            </w:pPr>
            <w:r w:rsidRPr="006478C0">
              <w:rPr>
                <w:rFonts w:ascii="Times New Roman" w:hAnsi="Times New Roman" w:cs="Times New Roman"/>
              </w:rPr>
              <w:t>Event</w:t>
            </w:r>
          </w:p>
        </w:tc>
        <w:tc>
          <w:tcPr>
            <w:tcW w:w="3117" w:type="dxa"/>
          </w:tcPr>
          <w:p w14:paraId="442C651E" w14:textId="21161541" w:rsidR="00BB5215" w:rsidRPr="006478C0" w:rsidRDefault="00BB5215" w:rsidP="00A56463">
            <w:pPr>
              <w:rPr>
                <w:rFonts w:ascii="Times New Roman" w:hAnsi="Times New Roman" w:cs="Times New Roman"/>
              </w:rPr>
            </w:pPr>
            <w:r w:rsidRPr="006478C0">
              <w:rPr>
                <w:rFonts w:ascii="Times New Roman" w:hAnsi="Times New Roman" w:cs="Times New Roman"/>
              </w:rPr>
              <w:t>Description of Event</w:t>
            </w:r>
          </w:p>
        </w:tc>
      </w:tr>
      <w:tr w:rsidR="00BB5215" w:rsidRPr="006478C0" w14:paraId="156A5D68" w14:textId="77777777" w:rsidTr="00BB5215">
        <w:tc>
          <w:tcPr>
            <w:tcW w:w="3116" w:type="dxa"/>
          </w:tcPr>
          <w:p w14:paraId="2BB04C4F" w14:textId="08D4ACD9" w:rsidR="00BB5215" w:rsidRPr="006478C0" w:rsidRDefault="00BB5215" w:rsidP="00A56463">
            <w:pPr>
              <w:rPr>
                <w:rFonts w:ascii="Times New Roman" w:hAnsi="Times New Roman" w:cs="Times New Roman"/>
              </w:rPr>
            </w:pPr>
            <w:r w:rsidRPr="006478C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117" w:type="dxa"/>
          </w:tcPr>
          <w:p w14:paraId="256C37DC" w14:textId="63D1AF0E" w:rsidR="00BB5215" w:rsidRPr="006478C0" w:rsidRDefault="00BB5215" w:rsidP="00A56463">
            <w:pPr>
              <w:rPr>
                <w:rFonts w:ascii="Times New Roman" w:hAnsi="Times New Roman" w:cs="Times New Roman"/>
              </w:rPr>
            </w:pPr>
            <w:r w:rsidRPr="006478C0">
              <w:rPr>
                <w:rFonts w:ascii="Times New Roman" w:hAnsi="Times New Roman" w:cs="Times New Roman"/>
              </w:rPr>
              <w:t>Employees</w:t>
            </w:r>
          </w:p>
        </w:tc>
        <w:tc>
          <w:tcPr>
            <w:tcW w:w="3117" w:type="dxa"/>
          </w:tcPr>
          <w:p w14:paraId="43A7BF80" w14:textId="1F7AF54D" w:rsidR="00BB5215" w:rsidRPr="006478C0" w:rsidRDefault="00BB5215" w:rsidP="00A56463">
            <w:pPr>
              <w:rPr>
                <w:rFonts w:ascii="Times New Roman" w:hAnsi="Times New Roman" w:cs="Times New Roman"/>
              </w:rPr>
            </w:pPr>
            <w:r w:rsidRPr="006478C0">
              <w:rPr>
                <w:rFonts w:ascii="Times New Roman" w:hAnsi="Times New Roman" w:cs="Times New Roman"/>
              </w:rPr>
              <w:t>List of recommended employees for Event.</w:t>
            </w:r>
          </w:p>
        </w:tc>
      </w:tr>
    </w:tbl>
    <w:p w14:paraId="168E2356" w14:textId="73298B77" w:rsidR="00BB5215" w:rsidRPr="006478C0" w:rsidRDefault="005A7319" w:rsidP="00A56463">
      <w:pPr>
        <w:rPr>
          <w:rFonts w:ascii="Times New Roman" w:hAnsi="Times New Roman" w:cs="Times New Roman"/>
          <w:b/>
          <w:bCs/>
        </w:rPr>
      </w:pPr>
      <w:r w:rsidRPr="006478C0">
        <w:rPr>
          <w:rFonts w:ascii="Times New Roman" w:hAnsi="Times New Roman" w:cs="Times New Roman"/>
          <w:noProof/>
        </w:rPr>
        <w:drawing>
          <wp:inline distT="0" distB="0" distL="0" distR="0" wp14:anchorId="1BD85C74" wp14:editId="7CB14D6C">
            <wp:extent cx="5943600" cy="2326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215" w:rsidRPr="006478C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E19E1" w14:textId="77777777" w:rsidR="00B77A5F" w:rsidRDefault="00B77A5F" w:rsidP="00847DEE">
      <w:pPr>
        <w:spacing w:after="0" w:line="240" w:lineRule="auto"/>
      </w:pPr>
      <w:r>
        <w:separator/>
      </w:r>
    </w:p>
  </w:endnote>
  <w:endnote w:type="continuationSeparator" w:id="0">
    <w:p w14:paraId="0EB779DF" w14:textId="77777777" w:rsidR="00B77A5F" w:rsidRDefault="00B77A5F" w:rsidP="00847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852A9" w14:textId="77777777" w:rsidR="00B77A5F" w:rsidRDefault="00B77A5F" w:rsidP="00847DEE">
      <w:pPr>
        <w:spacing w:after="0" w:line="240" w:lineRule="auto"/>
      </w:pPr>
      <w:r>
        <w:separator/>
      </w:r>
    </w:p>
  </w:footnote>
  <w:footnote w:type="continuationSeparator" w:id="0">
    <w:p w14:paraId="017E1871" w14:textId="77777777" w:rsidR="00B77A5F" w:rsidRDefault="00B77A5F" w:rsidP="00847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6CDBF" w14:textId="2D34821D" w:rsidR="00001A3C" w:rsidRDefault="00001A3C" w:rsidP="00001A3C">
    <w:pPr>
      <w:pStyle w:val="Header"/>
      <w:jc w:val="center"/>
    </w:pPr>
  </w:p>
  <w:p w14:paraId="52706375" w14:textId="77777777" w:rsidR="00001A3C" w:rsidRDefault="00001A3C" w:rsidP="00001A3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E4A35"/>
    <w:multiLevelType w:val="hybridMultilevel"/>
    <w:tmpl w:val="5C3A8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EF"/>
    <w:rsid w:val="00001A3C"/>
    <w:rsid w:val="003F7B25"/>
    <w:rsid w:val="00510B39"/>
    <w:rsid w:val="00557578"/>
    <w:rsid w:val="0056454F"/>
    <w:rsid w:val="00577CD6"/>
    <w:rsid w:val="005A7319"/>
    <w:rsid w:val="006478C0"/>
    <w:rsid w:val="007D1113"/>
    <w:rsid w:val="00847DEE"/>
    <w:rsid w:val="008C45EF"/>
    <w:rsid w:val="00A560D2"/>
    <w:rsid w:val="00A56463"/>
    <w:rsid w:val="00B77A5F"/>
    <w:rsid w:val="00BB5215"/>
    <w:rsid w:val="00C10C0F"/>
    <w:rsid w:val="00E72952"/>
    <w:rsid w:val="00E73BFF"/>
    <w:rsid w:val="00EA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8A89"/>
  <w15:chartTrackingRefBased/>
  <w15:docId w15:val="{C5ABAA6B-7536-425E-AE56-43B0295F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DEE"/>
  </w:style>
  <w:style w:type="paragraph" w:styleId="Footer">
    <w:name w:val="footer"/>
    <w:basedOn w:val="Normal"/>
    <w:link w:val="FooterChar"/>
    <w:uiPriority w:val="99"/>
    <w:unhideWhenUsed/>
    <w:rsid w:val="00847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DEE"/>
  </w:style>
  <w:style w:type="character" w:customStyle="1" w:styleId="Heading2Char">
    <w:name w:val="Heading 2 Char"/>
    <w:basedOn w:val="DefaultParagraphFont"/>
    <w:link w:val="Heading2"/>
    <w:uiPriority w:val="9"/>
    <w:rsid w:val="00847DEE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001A3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EA7E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0C0F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table" w:styleId="TableGrid">
    <w:name w:val="Table Grid"/>
    <w:basedOn w:val="TableNormal"/>
    <w:uiPriority w:val="39"/>
    <w:rsid w:val="00A56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Design Document</vt:lpstr>
      <vt:lpstr>    High Level Diagaram:</vt:lpstr>
      <vt:lpstr>    </vt:lpstr>
      <vt:lpstr>    Functional Flow Diagram: </vt:lpstr>
      <vt:lpstr>    Component Diagram:</vt:lpstr>
      <vt:lpstr>    Description:</vt:lpstr>
      <vt:lpstr>    Data Design:</vt:lpstr>
      <vt:lpstr>        Input – input.csv</vt:lpstr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Deshpande</dc:creator>
  <cp:keywords/>
  <dc:description/>
  <cp:lastModifiedBy>Chaitanya Deshpande</cp:lastModifiedBy>
  <cp:revision>5</cp:revision>
  <dcterms:created xsi:type="dcterms:W3CDTF">2020-07-30T17:06:00Z</dcterms:created>
  <dcterms:modified xsi:type="dcterms:W3CDTF">2020-07-31T06:00:00Z</dcterms:modified>
</cp:coreProperties>
</file>