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3600B49F" w14:textId="77777777" w:rsidR="00984391"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bookmarkStart w:id="0" w:name="_GoBack"/>
      <w:bookmarkEnd w:id="0"/>
      <w:r w:rsidR="00984391">
        <w:rPr>
          <w:noProof/>
        </w:rPr>
        <w:t>Introduction</w:t>
      </w:r>
      <w:r w:rsidR="00984391">
        <w:rPr>
          <w:noProof/>
        </w:rPr>
        <w:tab/>
      </w:r>
      <w:r w:rsidR="00984391">
        <w:rPr>
          <w:noProof/>
        </w:rPr>
        <w:fldChar w:fldCharType="begin"/>
      </w:r>
      <w:r w:rsidR="00984391">
        <w:rPr>
          <w:noProof/>
        </w:rPr>
        <w:instrText xml:space="preserve"> PAGEREF _Toc187386170 \h </w:instrText>
      </w:r>
      <w:r w:rsidR="00984391">
        <w:rPr>
          <w:noProof/>
        </w:rPr>
      </w:r>
      <w:r w:rsidR="00984391">
        <w:rPr>
          <w:noProof/>
        </w:rPr>
        <w:fldChar w:fldCharType="separate"/>
      </w:r>
      <w:r w:rsidR="00984391">
        <w:rPr>
          <w:noProof/>
        </w:rPr>
        <w:t>3</w:t>
      </w:r>
      <w:r w:rsidR="00984391">
        <w:rPr>
          <w:noProof/>
        </w:rPr>
        <w:fldChar w:fldCharType="end"/>
      </w:r>
    </w:p>
    <w:p w14:paraId="541DFDE5"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_Toc187386171 \h </w:instrText>
      </w:r>
      <w:r>
        <w:rPr>
          <w:noProof/>
        </w:rPr>
      </w:r>
      <w:r>
        <w:rPr>
          <w:noProof/>
        </w:rPr>
        <w:fldChar w:fldCharType="separate"/>
      </w:r>
      <w:r>
        <w:rPr>
          <w:noProof/>
        </w:rPr>
        <w:t>3</w:t>
      </w:r>
      <w:r>
        <w:rPr>
          <w:noProof/>
        </w:rPr>
        <w:fldChar w:fldCharType="end"/>
      </w:r>
    </w:p>
    <w:p w14:paraId="1DA214A2"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_Toc187386172 \h </w:instrText>
      </w:r>
      <w:r>
        <w:rPr>
          <w:noProof/>
        </w:rPr>
      </w:r>
      <w:r>
        <w:rPr>
          <w:noProof/>
        </w:rPr>
        <w:fldChar w:fldCharType="separate"/>
      </w:r>
      <w:r>
        <w:rPr>
          <w:noProof/>
        </w:rPr>
        <w:t>3</w:t>
      </w:r>
      <w:r>
        <w:rPr>
          <w:noProof/>
        </w:rPr>
        <w:fldChar w:fldCharType="end"/>
      </w:r>
    </w:p>
    <w:p w14:paraId="6DFE478A"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_Toc187386173 \h </w:instrText>
      </w:r>
      <w:r>
        <w:rPr>
          <w:noProof/>
        </w:rPr>
      </w:r>
      <w:r>
        <w:rPr>
          <w:noProof/>
        </w:rPr>
        <w:fldChar w:fldCharType="separate"/>
      </w:r>
      <w:r>
        <w:rPr>
          <w:noProof/>
        </w:rPr>
        <w:t>4</w:t>
      </w:r>
      <w:r>
        <w:rPr>
          <w:noProof/>
        </w:rPr>
        <w:fldChar w:fldCharType="end"/>
      </w:r>
    </w:p>
    <w:p w14:paraId="4F0B7E48"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_Toc187386174 \h </w:instrText>
      </w:r>
      <w:r>
        <w:rPr>
          <w:noProof/>
        </w:rPr>
      </w:r>
      <w:r>
        <w:rPr>
          <w:noProof/>
        </w:rPr>
        <w:fldChar w:fldCharType="separate"/>
      </w:r>
      <w:r>
        <w:rPr>
          <w:noProof/>
        </w:rPr>
        <w:t>4</w:t>
      </w:r>
      <w:r>
        <w:rPr>
          <w:noProof/>
        </w:rPr>
        <w:fldChar w:fldCharType="end"/>
      </w:r>
    </w:p>
    <w:p w14:paraId="06F86175"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_Toc187386175 \h </w:instrText>
      </w:r>
      <w:r>
        <w:rPr>
          <w:noProof/>
        </w:rPr>
      </w:r>
      <w:r>
        <w:rPr>
          <w:noProof/>
        </w:rPr>
        <w:fldChar w:fldCharType="separate"/>
      </w:r>
      <w:r>
        <w:rPr>
          <w:noProof/>
        </w:rPr>
        <w:t>6</w:t>
      </w:r>
      <w:r>
        <w:rPr>
          <w:noProof/>
        </w:rPr>
        <w:fldChar w:fldCharType="end"/>
      </w:r>
    </w:p>
    <w:p w14:paraId="01BF7C0E" w14:textId="77777777" w:rsidR="00984391" w:rsidRDefault="00984391">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_Toc187386176 \h </w:instrText>
      </w:r>
      <w:r>
        <w:rPr>
          <w:noProof/>
        </w:rPr>
      </w:r>
      <w:r>
        <w:rPr>
          <w:noProof/>
        </w:rPr>
        <w:fldChar w:fldCharType="separate"/>
      </w:r>
      <w:r>
        <w:rPr>
          <w:noProof/>
        </w:rPr>
        <w:t>7</w:t>
      </w:r>
      <w:r>
        <w:rPr>
          <w:noProof/>
        </w:rPr>
        <w:fldChar w:fldCharType="end"/>
      </w:r>
    </w:p>
    <w:p w14:paraId="2A06E18E" w14:textId="77777777" w:rsidR="00984391" w:rsidRDefault="00984391">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_Toc187386177 \h </w:instrText>
      </w:r>
      <w:r>
        <w:rPr>
          <w:noProof/>
        </w:rPr>
      </w:r>
      <w:r>
        <w:rPr>
          <w:noProof/>
        </w:rPr>
        <w:fldChar w:fldCharType="separate"/>
      </w:r>
      <w:r>
        <w:rPr>
          <w:noProof/>
        </w:rPr>
        <w:t>8</w:t>
      </w:r>
      <w:r>
        <w:rPr>
          <w:noProof/>
        </w:rPr>
        <w:fldChar w:fldCharType="end"/>
      </w:r>
    </w:p>
    <w:p w14:paraId="6507CE77" w14:textId="77777777" w:rsidR="00984391" w:rsidRDefault="00984391">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_Toc187386178 \h </w:instrText>
      </w:r>
      <w:r>
        <w:rPr>
          <w:noProof/>
        </w:rPr>
      </w:r>
      <w:r>
        <w:rPr>
          <w:noProof/>
        </w:rPr>
        <w:fldChar w:fldCharType="separate"/>
      </w:r>
      <w:r>
        <w:rPr>
          <w:noProof/>
        </w:rPr>
        <w:t>9</w:t>
      </w:r>
      <w:r>
        <w:rPr>
          <w:noProof/>
        </w:rPr>
        <w:fldChar w:fldCharType="end"/>
      </w:r>
    </w:p>
    <w:p w14:paraId="77889FD1" w14:textId="77777777" w:rsidR="00984391" w:rsidRDefault="00984391">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_Toc187386179 \h </w:instrText>
      </w:r>
      <w:r>
        <w:rPr>
          <w:noProof/>
        </w:rPr>
      </w:r>
      <w:r>
        <w:rPr>
          <w:noProof/>
        </w:rPr>
        <w:fldChar w:fldCharType="separate"/>
      </w:r>
      <w:r>
        <w:rPr>
          <w:noProof/>
        </w:rPr>
        <w:t>10</w:t>
      </w:r>
      <w:r>
        <w:rPr>
          <w:noProof/>
        </w:rPr>
        <w:fldChar w:fldCharType="end"/>
      </w:r>
    </w:p>
    <w:p w14:paraId="4F68070A"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_Toc187386180 \h </w:instrText>
      </w:r>
      <w:r>
        <w:rPr>
          <w:noProof/>
        </w:rPr>
      </w:r>
      <w:r>
        <w:rPr>
          <w:noProof/>
        </w:rPr>
        <w:fldChar w:fldCharType="separate"/>
      </w:r>
      <w:r>
        <w:rPr>
          <w:noProof/>
        </w:rPr>
        <w:t>10</w:t>
      </w:r>
      <w:r>
        <w:rPr>
          <w:noProof/>
        </w:rPr>
        <w:fldChar w:fldCharType="end"/>
      </w:r>
    </w:p>
    <w:p w14:paraId="64E2FD0C"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_Toc187386181 \h </w:instrText>
      </w:r>
      <w:r>
        <w:rPr>
          <w:noProof/>
        </w:rPr>
      </w:r>
      <w:r>
        <w:rPr>
          <w:noProof/>
        </w:rPr>
        <w:fldChar w:fldCharType="separate"/>
      </w:r>
      <w:r>
        <w:rPr>
          <w:noProof/>
        </w:rPr>
        <w:t>10</w:t>
      </w:r>
      <w:r>
        <w:rPr>
          <w:noProof/>
        </w:rPr>
        <w:fldChar w:fldCharType="end"/>
      </w:r>
    </w:p>
    <w:p w14:paraId="73129D35"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_Toc187386182 \h </w:instrText>
      </w:r>
      <w:r>
        <w:rPr>
          <w:noProof/>
        </w:rPr>
      </w:r>
      <w:r>
        <w:rPr>
          <w:noProof/>
        </w:rPr>
        <w:fldChar w:fldCharType="separate"/>
      </w:r>
      <w:r>
        <w:rPr>
          <w:noProof/>
        </w:rPr>
        <w:t>11</w:t>
      </w:r>
      <w:r>
        <w:rPr>
          <w:noProof/>
        </w:rPr>
        <w:fldChar w:fldCharType="end"/>
      </w:r>
    </w:p>
    <w:p w14:paraId="2C25F104"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_Toc187386183 \h </w:instrText>
      </w:r>
      <w:r>
        <w:rPr>
          <w:noProof/>
        </w:rPr>
      </w:r>
      <w:r>
        <w:rPr>
          <w:noProof/>
        </w:rPr>
        <w:fldChar w:fldCharType="separate"/>
      </w:r>
      <w:r>
        <w:rPr>
          <w:noProof/>
        </w:rPr>
        <w:t>12</w:t>
      </w:r>
      <w:r>
        <w:rPr>
          <w:noProof/>
        </w:rPr>
        <w:fldChar w:fldCharType="end"/>
      </w:r>
    </w:p>
    <w:p w14:paraId="469BFC8C"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_Toc187386184 \h </w:instrText>
      </w:r>
      <w:r>
        <w:rPr>
          <w:noProof/>
        </w:rPr>
      </w:r>
      <w:r>
        <w:rPr>
          <w:noProof/>
        </w:rPr>
        <w:fldChar w:fldCharType="separate"/>
      </w:r>
      <w:r>
        <w:rPr>
          <w:noProof/>
        </w:rPr>
        <w:t>12</w:t>
      </w:r>
      <w:r>
        <w:rPr>
          <w:noProof/>
        </w:rPr>
        <w:fldChar w:fldCharType="end"/>
      </w:r>
    </w:p>
    <w:p w14:paraId="69345562"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_Toc187386185 \h </w:instrText>
      </w:r>
      <w:r>
        <w:rPr>
          <w:noProof/>
        </w:rPr>
      </w:r>
      <w:r>
        <w:rPr>
          <w:noProof/>
        </w:rPr>
        <w:fldChar w:fldCharType="separate"/>
      </w:r>
      <w:r>
        <w:rPr>
          <w:noProof/>
        </w:rPr>
        <w:t>13</w:t>
      </w:r>
      <w:r>
        <w:rPr>
          <w:noProof/>
        </w:rPr>
        <w:fldChar w:fldCharType="end"/>
      </w:r>
    </w:p>
    <w:p w14:paraId="17BC783B"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_Toc187386186 \h </w:instrText>
      </w:r>
      <w:r>
        <w:rPr>
          <w:noProof/>
        </w:rPr>
      </w:r>
      <w:r>
        <w:rPr>
          <w:noProof/>
        </w:rPr>
        <w:fldChar w:fldCharType="separate"/>
      </w:r>
      <w:r>
        <w:rPr>
          <w:noProof/>
        </w:rPr>
        <w:t>13</w:t>
      </w:r>
      <w:r>
        <w:rPr>
          <w:noProof/>
        </w:rPr>
        <w:fldChar w:fldCharType="end"/>
      </w:r>
    </w:p>
    <w:p w14:paraId="345D2AED"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_Toc187386187 \h </w:instrText>
      </w:r>
      <w:r>
        <w:rPr>
          <w:noProof/>
        </w:rPr>
      </w:r>
      <w:r>
        <w:rPr>
          <w:noProof/>
        </w:rPr>
        <w:fldChar w:fldCharType="separate"/>
      </w:r>
      <w:r>
        <w:rPr>
          <w:noProof/>
        </w:rPr>
        <w:t>14</w:t>
      </w:r>
      <w:r>
        <w:rPr>
          <w:noProof/>
        </w:rPr>
        <w:fldChar w:fldCharType="end"/>
      </w:r>
    </w:p>
    <w:p w14:paraId="7544A87A"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_Toc187386188 \h </w:instrText>
      </w:r>
      <w:r>
        <w:rPr>
          <w:noProof/>
        </w:rPr>
      </w:r>
      <w:r>
        <w:rPr>
          <w:noProof/>
        </w:rPr>
        <w:fldChar w:fldCharType="separate"/>
      </w:r>
      <w:r>
        <w:rPr>
          <w:noProof/>
        </w:rPr>
        <w:t>16</w:t>
      </w:r>
      <w:r>
        <w:rPr>
          <w:noProof/>
        </w:rPr>
        <w:fldChar w:fldCharType="end"/>
      </w:r>
    </w:p>
    <w:p w14:paraId="66003D1D"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_Toc187386189 \h </w:instrText>
      </w:r>
      <w:r>
        <w:rPr>
          <w:noProof/>
        </w:rPr>
      </w:r>
      <w:r>
        <w:rPr>
          <w:noProof/>
        </w:rPr>
        <w:fldChar w:fldCharType="separate"/>
      </w:r>
      <w:r>
        <w:rPr>
          <w:noProof/>
        </w:rPr>
        <w:t>16</w:t>
      </w:r>
      <w:r>
        <w:rPr>
          <w:noProof/>
        </w:rPr>
        <w:fldChar w:fldCharType="end"/>
      </w:r>
    </w:p>
    <w:p w14:paraId="323577D9"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_Toc187386190 \h </w:instrText>
      </w:r>
      <w:r>
        <w:rPr>
          <w:noProof/>
        </w:rPr>
      </w:r>
      <w:r>
        <w:rPr>
          <w:noProof/>
        </w:rPr>
        <w:fldChar w:fldCharType="separate"/>
      </w:r>
      <w:r>
        <w:rPr>
          <w:noProof/>
        </w:rPr>
        <w:t>16</w:t>
      </w:r>
      <w:r>
        <w:rPr>
          <w:noProof/>
        </w:rPr>
        <w:fldChar w:fldCharType="end"/>
      </w:r>
    </w:p>
    <w:p w14:paraId="48439267"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_Toc187386191 \h </w:instrText>
      </w:r>
      <w:r>
        <w:rPr>
          <w:noProof/>
        </w:rPr>
      </w:r>
      <w:r>
        <w:rPr>
          <w:noProof/>
        </w:rPr>
        <w:fldChar w:fldCharType="separate"/>
      </w:r>
      <w:r>
        <w:rPr>
          <w:noProof/>
        </w:rPr>
        <w:t>17</w:t>
      </w:r>
      <w:r>
        <w:rPr>
          <w:noProof/>
        </w:rPr>
        <w:fldChar w:fldCharType="end"/>
      </w:r>
    </w:p>
    <w:p w14:paraId="635459B3"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_Toc187386192 \h </w:instrText>
      </w:r>
      <w:r>
        <w:rPr>
          <w:noProof/>
        </w:rPr>
      </w:r>
      <w:r>
        <w:rPr>
          <w:noProof/>
        </w:rPr>
        <w:fldChar w:fldCharType="separate"/>
      </w:r>
      <w:r>
        <w:rPr>
          <w:noProof/>
        </w:rPr>
        <w:t>17</w:t>
      </w:r>
      <w:r>
        <w:rPr>
          <w:noProof/>
        </w:rPr>
        <w:fldChar w:fldCharType="end"/>
      </w:r>
    </w:p>
    <w:p w14:paraId="36021187"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_Toc187386193 \h </w:instrText>
      </w:r>
      <w:r>
        <w:rPr>
          <w:noProof/>
        </w:rPr>
      </w:r>
      <w:r>
        <w:rPr>
          <w:noProof/>
        </w:rPr>
        <w:fldChar w:fldCharType="separate"/>
      </w:r>
      <w:r>
        <w:rPr>
          <w:noProof/>
        </w:rPr>
        <w:t>19</w:t>
      </w:r>
      <w:r>
        <w:rPr>
          <w:noProof/>
        </w:rPr>
        <w:fldChar w:fldCharType="end"/>
      </w:r>
    </w:p>
    <w:p w14:paraId="0867384B"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_Toc187386194 \h </w:instrText>
      </w:r>
      <w:r>
        <w:rPr>
          <w:noProof/>
        </w:rPr>
      </w:r>
      <w:r>
        <w:rPr>
          <w:noProof/>
        </w:rPr>
        <w:fldChar w:fldCharType="separate"/>
      </w:r>
      <w:r>
        <w:rPr>
          <w:noProof/>
        </w:rPr>
        <w:t>19</w:t>
      </w:r>
      <w:r>
        <w:rPr>
          <w:noProof/>
        </w:rPr>
        <w:fldChar w:fldCharType="end"/>
      </w:r>
    </w:p>
    <w:p w14:paraId="7AE75D53"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_Toc187386195 \h </w:instrText>
      </w:r>
      <w:r>
        <w:rPr>
          <w:noProof/>
        </w:rPr>
      </w:r>
      <w:r>
        <w:rPr>
          <w:noProof/>
        </w:rPr>
        <w:fldChar w:fldCharType="separate"/>
      </w:r>
      <w:r>
        <w:rPr>
          <w:noProof/>
        </w:rPr>
        <w:t>20</w:t>
      </w:r>
      <w:r>
        <w:rPr>
          <w:noProof/>
        </w:rPr>
        <w:fldChar w:fldCharType="end"/>
      </w:r>
    </w:p>
    <w:p w14:paraId="18F42F51"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_Toc187386196 \h </w:instrText>
      </w:r>
      <w:r>
        <w:rPr>
          <w:noProof/>
        </w:rPr>
      </w:r>
      <w:r>
        <w:rPr>
          <w:noProof/>
        </w:rPr>
        <w:fldChar w:fldCharType="separate"/>
      </w:r>
      <w:r>
        <w:rPr>
          <w:noProof/>
        </w:rPr>
        <w:t>21</w:t>
      </w:r>
      <w:r>
        <w:rPr>
          <w:noProof/>
        </w:rPr>
        <w:fldChar w:fldCharType="end"/>
      </w:r>
    </w:p>
    <w:p w14:paraId="6AC7FB22"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_Toc187386197 \h </w:instrText>
      </w:r>
      <w:r>
        <w:rPr>
          <w:noProof/>
        </w:rPr>
      </w:r>
      <w:r>
        <w:rPr>
          <w:noProof/>
        </w:rPr>
        <w:fldChar w:fldCharType="separate"/>
      </w:r>
      <w:r>
        <w:rPr>
          <w:noProof/>
        </w:rPr>
        <w:t>21</w:t>
      </w:r>
      <w:r>
        <w:rPr>
          <w:noProof/>
        </w:rPr>
        <w:fldChar w:fldCharType="end"/>
      </w:r>
    </w:p>
    <w:p w14:paraId="14FA36D9"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_Toc187386198 \h </w:instrText>
      </w:r>
      <w:r>
        <w:rPr>
          <w:noProof/>
        </w:rPr>
      </w:r>
      <w:r>
        <w:rPr>
          <w:noProof/>
        </w:rPr>
        <w:fldChar w:fldCharType="separate"/>
      </w:r>
      <w:r>
        <w:rPr>
          <w:noProof/>
        </w:rPr>
        <w:t>21</w:t>
      </w:r>
      <w:r>
        <w:rPr>
          <w:noProof/>
        </w:rPr>
        <w:fldChar w:fldCharType="end"/>
      </w:r>
    </w:p>
    <w:p w14:paraId="5E16E119"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_Toc187386199 \h </w:instrText>
      </w:r>
      <w:r>
        <w:rPr>
          <w:noProof/>
        </w:rPr>
      </w:r>
      <w:r>
        <w:rPr>
          <w:noProof/>
        </w:rPr>
        <w:fldChar w:fldCharType="separate"/>
      </w:r>
      <w:r>
        <w:rPr>
          <w:noProof/>
        </w:rPr>
        <w:t>22</w:t>
      </w:r>
      <w:r>
        <w:rPr>
          <w:noProof/>
        </w:rPr>
        <w:fldChar w:fldCharType="end"/>
      </w:r>
    </w:p>
    <w:p w14:paraId="2EC653C0"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_Toc187386200 \h </w:instrText>
      </w:r>
      <w:r>
        <w:rPr>
          <w:noProof/>
        </w:rPr>
      </w:r>
      <w:r>
        <w:rPr>
          <w:noProof/>
        </w:rPr>
        <w:fldChar w:fldCharType="separate"/>
      </w:r>
      <w:r>
        <w:rPr>
          <w:noProof/>
        </w:rPr>
        <w:t>25</w:t>
      </w:r>
      <w:r>
        <w:rPr>
          <w:noProof/>
        </w:rPr>
        <w:fldChar w:fldCharType="end"/>
      </w:r>
    </w:p>
    <w:p w14:paraId="0987B429"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_Toc187386201 \h </w:instrText>
      </w:r>
      <w:r>
        <w:rPr>
          <w:noProof/>
        </w:rPr>
      </w:r>
      <w:r>
        <w:rPr>
          <w:noProof/>
        </w:rPr>
        <w:fldChar w:fldCharType="separate"/>
      </w:r>
      <w:r>
        <w:rPr>
          <w:noProof/>
        </w:rPr>
        <w:t>26</w:t>
      </w:r>
      <w:r>
        <w:rPr>
          <w:noProof/>
        </w:rPr>
        <w:fldChar w:fldCharType="end"/>
      </w:r>
    </w:p>
    <w:p w14:paraId="36174058"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_Toc187386202 \h </w:instrText>
      </w:r>
      <w:r>
        <w:rPr>
          <w:noProof/>
        </w:rPr>
      </w:r>
      <w:r>
        <w:rPr>
          <w:noProof/>
        </w:rPr>
        <w:fldChar w:fldCharType="separate"/>
      </w:r>
      <w:r>
        <w:rPr>
          <w:noProof/>
        </w:rPr>
        <w:t>27</w:t>
      </w:r>
      <w:r>
        <w:rPr>
          <w:noProof/>
        </w:rPr>
        <w:fldChar w:fldCharType="end"/>
      </w:r>
    </w:p>
    <w:p w14:paraId="350C3355"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_Toc187386203 \h </w:instrText>
      </w:r>
      <w:r>
        <w:rPr>
          <w:noProof/>
        </w:rPr>
      </w:r>
      <w:r>
        <w:rPr>
          <w:noProof/>
        </w:rPr>
        <w:fldChar w:fldCharType="separate"/>
      </w:r>
      <w:r>
        <w:rPr>
          <w:noProof/>
        </w:rPr>
        <w:t>29</w:t>
      </w:r>
      <w:r>
        <w:rPr>
          <w:noProof/>
        </w:rPr>
        <w:fldChar w:fldCharType="end"/>
      </w:r>
    </w:p>
    <w:p w14:paraId="301A02AC"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_Toc187386204 \h </w:instrText>
      </w:r>
      <w:r>
        <w:rPr>
          <w:noProof/>
        </w:rPr>
      </w:r>
      <w:r>
        <w:rPr>
          <w:noProof/>
        </w:rPr>
        <w:fldChar w:fldCharType="separate"/>
      </w:r>
      <w:r>
        <w:rPr>
          <w:noProof/>
        </w:rPr>
        <w:t>29</w:t>
      </w:r>
      <w:r>
        <w:rPr>
          <w:noProof/>
        </w:rPr>
        <w:fldChar w:fldCharType="end"/>
      </w:r>
    </w:p>
    <w:p w14:paraId="70E53C33"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_Toc187386205 \h </w:instrText>
      </w:r>
      <w:r>
        <w:rPr>
          <w:noProof/>
        </w:rPr>
      </w:r>
      <w:r>
        <w:rPr>
          <w:noProof/>
        </w:rPr>
        <w:fldChar w:fldCharType="separate"/>
      </w:r>
      <w:r>
        <w:rPr>
          <w:noProof/>
        </w:rPr>
        <w:t>29</w:t>
      </w:r>
      <w:r>
        <w:rPr>
          <w:noProof/>
        </w:rPr>
        <w:fldChar w:fldCharType="end"/>
      </w:r>
    </w:p>
    <w:p w14:paraId="254367D1"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_Toc187386206 \h </w:instrText>
      </w:r>
      <w:r>
        <w:rPr>
          <w:noProof/>
        </w:rPr>
      </w:r>
      <w:r>
        <w:rPr>
          <w:noProof/>
        </w:rPr>
        <w:fldChar w:fldCharType="separate"/>
      </w:r>
      <w:r>
        <w:rPr>
          <w:noProof/>
        </w:rPr>
        <w:t>29</w:t>
      </w:r>
      <w:r>
        <w:rPr>
          <w:noProof/>
        </w:rPr>
        <w:fldChar w:fldCharType="end"/>
      </w:r>
    </w:p>
    <w:p w14:paraId="25F276FF"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lastRenderedPageBreak/>
        <w:t>Alignment with the State of Hawaii</w:t>
      </w:r>
      <w:r>
        <w:rPr>
          <w:noProof/>
        </w:rPr>
        <w:tab/>
      </w:r>
      <w:r>
        <w:rPr>
          <w:noProof/>
        </w:rPr>
        <w:fldChar w:fldCharType="begin"/>
      </w:r>
      <w:r>
        <w:rPr>
          <w:noProof/>
        </w:rPr>
        <w:instrText xml:space="preserve"> PAGEREF _Toc187386207 \h </w:instrText>
      </w:r>
      <w:r>
        <w:rPr>
          <w:noProof/>
        </w:rPr>
      </w:r>
      <w:r>
        <w:rPr>
          <w:noProof/>
        </w:rPr>
        <w:fldChar w:fldCharType="separate"/>
      </w:r>
      <w:r>
        <w:rPr>
          <w:noProof/>
        </w:rPr>
        <w:t>29</w:t>
      </w:r>
      <w:r>
        <w:rPr>
          <w:noProof/>
        </w:rPr>
        <w:fldChar w:fldCharType="end"/>
      </w:r>
    </w:p>
    <w:p w14:paraId="61CBE5B5"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_Toc187386208 \h </w:instrText>
      </w:r>
      <w:r>
        <w:rPr>
          <w:noProof/>
        </w:rPr>
      </w:r>
      <w:r>
        <w:rPr>
          <w:noProof/>
        </w:rPr>
        <w:fldChar w:fldCharType="separate"/>
      </w:r>
      <w:r>
        <w:rPr>
          <w:noProof/>
        </w:rPr>
        <w:t>30</w:t>
      </w:r>
      <w:r>
        <w:rPr>
          <w:noProof/>
        </w:rPr>
        <w:fldChar w:fldCharType="end"/>
      </w:r>
    </w:p>
    <w:p w14:paraId="66383F1F"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_Toc187386209 \h </w:instrText>
      </w:r>
      <w:r>
        <w:rPr>
          <w:noProof/>
        </w:rPr>
      </w:r>
      <w:r>
        <w:rPr>
          <w:noProof/>
        </w:rPr>
        <w:fldChar w:fldCharType="separate"/>
      </w:r>
      <w:r>
        <w:rPr>
          <w:noProof/>
        </w:rPr>
        <w:t>31</w:t>
      </w:r>
      <w:r>
        <w:rPr>
          <w:noProof/>
        </w:rPr>
        <w:fldChar w:fldCharType="end"/>
      </w:r>
    </w:p>
    <w:p w14:paraId="16DA7775"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Appendix B: B.A. curriculum plan/map</w:t>
      </w:r>
      <w:r>
        <w:rPr>
          <w:noProof/>
        </w:rPr>
        <w:tab/>
      </w:r>
      <w:r>
        <w:rPr>
          <w:noProof/>
        </w:rPr>
        <w:fldChar w:fldCharType="begin"/>
      </w:r>
      <w:r>
        <w:rPr>
          <w:noProof/>
        </w:rPr>
        <w:instrText xml:space="preserve"> PAGEREF _Toc187386210 \h </w:instrText>
      </w:r>
      <w:r>
        <w:rPr>
          <w:noProof/>
        </w:rPr>
      </w:r>
      <w:r>
        <w:rPr>
          <w:noProof/>
        </w:rPr>
        <w:fldChar w:fldCharType="separate"/>
      </w:r>
      <w:r>
        <w:rPr>
          <w:noProof/>
        </w:rPr>
        <w:t>35</w:t>
      </w:r>
      <w:r>
        <w:rPr>
          <w:noProof/>
        </w:rPr>
        <w:fldChar w:fldCharType="end"/>
      </w:r>
    </w:p>
    <w:p w14:paraId="56258C42"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_Toc187386211 \h </w:instrText>
      </w:r>
      <w:r>
        <w:rPr>
          <w:noProof/>
        </w:rPr>
      </w:r>
      <w:r>
        <w:rPr>
          <w:noProof/>
        </w:rPr>
        <w:fldChar w:fldCharType="separate"/>
      </w:r>
      <w:r>
        <w:rPr>
          <w:noProof/>
        </w:rPr>
        <w:t>36</w:t>
      </w:r>
      <w:r>
        <w:rPr>
          <w:noProof/>
        </w:rPr>
        <w:fldChar w:fldCharType="end"/>
      </w:r>
    </w:p>
    <w:p w14:paraId="7982A820"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_Toc187386212 \h </w:instrText>
      </w:r>
      <w:r>
        <w:rPr>
          <w:noProof/>
        </w:rPr>
      </w:r>
      <w:r>
        <w:rPr>
          <w:noProof/>
        </w:rPr>
        <w:fldChar w:fldCharType="separate"/>
      </w:r>
      <w:r>
        <w:rPr>
          <w:noProof/>
        </w:rPr>
        <w:t>38</w:t>
      </w:r>
      <w:r>
        <w:rPr>
          <w:noProof/>
        </w:rPr>
        <w:fldChar w:fldCharType="end"/>
      </w:r>
    </w:p>
    <w:p w14:paraId="2478BFE6"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Appendix E:  Distance education courses and enrollments</w:t>
      </w:r>
      <w:r>
        <w:rPr>
          <w:noProof/>
        </w:rPr>
        <w:tab/>
      </w:r>
      <w:r>
        <w:rPr>
          <w:noProof/>
        </w:rPr>
        <w:fldChar w:fldCharType="begin"/>
      </w:r>
      <w:r>
        <w:rPr>
          <w:noProof/>
        </w:rPr>
        <w:instrText xml:space="preserve"> PAGEREF _Toc187386213 \h </w:instrText>
      </w:r>
      <w:r>
        <w:rPr>
          <w:noProof/>
        </w:rPr>
      </w:r>
      <w:r>
        <w:rPr>
          <w:noProof/>
        </w:rPr>
        <w:fldChar w:fldCharType="separate"/>
      </w:r>
      <w:r>
        <w:rPr>
          <w:noProof/>
        </w:rPr>
        <w:t>39</w:t>
      </w:r>
      <w:r>
        <w:rPr>
          <w:noProof/>
        </w:rPr>
        <w:fldChar w:fldCharType="end"/>
      </w:r>
    </w:p>
    <w:p w14:paraId="4766A02A"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Appendix F: Faculty extramural funding</w:t>
      </w:r>
      <w:r>
        <w:rPr>
          <w:noProof/>
        </w:rPr>
        <w:tab/>
      </w:r>
      <w:r>
        <w:rPr>
          <w:noProof/>
        </w:rPr>
        <w:fldChar w:fldCharType="begin"/>
      </w:r>
      <w:r>
        <w:rPr>
          <w:noProof/>
        </w:rPr>
        <w:instrText xml:space="preserve"> PAGEREF _Toc187386214 \h </w:instrText>
      </w:r>
      <w:r>
        <w:rPr>
          <w:noProof/>
        </w:rPr>
      </w:r>
      <w:r>
        <w:rPr>
          <w:noProof/>
        </w:rPr>
        <w:fldChar w:fldCharType="separate"/>
      </w:r>
      <w:r>
        <w:rPr>
          <w:noProof/>
        </w:rPr>
        <w:t>40</w:t>
      </w:r>
      <w:r>
        <w:rPr>
          <w:noProof/>
        </w:rPr>
        <w:fldChar w:fldCharType="end"/>
      </w:r>
    </w:p>
    <w:p w14:paraId="471B3B48"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Appendix G: Faculty publications</w:t>
      </w:r>
      <w:r>
        <w:rPr>
          <w:noProof/>
        </w:rPr>
        <w:tab/>
      </w:r>
      <w:r>
        <w:rPr>
          <w:noProof/>
        </w:rPr>
        <w:fldChar w:fldCharType="begin"/>
      </w:r>
      <w:r>
        <w:rPr>
          <w:noProof/>
        </w:rPr>
        <w:instrText xml:space="preserve"> PAGEREF _Toc187386215 \h </w:instrText>
      </w:r>
      <w:r>
        <w:rPr>
          <w:noProof/>
        </w:rPr>
      </w:r>
      <w:r>
        <w:rPr>
          <w:noProof/>
        </w:rPr>
        <w:fldChar w:fldCharType="separate"/>
      </w:r>
      <w:r>
        <w:rPr>
          <w:noProof/>
        </w:rPr>
        <w:t>42</w:t>
      </w:r>
      <w:r>
        <w:rPr>
          <w:noProof/>
        </w:rPr>
        <w:fldChar w:fldCharType="end"/>
      </w:r>
    </w:p>
    <w:p w14:paraId="7ABE12B1"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Appendix H: Assessing teamwork, communication, and critical review skills</w:t>
      </w:r>
      <w:r>
        <w:rPr>
          <w:noProof/>
        </w:rPr>
        <w:tab/>
      </w:r>
      <w:r>
        <w:rPr>
          <w:noProof/>
        </w:rPr>
        <w:fldChar w:fldCharType="begin"/>
      </w:r>
      <w:r>
        <w:rPr>
          <w:noProof/>
        </w:rPr>
        <w:instrText xml:space="preserve"> PAGEREF _Toc187386216 \h </w:instrText>
      </w:r>
      <w:r>
        <w:rPr>
          <w:noProof/>
        </w:rPr>
      </w:r>
      <w:r>
        <w:rPr>
          <w:noProof/>
        </w:rPr>
        <w:fldChar w:fldCharType="separate"/>
      </w:r>
      <w:r>
        <w:rPr>
          <w:noProof/>
        </w:rPr>
        <w:t>43</w:t>
      </w:r>
      <w:r>
        <w:rPr>
          <w:noProof/>
        </w:rPr>
        <w:fldChar w:fldCharType="end"/>
      </w:r>
    </w:p>
    <w:p w14:paraId="68E012D3"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Overview</w:t>
      </w:r>
      <w:r>
        <w:rPr>
          <w:noProof/>
        </w:rPr>
        <w:tab/>
      </w:r>
      <w:r>
        <w:rPr>
          <w:noProof/>
        </w:rPr>
        <w:fldChar w:fldCharType="begin"/>
      </w:r>
      <w:r>
        <w:rPr>
          <w:noProof/>
        </w:rPr>
        <w:instrText xml:space="preserve"> PAGEREF _Toc187386217 \h </w:instrText>
      </w:r>
      <w:r>
        <w:rPr>
          <w:noProof/>
        </w:rPr>
      </w:r>
      <w:r>
        <w:rPr>
          <w:noProof/>
        </w:rPr>
        <w:fldChar w:fldCharType="separate"/>
      </w:r>
      <w:r>
        <w:rPr>
          <w:noProof/>
        </w:rPr>
        <w:t>43</w:t>
      </w:r>
      <w:r>
        <w:rPr>
          <w:noProof/>
        </w:rPr>
        <w:fldChar w:fldCharType="end"/>
      </w:r>
    </w:p>
    <w:p w14:paraId="773F12AC"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Steps</w:t>
      </w:r>
      <w:r>
        <w:rPr>
          <w:noProof/>
        </w:rPr>
        <w:tab/>
      </w:r>
      <w:r>
        <w:rPr>
          <w:noProof/>
        </w:rPr>
        <w:fldChar w:fldCharType="begin"/>
      </w:r>
      <w:r>
        <w:rPr>
          <w:noProof/>
        </w:rPr>
        <w:instrText xml:space="preserve"> PAGEREF _Toc187386218 \h </w:instrText>
      </w:r>
      <w:r>
        <w:rPr>
          <w:noProof/>
        </w:rPr>
      </w:r>
      <w:r>
        <w:rPr>
          <w:noProof/>
        </w:rPr>
        <w:fldChar w:fldCharType="separate"/>
      </w:r>
      <w:r>
        <w:rPr>
          <w:noProof/>
        </w:rPr>
        <w:t>43</w:t>
      </w:r>
      <w:r>
        <w:rPr>
          <w:noProof/>
        </w:rPr>
        <w:fldChar w:fldCharType="end"/>
      </w:r>
    </w:p>
    <w:p w14:paraId="49BC5183"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Review Protocol</w:t>
      </w:r>
      <w:r>
        <w:rPr>
          <w:noProof/>
        </w:rPr>
        <w:tab/>
      </w:r>
      <w:r>
        <w:rPr>
          <w:noProof/>
        </w:rPr>
        <w:fldChar w:fldCharType="begin"/>
      </w:r>
      <w:r>
        <w:rPr>
          <w:noProof/>
        </w:rPr>
        <w:instrText xml:space="preserve"> PAGEREF _Toc187386219 \h </w:instrText>
      </w:r>
      <w:r>
        <w:rPr>
          <w:noProof/>
        </w:rPr>
      </w:r>
      <w:r>
        <w:rPr>
          <w:noProof/>
        </w:rPr>
        <w:fldChar w:fldCharType="separate"/>
      </w:r>
      <w:r>
        <w:rPr>
          <w:noProof/>
        </w:rPr>
        <w:t>44</w:t>
      </w:r>
      <w:r>
        <w:rPr>
          <w:noProof/>
        </w:rPr>
        <w:fldChar w:fldCharType="end"/>
      </w:r>
    </w:p>
    <w:p w14:paraId="588FE056" w14:textId="77777777" w:rsidR="00984391" w:rsidRDefault="00984391">
      <w:pPr>
        <w:pStyle w:val="TOC2"/>
        <w:tabs>
          <w:tab w:val="right" w:leader="dot" w:pos="9350"/>
        </w:tabs>
        <w:rPr>
          <w:rFonts w:asciiTheme="minorHAnsi" w:eastAsiaTheme="minorEastAsia" w:hAnsiTheme="minorHAnsi"/>
          <w:noProof/>
          <w:sz w:val="24"/>
          <w:szCs w:val="24"/>
          <w:lang w:eastAsia="ja-JP"/>
        </w:rPr>
      </w:pPr>
      <w:r>
        <w:rPr>
          <w:noProof/>
        </w:rPr>
        <w:t>Rubric</w:t>
      </w:r>
      <w:r>
        <w:rPr>
          <w:noProof/>
        </w:rPr>
        <w:tab/>
      </w:r>
      <w:r>
        <w:rPr>
          <w:noProof/>
        </w:rPr>
        <w:fldChar w:fldCharType="begin"/>
      </w:r>
      <w:r>
        <w:rPr>
          <w:noProof/>
        </w:rPr>
        <w:instrText xml:space="preserve"> PAGEREF _Toc187386220 \h </w:instrText>
      </w:r>
      <w:r>
        <w:rPr>
          <w:noProof/>
        </w:rPr>
      </w:r>
      <w:r>
        <w:rPr>
          <w:noProof/>
        </w:rPr>
        <w:fldChar w:fldCharType="separate"/>
      </w:r>
      <w:r>
        <w:rPr>
          <w:noProof/>
        </w:rPr>
        <w:t>44</w:t>
      </w:r>
      <w:r>
        <w:rPr>
          <w:noProof/>
        </w:rPr>
        <w:fldChar w:fldCharType="end"/>
      </w:r>
    </w:p>
    <w:p w14:paraId="229E239A" w14:textId="77777777" w:rsidR="00984391" w:rsidRDefault="00984391">
      <w:pPr>
        <w:pStyle w:val="TOC1"/>
        <w:tabs>
          <w:tab w:val="right" w:leader="dot" w:pos="9350"/>
        </w:tabs>
        <w:rPr>
          <w:rFonts w:asciiTheme="minorHAnsi" w:eastAsiaTheme="minorEastAsia" w:hAnsiTheme="minorHAnsi"/>
          <w:b w:val="0"/>
          <w:noProof/>
          <w:sz w:val="24"/>
          <w:lang w:eastAsia="ja-JP"/>
        </w:rPr>
      </w:pPr>
      <w:r>
        <w:rPr>
          <w:noProof/>
        </w:rPr>
        <w:t>Appendix I:  Course evaluation data</w:t>
      </w:r>
      <w:r>
        <w:rPr>
          <w:noProof/>
        </w:rPr>
        <w:tab/>
      </w:r>
      <w:r>
        <w:rPr>
          <w:noProof/>
        </w:rPr>
        <w:fldChar w:fldCharType="begin"/>
      </w:r>
      <w:r>
        <w:rPr>
          <w:noProof/>
        </w:rPr>
        <w:instrText xml:space="preserve"> PAGEREF _Toc187386221 \h </w:instrText>
      </w:r>
      <w:r>
        <w:rPr>
          <w:noProof/>
        </w:rPr>
      </w:r>
      <w:r>
        <w:rPr>
          <w:noProof/>
        </w:rPr>
        <w:fldChar w:fldCharType="separate"/>
      </w:r>
      <w:r>
        <w:rPr>
          <w:noProof/>
        </w:rPr>
        <w:t>47</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87386170"/>
      <w:r>
        <w:t>Introduction</w:t>
      </w:r>
      <w:bookmarkEnd w:id="1"/>
    </w:p>
    <w:p w14:paraId="08AE5C78" w14:textId="77777777" w:rsidR="007472FF" w:rsidRPr="007472FF" w:rsidRDefault="007472FF" w:rsidP="007472FF">
      <w:pPr>
        <w:pStyle w:val="Heading2"/>
      </w:pPr>
      <w:bookmarkStart w:id="2" w:name="_Toc187386171"/>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87386172"/>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4" w:name="_Toc187386173"/>
      <w:r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7386174"/>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8D20B5">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8D20B5">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8D20B5">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8D20B5">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8D20B5">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8D20B5">
      <w:pPr>
        <w:pStyle w:val="ListParagraph"/>
        <w:numPr>
          <w:ilvl w:val="0"/>
          <w:numId w:val="2"/>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8D20B5">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8D20B5">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6" w:name="_Toc187386175"/>
      <w:r w:rsidRPr="00961099">
        <w:t>The Bachelor of Arts in Information &amp; Computer Science</w:t>
      </w:r>
      <w:r w:rsidR="00961099">
        <w:t>s</w:t>
      </w:r>
      <w:bookmarkEnd w:id="6"/>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6FC6C5FB" w14:textId="07DEEFB7" w:rsidR="00937D4C"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8D20B5">
      <w:pPr>
        <w:pStyle w:val="ListParagraph"/>
        <w:numPr>
          <w:ilvl w:val="0"/>
          <w:numId w:val="4"/>
        </w:numPr>
      </w:pPr>
      <w:r w:rsidRPr="00EB0EFE">
        <w:t xml:space="preserve">Use current technical concepts and practices in software development, computer networking, databases, and web related technologies, </w:t>
      </w:r>
    </w:p>
    <w:p w14:paraId="5C7AE49C" w14:textId="77777777" w:rsidR="00EB0EFE" w:rsidRDefault="00D51A7D" w:rsidP="008D20B5">
      <w:pPr>
        <w:pStyle w:val="ListParagraph"/>
        <w:numPr>
          <w:ilvl w:val="0"/>
          <w:numId w:val="4"/>
        </w:numPr>
      </w:pPr>
      <w:r w:rsidRPr="00EB0EFE">
        <w:t xml:space="preserve">Manage all aspects of solving computer-based problems involving requirements analysis, design, implementation, and project management, </w:t>
      </w:r>
    </w:p>
    <w:p w14:paraId="71A11999" w14:textId="77777777" w:rsidR="00EB0EFE" w:rsidRDefault="00D51A7D" w:rsidP="008D20B5">
      <w:pPr>
        <w:pStyle w:val="ListParagraph"/>
        <w:numPr>
          <w:ilvl w:val="0"/>
          <w:numId w:val="4"/>
        </w:numPr>
      </w:pPr>
      <w:r w:rsidRPr="00EB0EFE">
        <w:t xml:space="preserve">Participate in collaborative team oriented activities, </w:t>
      </w:r>
    </w:p>
    <w:p w14:paraId="4C5FF61F" w14:textId="77777777" w:rsidR="002819F3" w:rsidRPr="0088228C" w:rsidRDefault="00D51A7D" w:rsidP="008D20B5">
      <w:pPr>
        <w:pStyle w:val="ListParagraph"/>
        <w:numPr>
          <w:ilvl w:val="0"/>
          <w:numId w:val="4"/>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7" w:name="_Toc187386176"/>
      <w:r>
        <w:t>Curriculum</w:t>
      </w:r>
      <w:r w:rsidR="00895119">
        <w:t xml:space="preserve"> and individualized course plans</w:t>
      </w:r>
      <w:bookmarkEnd w:id="7"/>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8D20B5">
      <w:pPr>
        <w:pStyle w:val="ListParagraph"/>
        <w:numPr>
          <w:ilvl w:val="0"/>
          <w:numId w:val="5"/>
        </w:numPr>
      </w:pPr>
      <w:r w:rsidRPr="0030693E">
        <w:t xml:space="preserve">Required courses: ICS 111/L, 141, 211, 212, 241, 311, 312, 313, 321 </w:t>
      </w:r>
    </w:p>
    <w:p w14:paraId="43A7A8A3" w14:textId="77777777" w:rsidR="0030693E" w:rsidRDefault="00E50D48" w:rsidP="008D20B5">
      <w:pPr>
        <w:pStyle w:val="ListParagraph"/>
        <w:numPr>
          <w:ilvl w:val="0"/>
          <w:numId w:val="5"/>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8D20B5">
      <w:pPr>
        <w:pStyle w:val="ListParagraph"/>
        <w:numPr>
          <w:ilvl w:val="0"/>
          <w:numId w:val="5"/>
        </w:numPr>
      </w:pPr>
      <w:r w:rsidRPr="0030693E">
        <w:t xml:space="preserve">Area concentration electives: four upper division (300-level or above) courses in some area of concentration (e.g., art, business, music, education). </w:t>
      </w:r>
    </w:p>
    <w:p w14:paraId="3CFCC733" w14:textId="2C309714" w:rsidR="00993F6C" w:rsidRDefault="00993F6C" w:rsidP="0088228C">
      <w:r>
        <w:t xml:space="preserve">Appendix B presents a </w:t>
      </w:r>
      <w:r w:rsidR="008E5D93">
        <w:t>curriculum map or plan</w:t>
      </w:r>
      <w:r>
        <w:t xml:space="preserve">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lastRenderedPageBreak/>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7386177"/>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8D20B5">
      <w:pPr>
        <w:pStyle w:val="ListParagraph"/>
        <w:numPr>
          <w:ilvl w:val="0"/>
          <w:numId w:val="6"/>
        </w:numPr>
      </w:pPr>
      <w:r w:rsidRPr="00E1480B">
        <w:t xml:space="preserve">ICS 111, 141, 211, 212, 241, 311, 312, 313 and 321 </w:t>
      </w:r>
    </w:p>
    <w:p w14:paraId="158CD708" w14:textId="77777777" w:rsidR="0030693E" w:rsidRDefault="00E1480B" w:rsidP="008D20B5">
      <w:pPr>
        <w:pStyle w:val="ListParagraph"/>
        <w:numPr>
          <w:ilvl w:val="0"/>
          <w:numId w:val="6"/>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8D20B5">
      <w:pPr>
        <w:pStyle w:val="ListParagraph"/>
        <w:numPr>
          <w:ilvl w:val="0"/>
          <w:numId w:val="6"/>
        </w:numPr>
      </w:pPr>
      <w:r w:rsidRPr="00E1480B">
        <w:t xml:space="preserve">4 ICS </w:t>
      </w:r>
      <w:r w:rsidR="00276DEA">
        <w:t xml:space="preserve">courses </w:t>
      </w:r>
      <w:r w:rsidRPr="00E1480B">
        <w:t xml:space="preserve">(300-level or above) </w:t>
      </w:r>
    </w:p>
    <w:p w14:paraId="7DAC9FB2" w14:textId="78D6977C" w:rsidR="0030693E" w:rsidRDefault="00E1480B" w:rsidP="008D20B5">
      <w:pPr>
        <w:pStyle w:val="ListParagraph"/>
        <w:numPr>
          <w:ilvl w:val="0"/>
          <w:numId w:val="6"/>
        </w:numPr>
      </w:pPr>
      <w:r w:rsidRPr="00E1480B">
        <w:t>Bioinformatics focus</w:t>
      </w:r>
      <w:r>
        <w:t xml:space="preserve"> </w:t>
      </w:r>
      <w:r w:rsidR="00276DEA">
        <w:t xml:space="preserve">area </w:t>
      </w:r>
      <w:r>
        <w:t>(3 courses)</w:t>
      </w:r>
      <w:r w:rsidRPr="00E1480B">
        <w:t xml:space="preserve">  </w:t>
      </w: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8D20B5">
      <w:pPr>
        <w:pStyle w:val="ListParagraph"/>
        <w:numPr>
          <w:ilvl w:val="0"/>
          <w:numId w:val="7"/>
        </w:numPr>
        <w:rPr>
          <w:b/>
        </w:rPr>
      </w:pPr>
      <w:r w:rsidRPr="00E1480B">
        <w:t>BIOL 172 (Introduction to biology II)</w:t>
      </w:r>
    </w:p>
    <w:p w14:paraId="43669181" w14:textId="77777777" w:rsidR="00E1480B" w:rsidRPr="00895119" w:rsidRDefault="00E1480B" w:rsidP="008D20B5">
      <w:pPr>
        <w:pStyle w:val="ListParagraph"/>
        <w:numPr>
          <w:ilvl w:val="0"/>
          <w:numId w:val="7"/>
        </w:numPr>
        <w:rPr>
          <w:b/>
        </w:rPr>
      </w:pPr>
      <w:r>
        <w:t xml:space="preserve">BIOL </w:t>
      </w:r>
      <w:r w:rsidRPr="00E1480B">
        <w:t>265 (Ecology and evolutionary biology)</w:t>
      </w:r>
    </w:p>
    <w:p w14:paraId="50E8DD5A" w14:textId="77777777" w:rsidR="00E1480B" w:rsidRDefault="00E1480B" w:rsidP="008D20B5">
      <w:pPr>
        <w:pStyle w:val="ListParagraph"/>
        <w:numPr>
          <w:ilvl w:val="0"/>
          <w:numId w:val="7"/>
        </w:numPr>
      </w:pPr>
      <w:r>
        <w:t xml:space="preserve">BIOL </w:t>
      </w:r>
      <w:r w:rsidRPr="00E1480B">
        <w:t xml:space="preserve">275(Cell and molecular biology) </w:t>
      </w:r>
    </w:p>
    <w:p w14:paraId="10809738" w14:textId="77777777" w:rsidR="00E1480B" w:rsidRPr="00E1480B" w:rsidRDefault="00E1480B" w:rsidP="008D20B5">
      <w:pPr>
        <w:pStyle w:val="ListParagraph"/>
        <w:numPr>
          <w:ilvl w:val="0"/>
          <w:numId w:val="7"/>
        </w:numPr>
      </w:pPr>
      <w:r>
        <w:t xml:space="preserve">BIOL </w:t>
      </w:r>
      <w:r w:rsidRPr="00E1480B">
        <w:t xml:space="preserve">375 (Concepts of genetics) </w:t>
      </w:r>
    </w:p>
    <w:p w14:paraId="30360ACC" w14:textId="77777777" w:rsidR="00E1480B" w:rsidRPr="00E1480B" w:rsidRDefault="00E1480B" w:rsidP="008D20B5">
      <w:pPr>
        <w:pStyle w:val="ListParagraph"/>
        <w:numPr>
          <w:ilvl w:val="0"/>
          <w:numId w:val="7"/>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8D20B5">
      <w:pPr>
        <w:pStyle w:val="ListParagraph"/>
        <w:numPr>
          <w:ilvl w:val="0"/>
          <w:numId w:val="7"/>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8D20B5">
      <w:pPr>
        <w:pStyle w:val="ListParagraph"/>
        <w:numPr>
          <w:ilvl w:val="0"/>
          <w:numId w:val="7"/>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lastRenderedPageBreak/>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46A0ADBA"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r w:rsidR="001D2132">
        <w:t xml:space="preserve">  </w:t>
      </w:r>
    </w:p>
    <w:p w14:paraId="0F6C9055" w14:textId="2EF4C0BD" w:rsidR="00E1480B" w:rsidRDefault="00E1480B" w:rsidP="00881F91">
      <w:r w:rsidRPr="00E1480B">
        <w:t xml:space="preserve">Part of the </w:t>
      </w:r>
      <w:r w:rsidR="001D2132">
        <w:t>Greyh</w:t>
      </w:r>
      <w:r w:rsidR="00881F91">
        <w:t>ats</w:t>
      </w:r>
      <w:r w:rsidRPr="00E1480B">
        <w:t xml:space="preserve"> mission is to reach out to local high schools that want to participate in similar exercises. </w:t>
      </w:r>
      <w:r w:rsidR="007077DF">
        <w:t xml:space="preserve">The </w:t>
      </w:r>
      <w:r w:rsidR="001D2132">
        <w:t>Greyh</w:t>
      </w:r>
      <w:r w:rsidR="00881F91">
        <w:t>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B7E6D1A" w14:textId="1D359D6D" w:rsidR="001D2132" w:rsidRPr="00E1480B" w:rsidRDefault="001D2132" w:rsidP="00881F91">
      <w:r>
        <w:t xml:space="preserve">While the fraction of students in each focus area for the B.A. varies from year to year, an approximate current breakdwown is 41% in the Information Assurance focus area, 3% in the Bioinformatics focus area, and the remaining 56% in the general B.A. program.   10% of the students in the Information Assurance focus area participated in the ICS Greyhats. </w:t>
      </w:r>
    </w:p>
    <w:p w14:paraId="52E9CDD7" w14:textId="77777777" w:rsidR="002819F3" w:rsidRDefault="00ED4DA7" w:rsidP="007077DF">
      <w:pPr>
        <w:pStyle w:val="Heading3"/>
      </w:pPr>
      <w:bookmarkStart w:id="9" w:name="_Toc187386178"/>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25886379"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4E1294">
        <w:t>Appendix E provides a breakdown of distance education classes and enrollments.</w:t>
      </w:r>
    </w:p>
    <w:p w14:paraId="33AE79F4" w14:textId="77777777" w:rsidR="009C6298" w:rsidRDefault="00A61F92" w:rsidP="00881F91">
      <w:pPr>
        <w:pStyle w:val="Heading4"/>
      </w:pPr>
      <w:r>
        <w:lastRenderedPageBreak/>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7386179"/>
      <w:r>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77777777" w:rsidR="00D70FFA" w:rsidRDefault="00D70FFA" w:rsidP="006C2CB5">
      <w:pPr>
        <w:pStyle w:val="Heading1"/>
      </w:pPr>
      <w:bookmarkStart w:id="11" w:name="_Toc187386180"/>
      <w:r>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7386181"/>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lastRenderedPageBreak/>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8D20B5">
      <w:pPr>
        <w:pStyle w:val="ListParagraph"/>
        <w:numPr>
          <w:ilvl w:val="0"/>
          <w:numId w:val="9"/>
        </w:numPr>
      </w:pPr>
      <w:r w:rsidRPr="00951781">
        <w:t>An ability to apply knowledge of computing and mathematics appropriate to the discipline</w:t>
      </w:r>
      <w:r w:rsidR="00CB5A6B" w:rsidRPr="00951781">
        <w:t>.</w:t>
      </w:r>
    </w:p>
    <w:p w14:paraId="5A89AE6D" w14:textId="77777777" w:rsidR="0099180B" w:rsidRPr="00951781" w:rsidRDefault="0099180B" w:rsidP="008D20B5">
      <w:pPr>
        <w:pStyle w:val="ListParagraph"/>
        <w:numPr>
          <w:ilvl w:val="0"/>
          <w:numId w:val="9"/>
        </w:numPr>
      </w:pPr>
      <w:r w:rsidRPr="00951781">
        <w:t>An ability to analyze a problem, and identify and define the computing requirements appropriate to its solution.</w:t>
      </w:r>
    </w:p>
    <w:p w14:paraId="6EF566EF" w14:textId="77777777" w:rsidR="00CB5A6B" w:rsidRPr="00951781" w:rsidRDefault="00CB5A6B" w:rsidP="008D20B5">
      <w:pPr>
        <w:pStyle w:val="ListParagraph"/>
        <w:numPr>
          <w:ilvl w:val="0"/>
          <w:numId w:val="9"/>
        </w:numPr>
      </w:pPr>
      <w:r w:rsidRPr="00951781">
        <w:t>An ability to design, implement, and evaluate a computer-based system, process, component, or program to meet desired needs.</w:t>
      </w:r>
    </w:p>
    <w:p w14:paraId="577AC8C6" w14:textId="77777777" w:rsidR="00CB5A6B" w:rsidRDefault="00CB5A6B" w:rsidP="008D20B5">
      <w:pPr>
        <w:pStyle w:val="ListParagraph"/>
        <w:numPr>
          <w:ilvl w:val="0"/>
          <w:numId w:val="9"/>
        </w:numPr>
      </w:pPr>
      <w:r w:rsidRPr="00951781">
        <w:t>An ability to function effectively on teams to accomplish a common goal.</w:t>
      </w:r>
    </w:p>
    <w:p w14:paraId="1C7527C7" w14:textId="77777777" w:rsidR="00165F73" w:rsidRPr="00951781" w:rsidRDefault="00165F73" w:rsidP="008D20B5">
      <w:pPr>
        <w:pStyle w:val="ListParagraph"/>
        <w:numPr>
          <w:ilvl w:val="0"/>
          <w:numId w:val="9"/>
        </w:numPr>
      </w:pPr>
      <w:r w:rsidRPr="00951781">
        <w:t>An ability to use current techniques, skills, and tools necessary for computing practice.</w:t>
      </w:r>
    </w:p>
    <w:p w14:paraId="5583BA95" w14:textId="77777777" w:rsidR="00CB5A6B" w:rsidRPr="00951781" w:rsidRDefault="00CB5A6B" w:rsidP="008D20B5">
      <w:pPr>
        <w:pStyle w:val="ListParagraph"/>
        <w:numPr>
          <w:ilvl w:val="0"/>
          <w:numId w:val="9"/>
        </w:numPr>
      </w:pPr>
      <w:r w:rsidRPr="00951781">
        <w:t>An understanding of professional, ethical, legal, security and social issues and responsibilities</w:t>
      </w:r>
    </w:p>
    <w:p w14:paraId="3999D64C" w14:textId="77777777" w:rsidR="00CB5A6B" w:rsidRPr="00951781" w:rsidRDefault="00CB5A6B" w:rsidP="008D20B5">
      <w:pPr>
        <w:pStyle w:val="ListParagraph"/>
        <w:numPr>
          <w:ilvl w:val="0"/>
          <w:numId w:val="9"/>
        </w:numPr>
      </w:pPr>
      <w:r w:rsidRPr="00951781">
        <w:t>An ability to communicate effectively with a range of audiences.</w:t>
      </w:r>
    </w:p>
    <w:p w14:paraId="5DBEF83A" w14:textId="77777777" w:rsidR="00CB5A6B" w:rsidRPr="00951781" w:rsidRDefault="00CB5A6B" w:rsidP="008D20B5">
      <w:pPr>
        <w:pStyle w:val="ListParagraph"/>
        <w:numPr>
          <w:ilvl w:val="0"/>
          <w:numId w:val="9"/>
        </w:numPr>
      </w:pPr>
      <w:r w:rsidRPr="00951781">
        <w:t>An ability to analyze the local and global impact of computing on individuals, organizations, and society.</w:t>
      </w:r>
    </w:p>
    <w:p w14:paraId="0245A204" w14:textId="77777777" w:rsidR="00CB5A6B" w:rsidRPr="00951781" w:rsidRDefault="00CB5A6B" w:rsidP="008D20B5">
      <w:pPr>
        <w:pStyle w:val="ListParagraph"/>
        <w:numPr>
          <w:ilvl w:val="0"/>
          <w:numId w:val="9"/>
        </w:numPr>
      </w:pPr>
      <w:r w:rsidRPr="00951781">
        <w:t>Recognition of the need for and an ability to engage in continuing professional development.</w:t>
      </w:r>
    </w:p>
    <w:p w14:paraId="446517DE" w14:textId="7CF8BF42" w:rsidR="00297607" w:rsidRDefault="008D20B5" w:rsidP="00297607">
      <w:r>
        <w:t>Append</w:t>
      </w:r>
      <w:r w:rsidR="007C394C">
        <w:t>ix H</w:t>
      </w:r>
      <w:r>
        <w:t xml:space="preserve"> presents</w:t>
      </w:r>
      <w:r w:rsidR="00076669">
        <w:t xml:space="preserve"> assessment procedures </w:t>
      </w:r>
      <w:r>
        <w:t xml:space="preserve">we plan to introduce </w:t>
      </w:r>
      <w:r w:rsidR="00076669">
        <w:t xml:space="preserve">to directly assess the ability of our students to achieve these </w:t>
      </w:r>
      <w:r w:rsidR="00165F73">
        <w:t>objectives</w:t>
      </w:r>
      <w:r w:rsidR="00076669">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8D20B5">
      <w:pPr>
        <w:pStyle w:val="ListParagraph"/>
        <w:numPr>
          <w:ilvl w:val="0"/>
          <w:numId w:val="8"/>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8D20B5">
      <w:pPr>
        <w:pStyle w:val="ListParagraph"/>
        <w:numPr>
          <w:ilvl w:val="0"/>
          <w:numId w:val="8"/>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30E9B3B6" w:rsidR="00076669" w:rsidRDefault="00894776" w:rsidP="00951781">
      <w:r>
        <w:t>Successful completion of either capstone experience verifies achievement of the first 7 objectives.</w:t>
      </w:r>
      <w:r w:rsidR="00894D09">
        <w:t xml:space="preserve">  </w:t>
      </w:r>
      <w:r w:rsidR="001D2132">
        <w:t xml:space="preserve">Currently, courses such as ICS 314, ICS 414, and ICS 499 include a capstone experience. </w:t>
      </w:r>
      <w:r w:rsidR="00894D09">
        <w:t xml:space="preserve">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7386182"/>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lastRenderedPageBreak/>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7386183"/>
      <w:r>
        <w:t>End-of-semester evaluations</w:t>
      </w:r>
      <w:r w:rsidR="00894D09">
        <w:t xml:space="preserve"> </w:t>
      </w:r>
      <w:r>
        <w:t>and</w:t>
      </w:r>
      <w:r w:rsidR="00894D09">
        <w:t xml:space="preserve"> learning objectives</w:t>
      </w:r>
      <w:bookmarkEnd w:id="14"/>
    </w:p>
    <w:p w14:paraId="2C341F09" w14:textId="77777777" w:rsidR="00B7103E" w:rsidRDefault="00297607" w:rsidP="0007353C">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We have inquired about making </w:t>
      </w:r>
      <w:r w:rsidR="001123A2">
        <w:t>this assessment data</w:t>
      </w:r>
      <w:r w:rsidR="002536C2">
        <w:t xml:space="preserve"> available as part of this document, and we are prohibited from doing so on a department-wide basis due to University privacy policies. </w:t>
      </w:r>
    </w:p>
    <w:p w14:paraId="66975510" w14:textId="77777777" w:rsidR="002536C2" w:rsidRDefault="002536C2" w:rsidP="0007353C">
      <w:r>
        <w:t xml:space="preserve">However, to provide a flavor of this assessment mechanism, we can provide access to data that </w:t>
      </w:r>
      <w:r w:rsidR="00FA628F">
        <w:t>is</w:t>
      </w:r>
      <w:r>
        <w:t xml:space="preserve"> already public.  ICS Professor Philip Johnson has made a practice of making public the (anonymous) responses to his software engineering course assessments for the past several years</w:t>
      </w:r>
      <w:r w:rsidR="00FA628F">
        <w:t>.  These assessments are available at the eCafe website</w:t>
      </w:r>
      <w:r w:rsidR="00FA628F">
        <w:rPr>
          <w:rStyle w:val="FootnoteReference"/>
        </w:rPr>
        <w:footnoteReference w:id="3"/>
      </w:r>
      <w:r w:rsidR="00FA628F">
        <w:t>.</w:t>
      </w:r>
    </w:p>
    <w:p w14:paraId="56A73AE0" w14:textId="77777777" w:rsidR="00F32989" w:rsidRDefault="000539E5" w:rsidP="00297607">
      <w:pPr>
        <w:pStyle w:val="Heading2"/>
      </w:pPr>
      <w:bookmarkStart w:id="15" w:name="_Toc187386184"/>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4"/>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5"/>
      </w:r>
      <w:r>
        <w:t xml:space="preserve"> and negative</w:t>
      </w:r>
      <w:r>
        <w:rPr>
          <w:rStyle w:val="FootnoteReference"/>
        </w:rPr>
        <w:footnoteReference w:id="6"/>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8D20B5">
      <w:pPr>
        <w:pStyle w:val="ListParagraph"/>
        <w:numPr>
          <w:ilvl w:val="0"/>
          <w:numId w:val="10"/>
        </w:numPr>
      </w:pPr>
      <w:r>
        <w:t>Modern software technology in its labs, and through programs such as MSDNAA, software at low cost to students for their educational use;</w:t>
      </w:r>
    </w:p>
    <w:p w14:paraId="3D2F9B30" w14:textId="77777777" w:rsidR="00C8586B" w:rsidRDefault="00C8586B" w:rsidP="008D20B5">
      <w:pPr>
        <w:pStyle w:val="ListParagraph"/>
        <w:numPr>
          <w:ilvl w:val="0"/>
          <w:numId w:val="10"/>
        </w:numPr>
      </w:pPr>
      <w:r>
        <w:t xml:space="preserve">High quality faculty and advisors who are committed to </w:t>
      </w:r>
      <w:r w:rsidR="004C2582">
        <w:t>student</w:t>
      </w:r>
      <w:r>
        <w:t xml:space="preserve"> education;</w:t>
      </w:r>
    </w:p>
    <w:p w14:paraId="66614CDD" w14:textId="77777777" w:rsidR="00A22F10" w:rsidRDefault="00C8586B" w:rsidP="008D20B5">
      <w:pPr>
        <w:pStyle w:val="ListParagraph"/>
        <w:numPr>
          <w:ilvl w:val="0"/>
          <w:numId w:val="10"/>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8D20B5">
      <w:pPr>
        <w:pStyle w:val="ListParagraph"/>
        <w:numPr>
          <w:ilvl w:val="0"/>
          <w:numId w:val="11"/>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8D20B5">
      <w:pPr>
        <w:pStyle w:val="ListParagraph"/>
        <w:numPr>
          <w:ilvl w:val="0"/>
          <w:numId w:val="11"/>
        </w:numPr>
      </w:pPr>
      <w:r>
        <w:t xml:space="preserve">The </w:t>
      </w:r>
      <w:r w:rsidR="004C2582">
        <w:t xml:space="preserve">high </w:t>
      </w:r>
      <w:r>
        <w:t>cost of text books;</w:t>
      </w:r>
    </w:p>
    <w:p w14:paraId="530AFC9D" w14:textId="77777777" w:rsidR="00C8586B" w:rsidRDefault="00C8586B" w:rsidP="008D20B5">
      <w:pPr>
        <w:pStyle w:val="ListParagraph"/>
        <w:numPr>
          <w:ilvl w:val="0"/>
          <w:numId w:val="11"/>
        </w:numPr>
      </w:pPr>
      <w:r>
        <w:t xml:space="preserve">An insufficient number of "focus" courses  (i.e. Ethics, Oral, and Writing Intensive focus </w:t>
      </w:r>
      <w:r w:rsidR="004C2582">
        <w:t>areas</w:t>
      </w:r>
      <w:r>
        <w:t xml:space="preserve">) </w:t>
      </w:r>
    </w:p>
    <w:p w14:paraId="6789E47B" w14:textId="77777777" w:rsidR="003A12AC" w:rsidRDefault="00491148" w:rsidP="006C2CB5">
      <w:pPr>
        <w:pStyle w:val="Heading1"/>
      </w:pPr>
      <w:bookmarkStart w:id="16" w:name="_Toc187386185"/>
      <w:r w:rsidRPr="00491148">
        <w:lastRenderedPageBreak/>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7386186"/>
      <w:r>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8D20B5">
      <w:pPr>
        <w:pStyle w:val="ListParagraph"/>
        <w:numPr>
          <w:ilvl w:val="0"/>
          <w:numId w:val="12"/>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8D20B5">
      <w:pPr>
        <w:pStyle w:val="ListParagraph"/>
        <w:numPr>
          <w:ilvl w:val="0"/>
          <w:numId w:val="12"/>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8D20B5">
      <w:pPr>
        <w:pStyle w:val="ListParagraph"/>
        <w:numPr>
          <w:ilvl w:val="0"/>
          <w:numId w:val="12"/>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8D20B5">
      <w:pPr>
        <w:pStyle w:val="ListParagraph"/>
        <w:numPr>
          <w:ilvl w:val="0"/>
          <w:numId w:val="12"/>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8D20B5">
      <w:pPr>
        <w:pStyle w:val="ListParagraph"/>
        <w:numPr>
          <w:ilvl w:val="0"/>
          <w:numId w:val="13"/>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8D20B5">
      <w:pPr>
        <w:pStyle w:val="ListParagraph"/>
        <w:numPr>
          <w:ilvl w:val="0"/>
          <w:numId w:val="13"/>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8D20B5">
      <w:pPr>
        <w:pStyle w:val="ListParagraph"/>
        <w:numPr>
          <w:ilvl w:val="0"/>
          <w:numId w:val="13"/>
        </w:numPr>
      </w:pPr>
      <w:r w:rsidRPr="008F7372">
        <w:t xml:space="preserve">H. Casanova, </w:t>
      </w:r>
      <w:r w:rsidR="004F499A">
        <w:t>Ph.D.</w:t>
      </w:r>
      <w:r w:rsidRPr="008F7372">
        <w:t xml:space="preserve">—high performance computing, distributed systems </w:t>
      </w:r>
    </w:p>
    <w:p w14:paraId="434ABB94" w14:textId="77777777" w:rsidR="009C6298" w:rsidRDefault="008F7372" w:rsidP="008D20B5">
      <w:pPr>
        <w:pStyle w:val="ListParagraph"/>
        <w:numPr>
          <w:ilvl w:val="0"/>
          <w:numId w:val="13"/>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8D20B5">
      <w:pPr>
        <w:pStyle w:val="ListParagraph"/>
        <w:numPr>
          <w:ilvl w:val="0"/>
          <w:numId w:val="13"/>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8D20B5">
      <w:pPr>
        <w:pStyle w:val="ListParagraph"/>
        <w:numPr>
          <w:ilvl w:val="0"/>
          <w:numId w:val="13"/>
        </w:numPr>
      </w:pPr>
      <w:r w:rsidRPr="008F7372">
        <w:t xml:space="preserve">N. Reed, </w:t>
      </w:r>
      <w:r w:rsidR="004F499A">
        <w:t>Ph.D.</w:t>
      </w:r>
      <w:r w:rsidRPr="008F7372">
        <w:t xml:space="preserve">—artificial intelligence, autonomous agents </w:t>
      </w:r>
    </w:p>
    <w:p w14:paraId="12056737" w14:textId="77777777" w:rsidR="009C6298" w:rsidRDefault="008F7372" w:rsidP="008D20B5">
      <w:pPr>
        <w:pStyle w:val="ListParagraph"/>
        <w:numPr>
          <w:ilvl w:val="0"/>
          <w:numId w:val="13"/>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8D20B5">
      <w:pPr>
        <w:pStyle w:val="ListParagraph"/>
        <w:numPr>
          <w:ilvl w:val="0"/>
          <w:numId w:val="13"/>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4DAAD48C" w:rsidR="004F499A" w:rsidRDefault="008F7372" w:rsidP="008D20B5">
      <w:pPr>
        <w:pStyle w:val="ListParagraph"/>
        <w:numPr>
          <w:ilvl w:val="0"/>
          <w:numId w:val="13"/>
        </w:numPr>
      </w:pPr>
      <w:r w:rsidRPr="008F7372">
        <w:t xml:space="preserve">S. Still, </w:t>
      </w:r>
      <w:r w:rsidR="004F499A">
        <w:t>Ph.D.</w:t>
      </w:r>
      <w:r w:rsidR="00A279E9">
        <w:t xml:space="preserve">—statistical mechanics, </w:t>
      </w:r>
      <w:r w:rsidRPr="008F7372">
        <w:t>information theory, machine learning</w:t>
      </w:r>
      <w:r w:rsidR="00A279E9">
        <w:t>,</w:t>
      </w:r>
      <w:r w:rsidR="00A279E9" w:rsidRPr="00A279E9">
        <w:t xml:space="preserve"> </w:t>
      </w:r>
      <w:r w:rsidR="00A279E9">
        <w:t>theoretical biology</w:t>
      </w:r>
      <w:r w:rsidRPr="008F7372">
        <w:t xml:space="preserve"> </w:t>
      </w:r>
    </w:p>
    <w:p w14:paraId="6FF82AE7" w14:textId="77777777" w:rsidR="009C6298" w:rsidRDefault="008F7372" w:rsidP="008D20B5">
      <w:pPr>
        <w:pStyle w:val="ListParagraph"/>
        <w:numPr>
          <w:ilvl w:val="0"/>
          <w:numId w:val="13"/>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8D20B5">
      <w:pPr>
        <w:pStyle w:val="ListParagraph"/>
        <w:numPr>
          <w:ilvl w:val="0"/>
          <w:numId w:val="14"/>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8D20B5">
      <w:pPr>
        <w:pStyle w:val="ListParagraph"/>
        <w:numPr>
          <w:ilvl w:val="0"/>
          <w:numId w:val="14"/>
        </w:numPr>
      </w:pPr>
      <w:r w:rsidRPr="008F7372">
        <w:t xml:space="preserve">R. Gazan, </w:t>
      </w:r>
      <w:r w:rsidR="004F499A">
        <w:t>Ph.D.</w:t>
      </w:r>
      <w:r w:rsidRPr="008F7372">
        <w:t xml:space="preserve"> (ICS/LIS)—social aspects of information technology </w:t>
      </w:r>
    </w:p>
    <w:p w14:paraId="19799F03" w14:textId="77777777" w:rsidR="009C6298" w:rsidRDefault="008F7372" w:rsidP="008D20B5">
      <w:pPr>
        <w:pStyle w:val="ListParagraph"/>
        <w:numPr>
          <w:ilvl w:val="0"/>
          <w:numId w:val="14"/>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8D20B5">
      <w:pPr>
        <w:pStyle w:val="ListParagraph"/>
        <w:numPr>
          <w:ilvl w:val="0"/>
          <w:numId w:val="14"/>
        </w:numPr>
      </w:pPr>
      <w:r w:rsidRPr="008F7372">
        <w:t xml:space="preserve">L. Lim, </w:t>
      </w:r>
      <w:r w:rsidR="004F499A">
        <w:t>Ph.D.</w:t>
      </w:r>
      <w:r w:rsidRPr="008F7372">
        <w:t xml:space="preserve">—database systems </w:t>
      </w:r>
    </w:p>
    <w:p w14:paraId="52B9AFE1" w14:textId="77777777" w:rsidR="009C6298" w:rsidRDefault="008F7372" w:rsidP="008D20B5">
      <w:pPr>
        <w:pStyle w:val="ListParagraph"/>
        <w:numPr>
          <w:ilvl w:val="0"/>
          <w:numId w:val="14"/>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lastRenderedPageBreak/>
        <w:t xml:space="preserve">Assistant Specialists </w:t>
      </w:r>
    </w:p>
    <w:p w14:paraId="01DE58EE" w14:textId="77777777" w:rsidR="009C6298" w:rsidRDefault="008F7372" w:rsidP="008D20B5">
      <w:pPr>
        <w:pStyle w:val="ListParagraph"/>
        <w:numPr>
          <w:ilvl w:val="0"/>
          <w:numId w:val="15"/>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8D20B5">
      <w:pPr>
        <w:pStyle w:val="ListParagraph"/>
        <w:numPr>
          <w:ilvl w:val="0"/>
          <w:numId w:val="15"/>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8D20B5">
      <w:pPr>
        <w:pStyle w:val="ListParagraph"/>
        <w:numPr>
          <w:ilvl w:val="0"/>
          <w:numId w:val="16"/>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8D20B5">
      <w:pPr>
        <w:pStyle w:val="ListParagraph"/>
        <w:numPr>
          <w:ilvl w:val="0"/>
          <w:numId w:val="16"/>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7"/>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7386187"/>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lastRenderedPageBreak/>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21E7F062" w:rsidR="00BA5B8F" w:rsidRDefault="00FE4820"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7386188"/>
      <w:r>
        <w:lastRenderedPageBreak/>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7386189"/>
      <w:r>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1F628406"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185E95">
        <w:t xml:space="preserve">Work experiences have included: web application development, usability assessments, software maintenance, XML programming, and penetration testing.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7386190"/>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w:t>
      </w:r>
      <w:r w:rsidRPr="00A5612D">
        <w:lastRenderedPageBreak/>
        <w:t xml:space="preserve">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8D20B5">
      <w:pPr>
        <w:pStyle w:val="ListParagraph"/>
        <w:numPr>
          <w:ilvl w:val="0"/>
          <w:numId w:val="17"/>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8D20B5">
      <w:pPr>
        <w:pStyle w:val="ListParagraph"/>
        <w:numPr>
          <w:ilvl w:val="0"/>
          <w:numId w:val="17"/>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8D20B5">
      <w:pPr>
        <w:pStyle w:val="ListParagraph"/>
        <w:numPr>
          <w:ilvl w:val="0"/>
          <w:numId w:val="17"/>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8D20B5">
      <w:pPr>
        <w:pStyle w:val="ListParagraph"/>
        <w:numPr>
          <w:ilvl w:val="0"/>
          <w:numId w:val="17"/>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8D20B5">
      <w:pPr>
        <w:pStyle w:val="ListParagraph"/>
        <w:numPr>
          <w:ilvl w:val="0"/>
          <w:numId w:val="17"/>
        </w:numPr>
      </w:pPr>
      <w:r w:rsidRPr="00E8563E">
        <w:t>Printing and publications: program brochures</w:t>
      </w:r>
      <w:r w:rsidR="00D72878">
        <w:tab/>
      </w:r>
      <w:r w:rsidRPr="00E8563E">
        <w:t xml:space="preserve">Recruiting: travel, per diem </w:t>
      </w:r>
    </w:p>
    <w:p w14:paraId="68F0641F" w14:textId="77777777" w:rsidR="009C6298" w:rsidRDefault="00D72878" w:rsidP="008D20B5">
      <w:pPr>
        <w:pStyle w:val="ListParagraph"/>
        <w:numPr>
          <w:ilvl w:val="0"/>
          <w:numId w:val="17"/>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8D20B5">
      <w:pPr>
        <w:pStyle w:val="ListParagraph"/>
        <w:numPr>
          <w:ilvl w:val="0"/>
          <w:numId w:val="17"/>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8D20B5">
      <w:pPr>
        <w:pStyle w:val="ListParagraph"/>
        <w:numPr>
          <w:ilvl w:val="0"/>
          <w:numId w:val="17"/>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8D20B5">
      <w:pPr>
        <w:pStyle w:val="ListParagraph"/>
        <w:numPr>
          <w:ilvl w:val="0"/>
          <w:numId w:val="17"/>
        </w:numPr>
      </w:pPr>
      <w:r w:rsidRPr="00E8563E">
        <w:t>Teaching Supplies and Equipment</w:t>
      </w:r>
      <w:r w:rsidR="00AB7696">
        <w:tab/>
      </w:r>
      <w:r w:rsidR="00AB7696">
        <w:tab/>
      </w:r>
      <w:r w:rsidRPr="00E8563E">
        <w:t xml:space="preserve">Instructors </w:t>
      </w:r>
    </w:p>
    <w:p w14:paraId="459FA72F" w14:textId="77777777" w:rsidR="00FB503A" w:rsidRDefault="00FB503A" w:rsidP="006C2CB5">
      <w:pPr>
        <w:pStyle w:val="Heading1"/>
      </w:pPr>
      <w:bookmarkStart w:id="22" w:name="_Toc187386191"/>
      <w:r w:rsidRPr="00FB503A">
        <w:t>Assessment of program efficiency</w:t>
      </w:r>
      <w:bookmarkEnd w:id="22"/>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7386192"/>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06054B57" w:rsidR="0041033D" w:rsidRDefault="00F9402F" w:rsidP="00B83837">
      <w:pPr>
        <w:jc w:val="center"/>
      </w:pPr>
      <w:r>
        <w:rPr>
          <w:noProof/>
        </w:rPr>
        <w:lastRenderedPageBreak/>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A1308C">
        <w:t>2</w:t>
      </w:r>
      <w:r w:rsidR="005C2C63">
        <w:t>: B.A. Enrollment (Head Count)</w:t>
      </w:r>
    </w:p>
    <w:p w14:paraId="1EE491C4" w14:textId="5BB6D20B" w:rsidR="0041033D" w:rsidRDefault="005C2C63" w:rsidP="00C85563">
      <w:r>
        <w:t xml:space="preserve">Figure </w:t>
      </w:r>
      <w:r w:rsidR="00A1308C">
        <w:t>2</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0E9EE58C" w14:textId="4138D8E5" w:rsidR="006C6A76" w:rsidRDefault="006C6A76" w:rsidP="00C85563">
      <w:r>
        <w:t xml:space="preserve">It is also useful to see B.A. enrollment as a percentage of overall enrollment, as illustrated in Figure </w:t>
      </w:r>
      <w:r w:rsidR="00A1308C">
        <w:t>3</w:t>
      </w:r>
      <w:r>
        <w:t>:</w:t>
      </w:r>
    </w:p>
    <w:p w14:paraId="3282B02B" w14:textId="18401752" w:rsidR="006C6A76" w:rsidRDefault="00A81B2E" w:rsidP="006C6A76">
      <w:pPr>
        <w:jc w:val="center"/>
      </w:pPr>
      <w:r>
        <w:rPr>
          <w:noProof/>
        </w:rPr>
        <w:drawing>
          <wp:inline distT="0" distB="0" distL="0" distR="0" wp14:anchorId="6DCB5963" wp14:editId="6494E084">
            <wp:extent cx="4151099" cy="2783248"/>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ercentage-Of-Program.png"/>
                    <pic:cNvPicPr/>
                  </pic:nvPicPr>
                  <pic:blipFill>
                    <a:blip r:embed="rId13">
                      <a:extLst>
                        <a:ext uri="{28A0092B-C50C-407E-A947-70E740481C1C}">
                          <a14:useLocalDpi xmlns:a14="http://schemas.microsoft.com/office/drawing/2010/main" val="0"/>
                        </a:ext>
                      </a:extLst>
                    </a:blip>
                    <a:stretch>
                      <a:fillRect/>
                    </a:stretch>
                  </pic:blipFill>
                  <pic:spPr>
                    <a:xfrm>
                      <a:off x="0" y="0"/>
                      <a:ext cx="4151099" cy="2783248"/>
                    </a:xfrm>
                    <a:prstGeom prst="rect">
                      <a:avLst/>
                    </a:prstGeom>
                  </pic:spPr>
                </pic:pic>
              </a:graphicData>
            </a:graphic>
          </wp:inline>
        </w:drawing>
      </w:r>
      <w:r w:rsidR="006C6A76">
        <w:br/>
        <w:t xml:space="preserve">Figure </w:t>
      </w:r>
      <w:r w:rsidR="00A1308C">
        <w:t>3</w:t>
      </w:r>
      <w:r w:rsidR="006C6A76">
        <w:t>: Percentage enrollment in B.A. program over time</w:t>
      </w:r>
    </w:p>
    <w:p w14:paraId="44DC95E2" w14:textId="19A6A0ED" w:rsidR="00C83495" w:rsidRDefault="006C6A76" w:rsidP="00C83495">
      <w:pPr>
        <w:jc w:val="left"/>
      </w:pPr>
      <w:r>
        <w:lastRenderedPageBreak/>
        <w:t xml:space="preserve">This chart shows that the percentage of our undergraduate students enrolled in the B.A. program has risen steadily </w:t>
      </w:r>
      <w:r w:rsidR="005D708C">
        <w:t xml:space="preserve">over time, from </w:t>
      </w:r>
      <w:r w:rsidR="00A81B2E">
        <w:t>8</w:t>
      </w:r>
      <w:r w:rsidR="005D708C">
        <w:t>% in 200</w:t>
      </w:r>
      <w:r w:rsidR="00A81B2E">
        <w:t>2</w:t>
      </w:r>
      <w:r w:rsidR="005D708C">
        <w:t xml:space="preserve"> to 2</w:t>
      </w:r>
      <w:r w:rsidR="00A81B2E">
        <w:t>5</w:t>
      </w:r>
      <w:r w:rsidR="005D708C">
        <w:t>% in 2010.</w:t>
      </w:r>
      <w:r w:rsidR="00C83495">
        <w:t xml:space="preserve">  Similarly, the percentage of undergraduate ICS students that graduated with a B.A. degree rose from 18% in the 2002 to 39% in 2010.</w:t>
      </w:r>
    </w:p>
    <w:p w14:paraId="5AD78BD1" w14:textId="7154C121" w:rsidR="006C6A76" w:rsidRDefault="006C6A76" w:rsidP="006C6A76">
      <w:pPr>
        <w:jc w:val="left"/>
      </w:pPr>
    </w:p>
    <w:p w14:paraId="41B8DEC6" w14:textId="77777777" w:rsidR="00E9440B" w:rsidRDefault="002A28F5" w:rsidP="00E9440B">
      <w:pPr>
        <w:pStyle w:val="Heading2"/>
      </w:pPr>
      <w:bookmarkStart w:id="24" w:name="_Toc187386193"/>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2CD0B0AE"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A1308C">
        <w:t>4</w:t>
      </w:r>
      <w:r w:rsidR="005C2C63">
        <w:t>: Student semester hours in the B.A. program</w:t>
      </w:r>
    </w:p>
    <w:p w14:paraId="71A8EE25" w14:textId="4FEBFBC0" w:rsidR="00A5612D" w:rsidRDefault="00A5612D" w:rsidP="00A5612D">
      <w:r>
        <w:t xml:space="preserve">Figure </w:t>
      </w:r>
      <w:r w:rsidR="00A1308C">
        <w:t>4</w:t>
      </w:r>
      <w:r>
        <w:t xml:space="preserve">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7386194"/>
      <w:r>
        <w:t>Program cost per SSH</w:t>
      </w:r>
      <w:bookmarkEnd w:id="25"/>
    </w:p>
    <w:p w14:paraId="3633BE58" w14:textId="77777777" w:rsidR="009C6298" w:rsidRDefault="00304639" w:rsidP="00C85563">
      <w:r>
        <w:t>The next chart highlights the total program cost per SSH from Appendix C:</w:t>
      </w:r>
    </w:p>
    <w:p w14:paraId="7A19F894" w14:textId="63F1EE58" w:rsidR="00304639" w:rsidRDefault="00F9402F" w:rsidP="005C2C63">
      <w:pPr>
        <w:jc w:val="center"/>
      </w:pPr>
      <w:r>
        <w:rPr>
          <w:noProof/>
        </w:rPr>
        <w:lastRenderedPageBreak/>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A1308C">
        <w:t>5</w:t>
      </w:r>
      <w:r w:rsidR="005C2C63">
        <w:t>: Cost of B.A. program per student semester hour</w:t>
      </w:r>
    </w:p>
    <w:p w14:paraId="516231F6" w14:textId="7D5B236C"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7386195"/>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1ABB5829"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A1308C">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34162709"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7386196"/>
      <w:r>
        <w:lastRenderedPageBreak/>
        <w:t>Revenue</w:t>
      </w:r>
      <w:bookmarkEnd w:id="27"/>
    </w:p>
    <w:p w14:paraId="7A36595F" w14:textId="77777777" w:rsidR="00304639"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39AC3C4F" w14:textId="77777777" w:rsidR="00A1308C" w:rsidRPr="00A5612D" w:rsidRDefault="00A1308C" w:rsidP="008E3637">
      <w:pPr>
        <w:autoSpaceDE w:val="0"/>
        <w:autoSpaceDN w:val="0"/>
        <w:adjustRightInd w:val="0"/>
        <w:spacing w:after="0" w:line="240" w:lineRule="auto"/>
        <w:rPr>
          <w:bCs/>
          <w:color w:val="000000"/>
        </w:rPr>
      </w:pPr>
    </w:p>
    <w:p w14:paraId="120F7BD7" w14:textId="629999C0"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A1308C">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5CBDDB9E" w:rsidR="006564C6" w:rsidRPr="003176F9" w:rsidRDefault="00187C1B" w:rsidP="005C2C63">
      <w:r>
        <w:t>Again, although</w:t>
      </w:r>
      <w:r w:rsidR="003176F9">
        <w:t xml:space="preserve"> our Cost/SSH has </w:t>
      </w:r>
      <w:r>
        <w:t>risen</w:t>
      </w:r>
      <w:r w:rsidR="003176F9">
        <w:t xml:space="preserve">, </w:t>
      </w:r>
      <w:r w:rsidR="005C2C63">
        <w:t xml:space="preserve">Figure </w:t>
      </w:r>
      <w:r w:rsidR="005D708C">
        <w:t>8</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7386197"/>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77777777" w:rsidR="008E3637" w:rsidRPr="008E3637" w:rsidRDefault="008E3637" w:rsidP="006C2CB5">
      <w:pPr>
        <w:pStyle w:val="Heading1"/>
      </w:pPr>
      <w:bookmarkStart w:id="29" w:name="_Toc187386198"/>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7386199"/>
      <w:r>
        <w:lastRenderedPageBreak/>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w:t>
      </w:r>
      <w:r w:rsidR="00CF5CBA">
        <w:lastRenderedPageBreak/>
        <w:t xml:space="preserve">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357DE306" w14:textId="5720280F" w:rsidR="004C0F8C" w:rsidRDefault="004C0F8C" w:rsidP="004C0F8C">
      <w:pPr>
        <w:pStyle w:val="Heading4"/>
      </w:pPr>
      <w:r>
        <w:t>Quantitative Finance</w:t>
      </w:r>
    </w:p>
    <w:p w14:paraId="1112AEEE" w14:textId="2F5B7F9E" w:rsidR="004C0F8C" w:rsidRPr="00F700D0" w:rsidRDefault="004C0F8C"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55171F01"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Professor Crosby's recent research has been funded by multiple grants from the National Sci</w:t>
      </w:r>
      <w:r w:rsidR="00064B84">
        <w:t>ence Foundation totaling over $1</w:t>
      </w:r>
      <w:r>
        <w:t xml:space="preserve">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 xml:space="preserve">Martha Crosby is part of a NSF Broadening Participation in Computing (BPC) alliance grant for planning </w:t>
      </w:r>
      <w:r w:rsidRPr="00D7515D">
        <w:lastRenderedPageBreak/>
        <w:t>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281172F0"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r w:rsidR="00064B84">
        <w:t xml:space="preserve">  This research has been funded by multiple grants from the National Science Foundation totaling over $6M.</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32F1003B" w14:textId="77777777" w:rsidR="0083243A" w:rsidRDefault="0083243A" w:rsidP="0083243A">
      <w:pPr>
        <w:pStyle w:val="Heading4"/>
      </w:pPr>
      <w:r>
        <w:t>Machine Learning</w:t>
      </w:r>
    </w:p>
    <w:p w14:paraId="76CF6F63" w14:textId="6D8F41C2" w:rsidR="0083243A" w:rsidRDefault="0083243A" w:rsidP="00B37659">
      <w:r>
        <w:t xml:space="preserve">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w:t>
      </w:r>
      <w:r>
        <w:lastRenderedPageBreak/>
        <w:t>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7386200"/>
      <w:r>
        <w:t>Faculty productivity: external funding and refereed publications</w:t>
      </w:r>
      <w:bookmarkEnd w:id="44"/>
    </w:p>
    <w:p w14:paraId="58AFA607" w14:textId="302AA5FC" w:rsidR="00B37659" w:rsidRDefault="00B37659" w:rsidP="00B37659">
      <w:r>
        <w:t xml:space="preserve">Figure </w:t>
      </w:r>
      <w:r w:rsidR="00A1308C">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A6846D7" w:rsidR="00B37659" w:rsidRDefault="00703DC4" w:rsidP="00B37659">
      <w:pPr>
        <w:jc w:val="center"/>
      </w:pPr>
      <w:r>
        <w:rPr>
          <w:noProof/>
        </w:rPr>
        <w:lastRenderedPageBreak/>
        <w:drawing>
          <wp:inline distT="0" distB="0" distL="0" distR="0" wp14:anchorId="0D72AF14" wp14:editId="573133E3">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A1308C">
        <w:t>8</w:t>
      </w:r>
      <w:r w:rsidR="00B37659">
        <w:t>: External funding and refereed publications by ICS faculty</w:t>
      </w:r>
    </w:p>
    <w:p w14:paraId="27BDD10B" w14:textId="0E3012D2" w:rsidR="00B37659" w:rsidRDefault="00703DC4" w:rsidP="00B37659">
      <w:r>
        <w:t>Figure 8</w:t>
      </w:r>
      <w:r w:rsidR="00B37659">
        <w:t xml:space="preserve"> shows that aggregate external funding in which ICS faculty were dire</w:t>
      </w:r>
      <w:r>
        <w:t>ctly involved varied between $3</w:t>
      </w:r>
      <w:r w:rsidR="00B37659">
        <w:t xml:space="preserve">M and </w:t>
      </w:r>
      <w:r>
        <w:t>$4M</w:t>
      </w:r>
      <w:r w:rsidR="00B37659">
        <w:t xml:space="preserve"> during this four year period, and the number of refereed publications by ICS faculty varied between 35 and 45 per year. </w:t>
      </w:r>
    </w:p>
    <w:p w14:paraId="654EB8C3" w14:textId="5330708A" w:rsidR="00703DC4" w:rsidRDefault="00703DC4" w:rsidP="00B37659">
      <w:r>
        <w:t>For a listing of recent faculty extramural funding awards, please see Appendix F.  For faculty publications, please see Appendix G.</w:t>
      </w:r>
    </w:p>
    <w:p w14:paraId="380963C5" w14:textId="77777777" w:rsidR="009C6298" w:rsidRDefault="002C0EF7" w:rsidP="00D65A90">
      <w:pPr>
        <w:pStyle w:val="Heading2"/>
      </w:pPr>
      <w:bookmarkStart w:id="45" w:name="_Toc187386201"/>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w:t>
      </w:r>
      <w:r w:rsidRPr="008E3637">
        <w:lastRenderedPageBreak/>
        <w:t xml:space="preserve">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7386202"/>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77777777" w:rsidR="00B83926" w:rsidRPr="00CA62EF"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p>
    <w:p w14:paraId="7098B7F1" w14:textId="77777777" w:rsidR="0082206D" w:rsidRPr="0082206D" w:rsidRDefault="0082206D" w:rsidP="006C2CB5">
      <w:pPr>
        <w:pStyle w:val="Heading1"/>
      </w:pPr>
      <w:bookmarkStart w:id="47" w:name="_Toc187386203"/>
      <w:r w:rsidRPr="0082206D">
        <w:lastRenderedPageBreak/>
        <w:t>Assessment of program objectives</w:t>
      </w:r>
      <w:bookmarkEnd w:id="47"/>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7386204"/>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7386205"/>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7386206"/>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8D20B5">
      <w:pPr>
        <w:pStyle w:val="ListParagraph"/>
        <w:numPr>
          <w:ilvl w:val="0"/>
          <w:numId w:val="18"/>
        </w:numPr>
      </w:pPr>
      <w:r w:rsidRPr="0082206D">
        <w:t xml:space="preserve">Educational Effectiveness and Student Success </w:t>
      </w:r>
    </w:p>
    <w:p w14:paraId="6EB58279" w14:textId="77777777" w:rsidR="009C6298" w:rsidRDefault="0082206D" w:rsidP="008D20B5">
      <w:pPr>
        <w:pStyle w:val="ListParagraph"/>
        <w:numPr>
          <w:ilvl w:val="0"/>
          <w:numId w:val="18"/>
        </w:numPr>
      </w:pPr>
      <w:r w:rsidRPr="0082206D">
        <w:t xml:space="preserve">A Learning, Research, and Service Network </w:t>
      </w:r>
    </w:p>
    <w:p w14:paraId="445B569D" w14:textId="77777777" w:rsidR="009C6298" w:rsidRDefault="0082206D" w:rsidP="008D20B5">
      <w:pPr>
        <w:pStyle w:val="ListParagraph"/>
        <w:numPr>
          <w:ilvl w:val="0"/>
          <w:numId w:val="18"/>
        </w:numPr>
      </w:pPr>
      <w:r w:rsidRPr="0082206D">
        <w:t xml:space="preserve">A Model Local, Regional, and Global University </w:t>
      </w:r>
    </w:p>
    <w:p w14:paraId="7F16AC35" w14:textId="77777777" w:rsidR="009C6298" w:rsidRDefault="0082206D" w:rsidP="008D20B5">
      <w:pPr>
        <w:pStyle w:val="ListParagraph"/>
        <w:numPr>
          <w:ilvl w:val="0"/>
          <w:numId w:val="18"/>
        </w:numPr>
      </w:pPr>
      <w:r w:rsidRPr="0082206D">
        <w:t xml:space="preserve">Investment in Faculty, Staff, Students, and Their Environment </w:t>
      </w:r>
    </w:p>
    <w:p w14:paraId="23D97207" w14:textId="77777777" w:rsidR="0082206D" w:rsidRPr="00C25C95" w:rsidRDefault="0082206D" w:rsidP="008D20B5">
      <w:pPr>
        <w:pStyle w:val="ListParagraph"/>
        <w:numPr>
          <w:ilvl w:val="0"/>
          <w:numId w:val="18"/>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7386207"/>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lastRenderedPageBreak/>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7386208"/>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0C022076" w:rsidR="0088228C" w:rsidRDefault="0088228C" w:rsidP="0088228C">
      <w:pPr>
        <w:pStyle w:val="Heading1"/>
      </w:pPr>
      <w:bookmarkStart w:id="53" w:name="_Toc187386209"/>
      <w:r>
        <w:lastRenderedPageBreak/>
        <w:t xml:space="preserve">Appendix A: ICS </w:t>
      </w:r>
      <w:r w:rsidR="00C009F5">
        <w:t>c</w:t>
      </w:r>
      <w:r>
        <w:t xml:space="preserve">ourse </w:t>
      </w:r>
      <w:r w:rsidR="00C009F5">
        <w:t>d</w:t>
      </w:r>
      <w:r>
        <w:t>escriptions</w:t>
      </w:r>
      <w:bookmarkEnd w:id="53"/>
    </w:p>
    <w:p w14:paraId="1458847D" w14:textId="54DAF022" w:rsidR="0088228C" w:rsidRDefault="0088228C" w:rsidP="0088228C">
      <w:r>
        <w:rPr>
          <w:b/>
          <w:bCs/>
        </w:rPr>
        <w:t xml:space="preserve">ICS 111 Introduction to Computer Science I (4) </w:t>
      </w:r>
      <w:r>
        <w:t>Overview of computer science, writing programs.</w:t>
      </w:r>
      <w:r w:rsidR="00F4612E">
        <w:t xml:space="preserve"> AY2011 enrollment: 222.</w:t>
      </w:r>
    </w:p>
    <w:p w14:paraId="22DF67FC" w14:textId="6E3B3A51"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r w:rsidR="00F4612E">
        <w:t xml:space="preserve"> AY 2011 enrollment: 155</w:t>
      </w:r>
    </w:p>
    <w:p w14:paraId="6FA4E757" w14:textId="713919D4"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r w:rsidR="00F4612E">
        <w:t xml:space="preserve"> AY 2011 enrollment: 72</w:t>
      </w:r>
    </w:p>
    <w:p w14:paraId="244BE8AC" w14:textId="36A0C324" w:rsidR="0088228C" w:rsidRDefault="0088228C" w:rsidP="0088228C">
      <w:r>
        <w:rPr>
          <w:b/>
          <w:bCs/>
        </w:rPr>
        <w:t xml:space="preserve">ICS 212 Program Structure (3) </w:t>
      </w:r>
      <w:r>
        <w:t>Program organization paradigms, programming environments, implementation of a module from specifications, the C and C++ programming languages.</w:t>
      </w:r>
      <w:r w:rsidR="00F4612E">
        <w:t xml:space="preserve"> AY 2011 enrollment: 46</w:t>
      </w:r>
    </w:p>
    <w:p w14:paraId="0F29CFE6" w14:textId="221674D6"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r w:rsidR="00F4612E">
        <w:t xml:space="preserve"> AY 2011 enrollment: 16</w:t>
      </w:r>
    </w:p>
    <w:p w14:paraId="521973FC" w14:textId="528D0564"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r w:rsidR="00F4612E">
        <w:t xml:space="preserve"> AY 2011 enrollment: 67</w:t>
      </w:r>
    </w:p>
    <w:p w14:paraId="358364B0" w14:textId="0714AA65" w:rsidR="0088228C" w:rsidRDefault="0088228C" w:rsidP="0088228C">
      <w:r w:rsidRPr="00894D09">
        <w:rPr>
          <w:b/>
        </w:rPr>
        <w:t>ICS 290 Computer Science Careers: An Exploration of the Specialties of Computer Science (1)</w:t>
      </w:r>
      <w:r>
        <w:t xml:space="preserve"> Exploration of the specialties of computer science.</w:t>
      </w:r>
      <w:r w:rsidR="00F4612E">
        <w:t xml:space="preserve"> AY 2011 enrollment: 7</w:t>
      </w:r>
    </w:p>
    <w:p w14:paraId="0CBA7B1F" w14:textId="3A5F55EF"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r w:rsidR="00F4612E">
        <w:t xml:space="preserve"> AY 2011 enrollment: 67</w:t>
      </w:r>
    </w:p>
    <w:p w14:paraId="69121D2A" w14:textId="575742AB"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r w:rsidR="00F4612E">
        <w:t xml:space="preserve"> AY 2011 enrollment: 24</w:t>
      </w:r>
    </w:p>
    <w:p w14:paraId="76F5CA57" w14:textId="49A588F1"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r w:rsidR="00F4612E">
        <w:t xml:space="preserve"> AY 2011 enrollment: 63</w:t>
      </w:r>
    </w:p>
    <w:p w14:paraId="4E6075FF" w14:textId="3A8EDC5D"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r w:rsidR="00F4612E">
        <w:t xml:space="preserve"> AY 2011 enrollment: 25 (taught as 413).</w:t>
      </w:r>
    </w:p>
    <w:p w14:paraId="659BA45B" w14:textId="617D9C2C" w:rsidR="0088228C" w:rsidRDefault="0088228C" w:rsidP="0088228C">
      <w:r>
        <w:rPr>
          <w:b/>
          <w:bCs/>
        </w:rPr>
        <w:lastRenderedPageBreak/>
        <w:t xml:space="preserve">ICS 315 Web Design and Management (3) </w:t>
      </w:r>
      <w:r>
        <w:t>Web design principles, XML and HTML, tables, forms, and frames, multimedia objects, security, script</w:t>
      </w:r>
      <w:r>
        <w:softHyphen/>
        <w:t>ing for web applications, web servers, commercial aspects, new technology.</w:t>
      </w:r>
      <w:r w:rsidR="00F4612E">
        <w:t xml:space="preserve"> AY 2010 enrollment: 10.</w:t>
      </w:r>
    </w:p>
    <w:p w14:paraId="1EFD2668" w14:textId="2ADD3CFF" w:rsidR="0088228C" w:rsidRDefault="0088228C" w:rsidP="0088228C">
      <w:r>
        <w:rPr>
          <w:b/>
          <w:bCs/>
        </w:rPr>
        <w:t xml:space="preserve">ICS 321 Data Storage and Retrieval (3) </w:t>
      </w:r>
      <w:r>
        <w:t>Data storage devices, timing and capacity, programming for files, hashed and indexed files, introduction to relational database systems.</w:t>
      </w:r>
      <w:r w:rsidR="00F4612E">
        <w:t xml:space="preserve">  AY 2011 enrollment: 90</w:t>
      </w:r>
    </w:p>
    <w:p w14:paraId="70B7141B" w14:textId="4E4ED10F" w:rsidR="0088228C" w:rsidRDefault="0088228C" w:rsidP="0088228C">
      <w:r>
        <w:rPr>
          <w:b/>
          <w:bCs/>
        </w:rPr>
        <w:t xml:space="preserve">ICS 331 Logic Design and Microprocessors (4) </w:t>
      </w:r>
      <w:r>
        <w:t>(1 3-hr Lab) Basic machine architecture, microprocessors, bus organization, circuit elements, logic circuit analysis and design, microcomputer system design.</w:t>
      </w:r>
      <w:r w:rsidR="00F4612E">
        <w:t xml:space="preserve"> AY 2011 enrollment: 35</w:t>
      </w:r>
    </w:p>
    <w:p w14:paraId="3A8B5615" w14:textId="40B6FD13"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r w:rsidR="00F4612E">
        <w:t xml:space="preserve">  AY 2011 enrollment: Not taught.</w:t>
      </w:r>
    </w:p>
    <w:p w14:paraId="0E722A4A" w14:textId="47178676"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r w:rsidR="00F4612E">
        <w:t xml:space="preserve">  AY 2011 enrollment: 14</w:t>
      </w:r>
    </w:p>
    <w:p w14:paraId="4CCD175F" w14:textId="6C8E3E6C"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r w:rsidR="00F4612E">
        <w:t xml:space="preserve"> AY 2011 enrollment: Not taught.</w:t>
      </w:r>
    </w:p>
    <w:p w14:paraId="73068414" w14:textId="27FDA21B"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r w:rsidR="00F4612E">
        <w:t xml:space="preserve">  AY 2011 enrollment: 17</w:t>
      </w:r>
    </w:p>
    <w:p w14:paraId="5C05FB09" w14:textId="15A8C23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r w:rsidR="00F4612E">
        <w:t xml:space="preserve">  AY 2011 enrollment: 15</w:t>
      </w:r>
    </w:p>
    <w:p w14:paraId="6C7C6734" w14:textId="062F7713"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r w:rsidR="00F4612E">
        <w:t xml:space="preserve"> AY 2011 enrollment: Not taught.</w:t>
      </w:r>
    </w:p>
    <w:p w14:paraId="7B90150C" w14:textId="65F7C521"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r w:rsidR="00F4612E">
        <w:t xml:space="preserve">  AY 2011 enrollment: 9</w:t>
      </w:r>
    </w:p>
    <w:p w14:paraId="61846192" w14:textId="6D5269CA"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r w:rsidR="00F4612E">
        <w:t xml:space="preserve">  AY 2011 enrollment: Not taught.</w:t>
      </w:r>
    </w:p>
    <w:p w14:paraId="2EA013C1" w14:textId="0DB14C51" w:rsidR="0088228C" w:rsidRDefault="0088228C" w:rsidP="0088228C">
      <w:r>
        <w:rPr>
          <w:b/>
          <w:bCs/>
        </w:rPr>
        <w:lastRenderedPageBreak/>
        <w:t xml:space="preserve">ICS 423 Computer Security (3) </w:t>
      </w:r>
      <w:r>
        <w:t>Legal, ethical and technology issues in computer access, confidentiality, authentication, privacy and intellectual property.</w:t>
      </w:r>
      <w:r w:rsidR="00F4612E">
        <w:t xml:space="preserve">  AY 2011 enrollment: Not taught.</w:t>
      </w:r>
    </w:p>
    <w:p w14:paraId="4E22944D" w14:textId="2217EAE9" w:rsidR="0088228C" w:rsidRDefault="0088228C" w:rsidP="0088228C">
      <w:r>
        <w:rPr>
          <w:b/>
          <w:bCs/>
        </w:rPr>
        <w:t xml:space="preserve">ICS 424 Application Frameworks (3) </w:t>
      </w:r>
      <w:r>
        <w:t>Experience producing applications with at least two different applications frameworks. A-F only.</w:t>
      </w:r>
      <w:r w:rsidR="00F4612E" w:rsidRPr="00F4612E">
        <w:t xml:space="preserve"> </w:t>
      </w:r>
      <w:r w:rsidR="00F4612E">
        <w:t>AY 2011 enrollment: Not taught.</w:t>
      </w:r>
    </w:p>
    <w:p w14:paraId="1FA028DD" w14:textId="69DEE88E"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r w:rsidR="00F4612E">
        <w:t xml:space="preserve"> AY 2011 enrollment: 40.</w:t>
      </w:r>
    </w:p>
    <w:p w14:paraId="5E4C666C" w14:textId="5344AEC8" w:rsidR="0088228C" w:rsidRDefault="0088228C" w:rsidP="0088228C">
      <w:r>
        <w:rPr>
          <w:b/>
          <w:bCs/>
        </w:rPr>
        <w:t xml:space="preserve">ICS 426 Computer System Security (3) </w:t>
      </w:r>
      <w:r>
        <w:t>Informa</w:t>
      </w:r>
      <w:r>
        <w:softHyphen/>
        <w:t>tion flow, confinement, information assurance, malicious programs, vulnerability analysis, network security, writing secure programs.</w:t>
      </w:r>
      <w:r w:rsidR="00F4612E">
        <w:t xml:space="preserve"> AY 2011 enrollment: Not taught.</w:t>
      </w:r>
    </w:p>
    <w:p w14:paraId="340229A8" w14:textId="3F16E0F6" w:rsidR="0088228C" w:rsidRDefault="0088228C" w:rsidP="0088228C">
      <w:r>
        <w:rPr>
          <w:b/>
          <w:bCs/>
        </w:rPr>
        <w:t xml:space="preserve">ICS 431 Computer Architecture (3) </w:t>
      </w:r>
      <w:r>
        <w:t>Memory management, control flow, interrupt mechanisms, multiprocessor systems, special-purpose devices.</w:t>
      </w:r>
      <w:r w:rsidR="00F4612E">
        <w:t xml:space="preserve">  AY 2011 enrollment: Not taught.</w:t>
      </w:r>
    </w:p>
    <w:p w14:paraId="5204E580" w14:textId="67EF3195"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r w:rsidR="00F4612E">
        <w:t xml:space="preserve">  AY 2011 enrollment: Not taught.</w:t>
      </w:r>
    </w:p>
    <w:p w14:paraId="20E546AE" w14:textId="311043C6"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r w:rsidR="00F4612E">
        <w:t xml:space="preserve"> AY 2011 enrollment: 6.</w:t>
      </w:r>
    </w:p>
    <w:p w14:paraId="16D53943" w14:textId="7773EA81"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r w:rsidR="00F4612E">
        <w:t xml:space="preserve"> AY 2011 enrollment: 5.</w:t>
      </w:r>
    </w:p>
    <w:p w14:paraId="0D026DB9" w14:textId="716EFF06"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r w:rsidR="00F4612E">
        <w:t xml:space="preserve">  AY 2011 enrollment: 24.</w:t>
      </w:r>
    </w:p>
    <w:p w14:paraId="31381665" w14:textId="3E2EDA64"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r w:rsidR="00F4612E">
        <w:t xml:space="preserve"> AY 2011 enrollment: Not taught.</w:t>
      </w:r>
    </w:p>
    <w:p w14:paraId="4FBFDF68" w14:textId="5C11C96F"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r w:rsidR="00F4612E">
        <w:t xml:space="preserve">  AY 2011 enrollment: 9.</w:t>
      </w:r>
    </w:p>
    <w:p w14:paraId="0EEA73E6" w14:textId="7DF8B5EF"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r w:rsidR="00F4612E">
        <w:t xml:space="preserve"> AY 2011 enrollment: 22</w:t>
      </w:r>
    </w:p>
    <w:p w14:paraId="536CED3C" w14:textId="12DC82B8" w:rsidR="0088228C" w:rsidRDefault="0088228C" w:rsidP="0088228C">
      <w:r>
        <w:rPr>
          <w:b/>
          <w:bCs/>
        </w:rPr>
        <w:lastRenderedPageBreak/>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r w:rsidR="00F4612E">
        <w:t xml:space="preserve"> AY 2011 enrollment: 13.</w:t>
      </w:r>
    </w:p>
    <w:p w14:paraId="14D5F6DC" w14:textId="55C581E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r w:rsidR="00F4612E">
        <w:t xml:space="preserve"> AY 2011 enrollment: 21.</w:t>
      </w:r>
    </w:p>
    <w:p w14:paraId="6F6C0426" w14:textId="7B64455C"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r w:rsidR="00F4612E">
        <w:t xml:space="preserve">  AY 2011 enrollment: 15.</w:t>
      </w:r>
    </w:p>
    <w:p w14:paraId="1DE828C8" w14:textId="2A339626" w:rsidR="0088228C" w:rsidRDefault="0088228C" w:rsidP="0088228C">
      <w:r>
        <w:rPr>
          <w:b/>
          <w:bCs/>
        </w:rPr>
        <w:t xml:space="preserve">ICS 475 Introduction to Bioinformatics Sequences and Genomes Analysis (3) </w:t>
      </w:r>
      <w:r>
        <w:t>Introduction to bioinformatics to computer sciences students by focusing on how computer sciences techniques can be used for the storage, analysis, prediction and simulation of biological sequences (DNA, RNA and proteins).</w:t>
      </w:r>
      <w:r w:rsidR="00F4612E">
        <w:t xml:space="preserve">  AY 2011 enrollment: 16.</w:t>
      </w:r>
    </w:p>
    <w:p w14:paraId="6E71479C" w14:textId="51D746BA"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r w:rsidR="00F4612E">
        <w:t xml:space="preserve">  AY 2011 enrollment: Not taught.</w:t>
      </w:r>
    </w:p>
    <w:p w14:paraId="0AD52C67" w14:textId="711FC126"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r w:rsidR="00F4612E">
        <w:t xml:space="preserve">  AY 2011 enrollment: Not taught.</w:t>
      </w:r>
    </w:p>
    <w:p w14:paraId="2F15214B" w14:textId="75D55DC1"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r w:rsidR="00F4612E">
        <w:t xml:space="preserve">  AY 2011 enrollment: Not taught.</w:t>
      </w:r>
    </w:p>
    <w:p w14:paraId="58AB04B9" w14:textId="77777777" w:rsidR="0088228C" w:rsidRDefault="0088228C">
      <w:pPr>
        <w:rPr>
          <w:rFonts w:ascii="Cambria" w:eastAsia="Times New Roman" w:hAnsi="Cambria"/>
          <w:b/>
          <w:bCs/>
          <w:kern w:val="32"/>
          <w:sz w:val="32"/>
          <w:szCs w:val="32"/>
        </w:rPr>
      </w:pPr>
      <w:r>
        <w:br w:type="page"/>
      </w:r>
    </w:p>
    <w:p w14:paraId="33E11C2D" w14:textId="2303246B" w:rsidR="0088228C" w:rsidRDefault="0088228C" w:rsidP="0088228C">
      <w:pPr>
        <w:pStyle w:val="Heading1"/>
      </w:pPr>
      <w:bookmarkStart w:id="54" w:name="_Toc187386210"/>
      <w:r>
        <w:lastRenderedPageBreak/>
        <w:t xml:space="preserve">Appendix B: B.A. </w:t>
      </w:r>
      <w:r w:rsidR="00C009F5">
        <w:t xml:space="preserve">curriculum </w:t>
      </w:r>
      <w:r w:rsidR="0082601A">
        <w:t>plan/</w:t>
      </w:r>
      <w:r w:rsidR="00C009F5">
        <w:t>map</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7386211"/>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435D4AB9" w:rsidR="00CB17EE" w:rsidRDefault="00CB17EE" w:rsidP="00CB17EE">
      <w:pPr>
        <w:pStyle w:val="Heading1"/>
      </w:pPr>
      <w:bookmarkStart w:id="56" w:name="_Toc187386212"/>
      <w:r>
        <w:lastRenderedPageBreak/>
        <w:t xml:space="preserve">Appendix D: Employment </w:t>
      </w:r>
      <w:r w:rsidR="00C009F5">
        <w:t>t</w:t>
      </w:r>
      <w:r>
        <w: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Default="00CB17EE" w:rsidP="00CB17EE"/>
    <w:p w14:paraId="3FFA55E9" w14:textId="77777777" w:rsidR="008454B7" w:rsidRDefault="008454B7">
      <w:pPr>
        <w:spacing w:after="0" w:line="240" w:lineRule="auto"/>
        <w:jc w:val="left"/>
        <w:rPr>
          <w:rFonts w:ascii="Cambria" w:eastAsia="Times New Roman" w:hAnsi="Cambria" w:cs="Times New Roman"/>
          <w:b/>
          <w:bCs/>
          <w:kern w:val="32"/>
          <w:sz w:val="32"/>
          <w:szCs w:val="32"/>
          <w:lang w:val="x-none" w:eastAsia="x-none"/>
        </w:rPr>
      </w:pPr>
      <w:r>
        <w:br w:type="page"/>
      </w:r>
    </w:p>
    <w:p w14:paraId="41583A3F" w14:textId="0807F185" w:rsidR="00DC0F38" w:rsidRDefault="00DC0F38" w:rsidP="00DC0F38">
      <w:pPr>
        <w:pStyle w:val="Heading1"/>
      </w:pPr>
      <w:bookmarkStart w:id="57" w:name="_Toc187386213"/>
      <w:r>
        <w:lastRenderedPageBreak/>
        <w:t xml:space="preserve">Appendix E:  Distance </w:t>
      </w:r>
      <w:r w:rsidR="00C009F5">
        <w:t>e</w:t>
      </w:r>
      <w:r>
        <w:t xml:space="preserve">ducation </w:t>
      </w:r>
      <w:r w:rsidR="00C009F5">
        <w:t>c</w:t>
      </w:r>
      <w:r>
        <w:t xml:space="preserve">ourses and </w:t>
      </w:r>
      <w:r w:rsidR="00C009F5">
        <w:t>e</w:t>
      </w:r>
      <w:r>
        <w:t>nrollments</w:t>
      </w:r>
      <w:bookmarkEnd w:id="57"/>
    </w:p>
    <w:p w14:paraId="602812C3" w14:textId="77777777" w:rsidR="008454B7" w:rsidRPr="008454B7" w:rsidRDefault="008454B7" w:rsidP="008454B7"/>
    <w:p w14:paraId="751F023A" w14:textId="0067C152" w:rsidR="00DC0F38" w:rsidRDefault="00DC0F38" w:rsidP="00DC0F38">
      <w:r>
        <w:rPr>
          <w:noProof/>
        </w:rPr>
        <w:drawing>
          <wp:inline distT="0" distB="0" distL="0" distR="0" wp14:anchorId="18C37A8D" wp14:editId="4A2DF54B">
            <wp:extent cx="2769870" cy="361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istanceEd-Classes-and-numbers.png"/>
                    <pic:cNvPicPr/>
                  </pic:nvPicPr>
                  <pic:blipFill>
                    <a:blip r:embed="rId23">
                      <a:extLst>
                        <a:ext uri="{28A0092B-C50C-407E-A947-70E740481C1C}">
                          <a14:useLocalDpi xmlns:a14="http://schemas.microsoft.com/office/drawing/2010/main" val="0"/>
                        </a:ext>
                      </a:extLst>
                    </a:blip>
                    <a:stretch>
                      <a:fillRect/>
                    </a:stretch>
                  </pic:blipFill>
                  <pic:spPr>
                    <a:xfrm>
                      <a:off x="0" y="0"/>
                      <a:ext cx="2769870" cy="3615690"/>
                    </a:xfrm>
                    <a:prstGeom prst="rect">
                      <a:avLst/>
                    </a:prstGeom>
                  </pic:spPr>
                </pic:pic>
              </a:graphicData>
            </a:graphic>
          </wp:inline>
        </w:drawing>
      </w:r>
    </w:p>
    <w:p w14:paraId="1E237864" w14:textId="51CE62C7" w:rsidR="00FD2466" w:rsidRDefault="00FD2466">
      <w:pPr>
        <w:spacing w:after="0" w:line="240" w:lineRule="auto"/>
        <w:jc w:val="left"/>
      </w:pPr>
      <w:r>
        <w:br w:type="page"/>
      </w:r>
    </w:p>
    <w:p w14:paraId="75B04CF3" w14:textId="247B07B6" w:rsidR="00FD2466" w:rsidRDefault="00FD2466" w:rsidP="00FD2466">
      <w:pPr>
        <w:pStyle w:val="Heading1"/>
      </w:pPr>
      <w:bookmarkStart w:id="58" w:name="_Toc187386214"/>
      <w:r>
        <w:lastRenderedPageBreak/>
        <w:t xml:space="preserve">Appendix F: </w:t>
      </w:r>
      <w:r w:rsidR="004373EE">
        <w:t>F</w:t>
      </w:r>
      <w:r>
        <w:t>aculty extramural funding</w:t>
      </w:r>
      <w:bookmarkEnd w:id="58"/>
      <w:r>
        <w:t xml:space="preserve"> </w:t>
      </w:r>
    </w:p>
    <w:p w14:paraId="0784EC42" w14:textId="7F4EE088" w:rsidR="00FD2466" w:rsidRDefault="00FD2466" w:rsidP="00DC0F38">
      <w:r>
        <w:t xml:space="preserve">This section provides a </w:t>
      </w:r>
      <w:r w:rsidR="00941E7F">
        <w:t>listing</w:t>
      </w:r>
      <w:r>
        <w:t xml:space="preserve"> of extramural funding awards </w:t>
      </w:r>
      <w:r w:rsidR="0030129F">
        <w:t>with</w:t>
      </w:r>
      <w:r>
        <w:t xml:space="preserve"> ICS faculty </w:t>
      </w:r>
      <w:r w:rsidR="0030129F">
        <w:t>participation as Principal or co-Principal Investigator during</w:t>
      </w:r>
      <w:r>
        <w:t xml:space="preserve"> the past five years. </w:t>
      </w:r>
    </w:p>
    <w:p w14:paraId="7452E2D6" w14:textId="77777777" w:rsidR="00FD2B20" w:rsidRDefault="00FD2B20" w:rsidP="00FD2B20">
      <w:r>
        <w:t>Kim Binsted, co-PI, Effects or retronasal smelling, variety, and choice on appetite and satiety, NASA, 2011, $395,000.</w:t>
      </w:r>
    </w:p>
    <w:p w14:paraId="2AD53217" w14:textId="77777777" w:rsidR="00FD2B20" w:rsidRDefault="00FD2B20" w:rsidP="00FD2B20">
      <w:r>
        <w:t>Kim Binsted, co-PI, UH-NASA Astrobiology Institute, NASA, 2008, $7,824,000.</w:t>
      </w:r>
    </w:p>
    <w:p w14:paraId="2BD54EA1" w14:textId="77777777" w:rsidR="00FD2B20" w:rsidRDefault="00FD2B20" w:rsidP="00FD2B20">
      <w:r>
        <w:t>Henri Casanova, PI, DiRT: A Testbed for Distributed Research, National Science Foundation, 2009, $31,764.</w:t>
      </w:r>
    </w:p>
    <w:p w14:paraId="0BA6AE3B" w14:textId="77777777" w:rsidR="00FD2B20" w:rsidRDefault="00FD2B20" w:rsidP="00FD2B20">
      <w:r>
        <w:t>David Chin, co-PI, Coherence-Based Modeling of Cultural Change and Political Violence, National Science Foundation, 2007, $1,074,754.</w:t>
      </w:r>
    </w:p>
    <w:p w14:paraId="1476C269" w14:textId="77777777" w:rsidR="00FD2B20" w:rsidRDefault="00FD2B20" w:rsidP="00FD2B20">
      <w:r>
        <w:t>David Chin, PI, Agent-based modeling for PMRF Intent Analysis, SAIC, 2006, $186,638.</w:t>
      </w:r>
    </w:p>
    <w:p w14:paraId="17F13977" w14:textId="0C5584BD" w:rsidR="00FD2466" w:rsidRDefault="00FD2466" w:rsidP="00DC0F38">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3759D538" w14:textId="09F5E37A" w:rsidR="00FD2466" w:rsidRDefault="00FD2466" w:rsidP="00DC0F38">
      <w:r>
        <w:t xml:space="preserve">Martha Crosby, PI, </w:t>
      </w:r>
      <w:r w:rsidRPr="0078310B">
        <w:t>Broadening Studio-Based Learning in Computing Education</w:t>
      </w:r>
      <w:r>
        <w:t xml:space="preserve">, </w:t>
      </w:r>
      <w:r w:rsidRPr="0078310B">
        <w:t xml:space="preserve"> National Science Foundation</w:t>
      </w:r>
      <w:r>
        <w:t>, 2010, $220,299.</w:t>
      </w:r>
    </w:p>
    <w:p w14:paraId="23E10126" w14:textId="440C7F9D" w:rsidR="00FD2466" w:rsidRDefault="00FD2466" w:rsidP="00DC0F38">
      <w:r>
        <w:t xml:space="preserve">Martha Crosby, co-PI, PISCES </w:t>
      </w:r>
      <w:r w:rsidR="00064B84">
        <w:t xml:space="preserve">2006, 2010, </w:t>
      </w:r>
      <w:r>
        <w:t xml:space="preserve">2014: </w:t>
      </w:r>
      <w:r w:rsidRPr="0078310B">
        <w:t>Partnership in Securing Cyberspac</w:t>
      </w:r>
      <w:r>
        <w:t xml:space="preserve">e Through Education and Service, </w:t>
      </w:r>
      <w:r w:rsidRPr="0078310B">
        <w:t>National Science Foundation</w:t>
      </w:r>
      <w:r>
        <w:t>, 2010,</w:t>
      </w:r>
      <w:r w:rsidRPr="0078310B">
        <w:t xml:space="preserve"> </w:t>
      </w:r>
      <w:r>
        <w:t>$</w:t>
      </w:r>
      <w:r w:rsidR="00064B84">
        <w:t>9,000,000</w:t>
      </w:r>
      <w:r>
        <w:t>.</w:t>
      </w:r>
    </w:p>
    <w:p w14:paraId="42241D30" w14:textId="3A1E0213" w:rsidR="00FD2B20" w:rsidRDefault="00FD2B20" w:rsidP="00DC0F38">
      <w:r>
        <w:t>Rich Gazan and Kim Binsted, co-PIs, Water and Habitable Worlds, NASA, 2009, $8,000,000.</w:t>
      </w:r>
    </w:p>
    <w:p w14:paraId="5D3F0A6D" w14:textId="77777777" w:rsidR="00FD2B20" w:rsidRDefault="00FD2B20" w:rsidP="00FD2B20">
      <w:r>
        <w:t>Curtis Ikehara, co-PI, Center for Ohana and Self-Management of Chronic Illnesses in Hawaii, National Institutes of Health, 2008, $300,000.</w:t>
      </w:r>
    </w:p>
    <w:p w14:paraId="567FD136" w14:textId="77777777" w:rsidR="00FD2B20" w:rsidRDefault="00FD2B20" w:rsidP="00FD2B20">
      <w:r>
        <w:t>Curtis Ikehara, co-PI, Development of Compact Teleoperated Robotic Minimally Invasive Surgery, National Institute of Health, 2008, $134,560.</w:t>
      </w:r>
    </w:p>
    <w:p w14:paraId="132DC083" w14:textId="37B6E22E" w:rsidR="00FD2B20" w:rsidRDefault="00FD2B20" w:rsidP="00DC0F38">
      <w:r>
        <w:t>Curtis Ikehara, co-PI, Magnetic Levitation Systems for Human Interaction, National Science Foundation, 2006, $95,248.</w:t>
      </w:r>
    </w:p>
    <w:p w14:paraId="38AB407F" w14:textId="0420E6FD" w:rsidR="00FD2B20" w:rsidRDefault="00FD2B20" w:rsidP="00DC0F38">
      <w:r>
        <w:t>Stephen Itoga, PI, Historical Native Hawaiian Archive, US Department of Education, 2008, $191,593.</w:t>
      </w:r>
    </w:p>
    <w:p w14:paraId="67169A1B" w14:textId="7D0DBFF6" w:rsidR="00FD2B20" w:rsidRDefault="00FD2B20" w:rsidP="00DC0F38">
      <w:r>
        <w:t>Philip Johnson, PI, Innovative Information Architectures for the Smart Grid, National Science Foundation, 2009, $397,000.</w:t>
      </w:r>
    </w:p>
    <w:p w14:paraId="271CD9BB" w14:textId="77777777" w:rsidR="00FD2B20" w:rsidRDefault="00FD2B20" w:rsidP="00FD2B20">
      <w:r>
        <w:t>Michael-Brian Ogawa, co-PI, Pathways to excellence and achievement in research and learning, IMLS, 2009, $249,917.</w:t>
      </w:r>
    </w:p>
    <w:p w14:paraId="43DA41D8" w14:textId="1E72A90A" w:rsidR="00FD2B20" w:rsidRDefault="00FD2B20" w:rsidP="00DC0F38">
      <w:r>
        <w:t>Michael-Brian Ogawa, co-PI, Examining the link between informal social networks and innovation: Using netometrics to quantify the value of distributed heirarchical networks, National Science Foundation, 2007, $199,766.</w:t>
      </w:r>
    </w:p>
    <w:p w14:paraId="4737408E" w14:textId="22CB9A70" w:rsidR="00FD2466" w:rsidRDefault="00FD2466" w:rsidP="00DC0F38">
      <w:r>
        <w:lastRenderedPageBreak/>
        <w:t>Guylaine Poisson</w:t>
      </w:r>
      <w:r w:rsidR="00364DC3">
        <w:t xml:space="preserve"> and Kyungim Baek</w:t>
      </w:r>
      <w:r>
        <w:t>, co-PI</w:t>
      </w:r>
      <w:r w:rsidR="00714DBB">
        <w:t>s</w:t>
      </w:r>
      <w:r>
        <w:t>, COBRE Pacific Center for Emerging Infectious Diseases Research, National Institutes of Health, 2010, $1</w:t>
      </w:r>
      <w:r w:rsidR="00714DBB">
        <w:t>1,000,000</w:t>
      </w:r>
      <w:r>
        <w:t>.</w:t>
      </w:r>
    </w:p>
    <w:p w14:paraId="7B526C8B" w14:textId="010C4F4E" w:rsidR="00FD2466" w:rsidRDefault="00FD2466" w:rsidP="00DC0F38">
      <w:r>
        <w:t>Guylaine Poisson</w:t>
      </w:r>
      <w:r w:rsidR="00714DBB">
        <w:t xml:space="preserve"> and Stephen Itoga</w:t>
      </w:r>
      <w:r>
        <w:t>, co-PI</w:t>
      </w:r>
      <w:r w:rsidR="00714DBB">
        <w:t>s</w:t>
      </w:r>
      <w:r>
        <w:t>, INBRE II, National Institutes of Health, 2010, $</w:t>
      </w:r>
      <w:r w:rsidR="00714DBB">
        <w:t>9,000,000</w:t>
      </w:r>
      <w:r>
        <w:t>.</w:t>
      </w:r>
    </w:p>
    <w:p w14:paraId="26465AC7" w14:textId="6F22DA0D" w:rsidR="00714DBB" w:rsidRDefault="00714DBB" w:rsidP="00DC0F38">
      <w:r>
        <w:t>Guylaine Poisson, co-PI, Diversity and ecology of marine RNA viruses, National Science Foundation, 2008, $498,325.</w:t>
      </w:r>
    </w:p>
    <w:p w14:paraId="50B63067" w14:textId="3CB66B6B" w:rsidR="00364DC3" w:rsidRDefault="00364DC3" w:rsidP="00DC0F38">
      <w:r>
        <w:t>Nancy Reed, co-PI, Automated interpretation of pediatric heartsounds, a multi-site recording device, US Army, 2007, $195,000.</w:t>
      </w:r>
    </w:p>
    <w:p w14:paraId="1E19CB32" w14:textId="17082567" w:rsidR="008F3151" w:rsidRDefault="008F3151" w:rsidP="00DC0F38">
      <w:r>
        <w:t>Scott Robertson, co-PI, Digital Deliberation: Search and deciding how to vote, National Science Foundation, 2006, $400,000.</w:t>
      </w:r>
    </w:p>
    <w:p w14:paraId="2E8F9D30" w14:textId="1FB6071E" w:rsidR="008F3151" w:rsidRDefault="008F3151" w:rsidP="00DC0F38">
      <w:r>
        <w:t>Scott Robertson, PI, Social search and deliberation in digital political information and collaboration domains, National Science Foundation, 2011, $948,537.</w:t>
      </w:r>
    </w:p>
    <w:p w14:paraId="253BE038" w14:textId="50089CC3" w:rsidR="008F3151" w:rsidRDefault="008F3151" w:rsidP="00DC0F38">
      <w:r>
        <w:t>Dan Suthers, co-PI, Traces: Understanding distributed socio-technical systems, National Science Foundation, 2009, $382,421.</w:t>
      </w:r>
    </w:p>
    <w:p w14:paraId="2714212E" w14:textId="4A49B04F" w:rsidR="00714DBB" w:rsidRDefault="00714DBB" w:rsidP="00DC0F38">
      <w:r>
        <w:t>Dan Suthers, co-PI, HiMax Research and Development, 2006, $1,034,927.</w:t>
      </w:r>
    </w:p>
    <w:p w14:paraId="37F555AB" w14:textId="2DC3B591" w:rsidR="0031450C" w:rsidRDefault="0031450C">
      <w:pPr>
        <w:spacing w:after="0" w:line="240" w:lineRule="auto"/>
        <w:jc w:val="left"/>
      </w:pPr>
      <w:r>
        <w:br w:type="page"/>
      </w:r>
    </w:p>
    <w:p w14:paraId="475B7956" w14:textId="6BC792D0" w:rsidR="0031450C" w:rsidRDefault="0031450C" w:rsidP="0031450C">
      <w:pPr>
        <w:pStyle w:val="Heading1"/>
      </w:pPr>
      <w:bookmarkStart w:id="59" w:name="_Toc187386215"/>
      <w:r>
        <w:lastRenderedPageBreak/>
        <w:t xml:space="preserve">Appendix G: Faculty </w:t>
      </w:r>
      <w:r w:rsidR="00A85FCF">
        <w:t>p</w:t>
      </w:r>
      <w:r>
        <w:t>ublications</w:t>
      </w:r>
      <w:bookmarkEnd w:id="59"/>
    </w:p>
    <w:p w14:paraId="197F59BF" w14:textId="45B4CB14" w:rsidR="0031450C" w:rsidRDefault="00BA5656" w:rsidP="0031450C">
      <w:r>
        <w:t>The following links provide access to the publications associated with our faculty.</w:t>
      </w:r>
    </w:p>
    <w:p w14:paraId="4A9441B7" w14:textId="6FF42E6E" w:rsidR="00BA5656" w:rsidRDefault="00BA5656" w:rsidP="0031450C">
      <w:r>
        <w:t xml:space="preserve">Kyungim Baek, </w:t>
      </w:r>
      <w:r w:rsidRPr="00BA5656">
        <w:t>http://www2.hawaii.edu/~kyungim/research.html</w:t>
      </w:r>
    </w:p>
    <w:p w14:paraId="05A623B5" w14:textId="6CC86B2D" w:rsidR="00BA5656" w:rsidRDefault="00BA5656" w:rsidP="0031450C">
      <w:r>
        <w:t xml:space="preserve">Edo Biagioni, </w:t>
      </w:r>
      <w:r w:rsidRPr="00BA5656">
        <w:t>http://www2.hawaii.edu/~esb/cv/2010.html</w:t>
      </w:r>
    </w:p>
    <w:p w14:paraId="5FC47BAE" w14:textId="2DB58239" w:rsidR="00BA5656" w:rsidRDefault="00BA5656" w:rsidP="0031450C">
      <w:r>
        <w:t xml:space="preserve">Kim Binsted, </w:t>
      </w:r>
      <w:r w:rsidRPr="00BA5656">
        <w:t>http://www2.hawaii.edu/~binsted/papers/Publications.html</w:t>
      </w:r>
    </w:p>
    <w:p w14:paraId="27518D17" w14:textId="3FDD0E05" w:rsidR="00BA5656" w:rsidRDefault="00BA5656" w:rsidP="0031450C">
      <w:r>
        <w:t xml:space="preserve">Henri Casanova, </w:t>
      </w:r>
      <w:r w:rsidRPr="00BA5656">
        <w:t>http://navet.ics.hawaii.edu/~casanova/homepage/vita.pdf</w:t>
      </w:r>
    </w:p>
    <w:p w14:paraId="1E6FA76A" w14:textId="1912C444" w:rsidR="00BA5656" w:rsidRDefault="00BA5656" w:rsidP="0031450C">
      <w:r>
        <w:t xml:space="preserve">David Chin, </w:t>
      </w:r>
      <w:r w:rsidRPr="00BA5656">
        <w:t>http://www2.hawaii.edu/~chin/chin_vita.pdf</w:t>
      </w:r>
    </w:p>
    <w:p w14:paraId="69EAF1BC" w14:textId="35D783D6" w:rsidR="002E7C7C" w:rsidRDefault="002E7C7C" w:rsidP="0031450C">
      <w:r>
        <w:t xml:space="preserve">Martha Crosby, </w:t>
      </w:r>
      <w:r w:rsidRPr="002E7C7C">
        <w:t>http://www.dblp.org/db/indices/a-tree/c/Crosby:Martha_E=.html</w:t>
      </w:r>
    </w:p>
    <w:p w14:paraId="000033E8" w14:textId="2D6ABCFD" w:rsidR="00BA5656" w:rsidRDefault="00BA5656" w:rsidP="0031450C">
      <w:r>
        <w:t xml:space="preserve">Rich Gazan, </w:t>
      </w:r>
      <w:r w:rsidRPr="00BA5656">
        <w:t>http://www2.hawaii.edu/~gazan/publications.html</w:t>
      </w:r>
    </w:p>
    <w:p w14:paraId="72E0EEDA" w14:textId="5FDD8159" w:rsidR="00BA5656" w:rsidRDefault="00BA5656" w:rsidP="0031450C">
      <w:r>
        <w:t xml:space="preserve">Curtis Ikehara, </w:t>
      </w:r>
      <w:r w:rsidRPr="00BA5656">
        <w:t>http://www2.hawaii.edu/~cikehara/</w:t>
      </w:r>
    </w:p>
    <w:p w14:paraId="5AB3489D" w14:textId="2BC40631" w:rsidR="00BA5656" w:rsidRDefault="00BA5656" w:rsidP="0031450C">
      <w:r>
        <w:t xml:space="preserve">Philip Johnson, </w:t>
      </w:r>
      <w:r w:rsidRPr="00BA5656">
        <w:t>http://csdl.ics.hawaii.edu/~johnson/CV/curriculum-vitae.pdf</w:t>
      </w:r>
    </w:p>
    <w:p w14:paraId="4FB81E07" w14:textId="71C10DB7" w:rsidR="00BA5656" w:rsidRDefault="00BA5656" w:rsidP="0031450C">
      <w:r>
        <w:t xml:space="preserve">Lipyeow Lim, </w:t>
      </w:r>
      <w:r w:rsidRPr="00BA5656">
        <w:t>http://www2.hawaii.edu/~lipyeow/#publications</w:t>
      </w:r>
    </w:p>
    <w:p w14:paraId="16382490" w14:textId="66841AF7" w:rsidR="00BA5656" w:rsidRDefault="00BA5656" w:rsidP="0031450C">
      <w:r>
        <w:t xml:space="preserve">Julia Patriarche, </w:t>
      </w:r>
      <w:r w:rsidRPr="00BA5656">
        <w:t>http://www2.hawaii.edu/~julia4/PatriarcheCV.pdf</w:t>
      </w:r>
    </w:p>
    <w:p w14:paraId="750B6F90" w14:textId="2361A759" w:rsidR="00BA5656" w:rsidRDefault="00BA5656" w:rsidP="0031450C">
      <w:r>
        <w:t xml:space="preserve">Guylaine Poisson, </w:t>
      </w:r>
      <w:r w:rsidRPr="00BA5656">
        <w:t>http://navet.ics.hawaii.edu/~poisson/BiL/publications/index.html</w:t>
      </w:r>
    </w:p>
    <w:p w14:paraId="73647EEE" w14:textId="266AD5A6" w:rsidR="002E7C7C" w:rsidRDefault="002E7C7C" w:rsidP="0031450C">
      <w:r>
        <w:t xml:space="preserve">Luz Quiroga, </w:t>
      </w:r>
      <w:r w:rsidRPr="002E7C7C">
        <w:t>http://www2.hawaii.edu/~lquiroga/LuzMQuirogaVita.htm</w:t>
      </w:r>
    </w:p>
    <w:p w14:paraId="745DC06B" w14:textId="2F9D04C8" w:rsidR="00BA5656" w:rsidRDefault="00BA5656" w:rsidP="0031450C">
      <w:r>
        <w:t xml:space="preserve">Nancy Reed, </w:t>
      </w:r>
      <w:r w:rsidRPr="00BA5656">
        <w:t>http://www2.hawaii.edu/~nreed/nreed-cv.pdf</w:t>
      </w:r>
    </w:p>
    <w:p w14:paraId="35CD2F58" w14:textId="1B84005D" w:rsidR="00BA5656" w:rsidRDefault="00BA5656" w:rsidP="0031450C">
      <w:r>
        <w:t xml:space="preserve">Scott Robertson, </w:t>
      </w:r>
      <w:r w:rsidRPr="00BA5656">
        <w:t>http://manoa.hawaii.edu/hichi/pubs.html</w:t>
      </w:r>
    </w:p>
    <w:p w14:paraId="320EBA7D" w14:textId="0D1877BD" w:rsidR="00BA5656" w:rsidRDefault="00BA5656" w:rsidP="0031450C">
      <w:r>
        <w:t xml:space="preserve">Jan Stelovsky, </w:t>
      </w:r>
      <w:r w:rsidR="002E7C7C" w:rsidRPr="002E7C7C">
        <w:t>http://www.dblp.org/db/indices/a-tree/s/Stelovsky:Jan.html</w:t>
      </w:r>
    </w:p>
    <w:p w14:paraId="0973BD13" w14:textId="25D4DEAA" w:rsidR="00BA5656" w:rsidRDefault="00BA5656" w:rsidP="0031450C">
      <w:r>
        <w:t xml:space="preserve">Susanne Still, </w:t>
      </w:r>
      <w:r w:rsidRPr="00BA5656">
        <w:t>http://www2.hawaii.edu/~sstill/pubs.html</w:t>
      </w:r>
    </w:p>
    <w:p w14:paraId="7EAABEE7" w14:textId="2E26DE2F" w:rsidR="002E7C7C" w:rsidRDefault="002E7C7C" w:rsidP="0031450C">
      <w:r>
        <w:t xml:space="preserve">Kazuo Sugihara, </w:t>
      </w:r>
      <w:r w:rsidRPr="002E7C7C">
        <w:t>http://www.dblp.org/db/indices/a-tree/s/Sugihara:Kazuo.html</w:t>
      </w:r>
    </w:p>
    <w:p w14:paraId="726ED507" w14:textId="44ECEB52" w:rsidR="00BA5656" w:rsidRDefault="00BA5656" w:rsidP="0031450C">
      <w:r>
        <w:t xml:space="preserve">Dan Suthers, </w:t>
      </w:r>
      <w:r w:rsidRPr="00BA5656">
        <w:t>http://lilt.ics.hawaii.edu/?page_id=42</w:t>
      </w:r>
    </w:p>
    <w:p w14:paraId="7BD6538B" w14:textId="395816E4" w:rsidR="00D66490" w:rsidRDefault="00D66490">
      <w:pPr>
        <w:spacing w:after="0" w:line="240" w:lineRule="auto"/>
        <w:jc w:val="left"/>
      </w:pPr>
      <w:r>
        <w:br w:type="page"/>
      </w:r>
    </w:p>
    <w:p w14:paraId="0372FEC6" w14:textId="626161D2" w:rsidR="00FD2466" w:rsidRDefault="00D66490" w:rsidP="00D66490">
      <w:pPr>
        <w:pStyle w:val="Heading1"/>
      </w:pPr>
      <w:bookmarkStart w:id="60" w:name="_Toc187386216"/>
      <w:r>
        <w:lastRenderedPageBreak/>
        <w:t>Appendix H: Assessing teamwork, communication, and critical review skills</w:t>
      </w:r>
      <w:bookmarkEnd w:id="60"/>
    </w:p>
    <w:p w14:paraId="3D81AA35" w14:textId="77777777" w:rsidR="0083263F" w:rsidRPr="0028705E" w:rsidRDefault="0083263F" w:rsidP="0083263F">
      <w:pPr>
        <w:pStyle w:val="Heading2"/>
      </w:pPr>
      <w:bookmarkStart w:id="61" w:name="_Toc187386217"/>
      <w:r w:rsidRPr="0028705E">
        <w:t>Overview</w:t>
      </w:r>
      <w:bookmarkEnd w:id="61"/>
    </w:p>
    <w:p w14:paraId="326B872D" w14:textId="77777777" w:rsidR="0083263F" w:rsidRDefault="0083263F" w:rsidP="0083263F">
      <w:pPr>
        <w:rPr>
          <w:b/>
        </w:rPr>
      </w:pPr>
      <w:r w:rsidRPr="00B25040">
        <w:t>Studio-based learning SBL endeavors to build students’ skills in communication, teamwork, and critical review. However, the ways in which we are presently measuring the outcomes of SBL do not dir</w:t>
      </w:r>
      <w:r>
        <w:t>ectly assess these skills. The department</w:t>
      </w:r>
      <w:r w:rsidRPr="00B25040">
        <w:t xml:space="preserve"> </w:t>
      </w:r>
      <w:r>
        <w:t>plans</w:t>
      </w:r>
      <w:r w:rsidRPr="00B25040">
        <w:t xml:space="preserve"> to remedy this deficiency by outlining a technique for more directly measuring communication, teamwork, and critical review skills. </w:t>
      </w:r>
      <w:r>
        <w:t>We plan</w:t>
      </w:r>
      <w:r w:rsidRPr="00B25040">
        <w:t xml:space="preserve"> to record student teams engaging in a team problem-solving activity relevant to the course at two points in the course: during the first week of the course, and again during the last week of the course. Multiple experts review the recordings (or transcripts of the recordings), rating the activity against structured rubrics designed to assist teamwork, communication, and critical review skills. Similar to our present pre/post assessment strategy for learning and attitude changes, this assessment strategy is designed to directly measure changes in three “soft” skills that SBL is purported to promote</w:t>
      </w:r>
      <w:r>
        <w:rPr>
          <w:b/>
        </w:rPr>
        <w:t xml:space="preserve">. </w:t>
      </w:r>
    </w:p>
    <w:p w14:paraId="089E5F5C" w14:textId="77777777" w:rsidR="0083263F" w:rsidRPr="0028705E" w:rsidRDefault="0083263F" w:rsidP="0083263F">
      <w:pPr>
        <w:pStyle w:val="Heading2"/>
      </w:pPr>
      <w:bookmarkStart w:id="62" w:name="_Toc187386218"/>
      <w:r w:rsidRPr="0028705E">
        <w:t>Steps</w:t>
      </w:r>
      <w:bookmarkEnd w:id="62"/>
    </w:p>
    <w:p w14:paraId="3EBCFD0D" w14:textId="735DB481" w:rsidR="0083263F" w:rsidRDefault="0083263F" w:rsidP="0083263F">
      <w:r>
        <w:rPr>
          <w:i/>
        </w:rPr>
        <w:t xml:space="preserve">1. </w:t>
      </w:r>
      <w:r w:rsidRPr="00976FE4">
        <w:rPr>
          <w:i/>
        </w:rPr>
        <w:t>Devise a challenging problem that is both relevant to your course and appropriate for a team to work on collaboratively</w:t>
      </w:r>
      <w:r w:rsidRPr="00976FE4">
        <w:t>. The problem should be nontrivial, have no clear solutions, and a rich design space. For example, in a human-computer interaction or software engineering course, the problem might involve the design of a new software application for a particular client or domain in need of one. In an algorithms course, the problem might involve the design of algorithms and data structures for a non-trivial problem. In a databases course, the problem might involve the design of a database schema for a complex set of business rules.</w:t>
      </w:r>
    </w:p>
    <w:p w14:paraId="7344B123" w14:textId="6CE2B40B" w:rsidR="0083263F" w:rsidRPr="00976FE4" w:rsidRDefault="0083263F" w:rsidP="0083263F">
      <w:r>
        <w:rPr>
          <w:i/>
        </w:rPr>
        <w:t>2. Devise an deficient solution to a different problem for a team to critique collaboratively</w:t>
      </w:r>
      <w:r w:rsidRPr="00E92CD0">
        <w:t>.</w:t>
      </w:r>
      <w:r>
        <w:t xml:space="preserve"> The problem you solve should be similar in spirit and difficulty to the problem you devised in step (1). You should deliberately seed the solution with errors of different types and degrees of severity. For example, if you provide a code solution to a software design problem, you might include errors of the following types: (a) logic errors that lead to incorrect output; (b) potential for division by zero; (c) "off by one" errors in iteration; (d) redundant code that could be made into a single function; (e) a case in which a different design pattern could make the code simpler and easier to maintain; (f) poor variable name choices; and (g) poor or missing comments. </w:t>
      </w:r>
    </w:p>
    <w:p w14:paraId="2D4C8E9E" w14:textId="5021FB83" w:rsidR="0083263F" w:rsidRPr="00976FE4" w:rsidRDefault="0083263F" w:rsidP="0083263F">
      <w:r>
        <w:rPr>
          <w:i/>
        </w:rPr>
        <w:t xml:space="preserve">3. </w:t>
      </w:r>
      <w:r w:rsidRPr="00976FE4">
        <w:rPr>
          <w:i/>
        </w:rPr>
        <w:t>Group students into teams</w:t>
      </w:r>
      <w:r w:rsidRPr="00976FE4">
        <w:t xml:space="preserve">. The target team size is </w:t>
      </w:r>
      <w:r>
        <w:t>four to five</w:t>
      </w:r>
      <w:r w:rsidRPr="00976FE4">
        <w:t>. Try to match students of equivalent abilities, so that there is a better chance that a single student won’t dominate the activity. If the team is mixed-gender, it is best if at least two women are on the team.</w:t>
      </w:r>
    </w:p>
    <w:p w14:paraId="6D080376" w14:textId="42BAB19F" w:rsidR="0083263F" w:rsidRPr="00976FE4" w:rsidRDefault="0083263F" w:rsidP="0083263F">
      <w:r>
        <w:rPr>
          <w:i/>
        </w:rPr>
        <w:t xml:space="preserve">4. </w:t>
      </w:r>
      <w:r w:rsidRPr="00976FE4">
        <w:rPr>
          <w:i/>
        </w:rPr>
        <w:t xml:space="preserve">Capture student teams’ problem-solving </w:t>
      </w:r>
      <w:r>
        <w:rPr>
          <w:i/>
        </w:rPr>
        <w:t xml:space="preserve">and critiquing </w:t>
      </w:r>
      <w:r w:rsidRPr="00976FE4">
        <w:rPr>
          <w:i/>
        </w:rPr>
        <w:t>activities</w:t>
      </w:r>
      <w:r w:rsidRPr="00976FE4">
        <w:t xml:space="preserve">. Here, </w:t>
      </w:r>
      <w:r>
        <w:t>we</w:t>
      </w:r>
      <w:r w:rsidRPr="00976FE4">
        <w:t xml:space="preserve"> have two choices: Either have students work on the problem asynchronously through a web-based collaboration environment (for an example of this, see </w:t>
      </w:r>
      <w:hyperlink r:id="rId24" w:history="1">
        <w:r w:rsidRPr="00976FE4">
          <w:rPr>
            <w:rStyle w:val="Hyperlink"/>
            <w:rFonts w:ascii="Calibri" w:hAnsi="Calibri"/>
          </w:rPr>
          <w:t>http://soa.asee.org/paper/conference/paper-view.cfm?id=9065</w:t>
        </w:r>
      </w:hyperlink>
      <w:r w:rsidRPr="00976FE4">
        <w:t xml:space="preserve">), or have students work on the problem face-to-face. If they work on it asynchronously, their dialog will be automatically captured. If they work on the problem face-to-face, </w:t>
      </w:r>
      <w:r>
        <w:t>we</w:t>
      </w:r>
      <w:r w:rsidRPr="00976FE4">
        <w:t xml:space="preserve"> will need to (a) record their problem-solving activity using either audio or videotape, and (b) set a time limit of 40 minutes for their interaction.</w:t>
      </w:r>
    </w:p>
    <w:p w14:paraId="6779AB51" w14:textId="0F3D0339" w:rsidR="0083263F" w:rsidRPr="00976FE4" w:rsidRDefault="0083263F" w:rsidP="0083263F">
      <w:r>
        <w:rPr>
          <w:i/>
        </w:rPr>
        <w:lastRenderedPageBreak/>
        <w:t xml:space="preserve">5. </w:t>
      </w:r>
      <w:r w:rsidRPr="00976FE4">
        <w:rPr>
          <w:i/>
        </w:rPr>
        <w:t xml:space="preserve">Transcribe student teams’ problem-solving activities. </w:t>
      </w:r>
      <w:r w:rsidRPr="00976FE4">
        <w:t xml:space="preserve">If </w:t>
      </w:r>
      <w:r>
        <w:t>we</w:t>
      </w:r>
      <w:r w:rsidRPr="00976FE4">
        <w:t xml:space="preserve"> had students solve the problem face-to-face, </w:t>
      </w:r>
      <w:r>
        <w:t>we</w:t>
      </w:r>
      <w:r w:rsidRPr="00976FE4">
        <w:t xml:space="preserve"> may need to transcribe the recording that </w:t>
      </w:r>
      <w:r>
        <w:t>we</w:t>
      </w:r>
      <w:r w:rsidRPr="00976FE4">
        <w:t xml:space="preserve"> made, so that it can be easily analyzed. However, a transcription may not be necessary, as it would also be possible for the expert raters to view or lis</w:t>
      </w:r>
      <w:r>
        <w:t>ten to the recording directly.</w:t>
      </w:r>
    </w:p>
    <w:p w14:paraId="41AE4088" w14:textId="32B148BF" w:rsidR="0083263F" w:rsidRDefault="0083263F" w:rsidP="0083263F">
      <w:r>
        <w:rPr>
          <w:i/>
        </w:rPr>
        <w:t xml:space="preserve">6. </w:t>
      </w:r>
      <w:r w:rsidRPr="00976FE4">
        <w:rPr>
          <w:i/>
        </w:rPr>
        <w:t>Have a team of 2 to 3 experts review the transcriptions, recordings, or online dialog</w:t>
      </w:r>
      <w:r w:rsidRPr="00976FE4">
        <w:t xml:space="preserve">. </w:t>
      </w:r>
      <w:r>
        <w:t>Below</w:t>
      </w:r>
      <w:r w:rsidRPr="00976FE4">
        <w:t xml:space="preserve"> is</w:t>
      </w:r>
      <w:r>
        <w:t xml:space="preserve"> both</w:t>
      </w:r>
      <w:r w:rsidRPr="00976FE4">
        <w:t xml:space="preserve"> a protocol that </w:t>
      </w:r>
      <w:r>
        <w:t>the expert assessors can follow, and a provisional rubric that they could use for the assessment.</w:t>
      </w:r>
    </w:p>
    <w:p w14:paraId="54EE6FC8" w14:textId="2E1B8A07" w:rsidR="0083263F" w:rsidRPr="00A269CB" w:rsidRDefault="0083263F" w:rsidP="0083263F">
      <w:pPr>
        <w:pStyle w:val="Heading2"/>
      </w:pPr>
      <w:bookmarkStart w:id="63" w:name="_Toc187386219"/>
      <w:r>
        <w:t xml:space="preserve">Review </w:t>
      </w:r>
      <w:r w:rsidRPr="00A269CB">
        <w:t>Protocol</w:t>
      </w:r>
      <w:bookmarkEnd w:id="63"/>
    </w:p>
    <w:p w14:paraId="5CFC8B11" w14:textId="718AFC8A" w:rsidR="0083263F" w:rsidRPr="00801334" w:rsidRDefault="0083263F" w:rsidP="0083263F">
      <w:r>
        <w:t xml:space="preserve">6a. </w:t>
      </w:r>
      <w:r w:rsidRPr="00801334">
        <w:t>Read and discuss professional skill definitions and criteria below with your rating group.</w:t>
      </w:r>
    </w:p>
    <w:p w14:paraId="63DC8EAC" w14:textId="7C073DB4" w:rsidR="0083263F" w:rsidRPr="0083263F" w:rsidRDefault="0083263F" w:rsidP="0083263F">
      <w:r>
        <w:t xml:space="preserve">6b. </w:t>
      </w:r>
      <w:r w:rsidRPr="00801334">
        <w:t xml:space="preserve">Skim the student work without making written comments to get a sense for how well the student group addressed the professional skills. </w:t>
      </w:r>
    </w:p>
    <w:p w14:paraId="679469C4" w14:textId="3CD72118" w:rsidR="0083263F" w:rsidRPr="0083263F" w:rsidRDefault="0083263F" w:rsidP="0083263F">
      <w:r>
        <w:t xml:space="preserve">6c. </w:t>
      </w:r>
      <w:r w:rsidRPr="00801334">
        <w:t>Review the student work again, marking specific passages where the team exhibit</w:t>
      </w:r>
      <w:r>
        <w:t>ed certain professional skills—</w:t>
      </w:r>
      <w:r w:rsidRPr="00801334">
        <w:t>for example, “Outcome (</w:t>
      </w:r>
      <w:r>
        <w:t>d</w:t>
      </w:r>
      <w:r w:rsidRPr="00801334">
        <w:t>).” A given passage may exhibit more than one skill simultaneously</w:t>
      </w:r>
      <w:r>
        <w:t>.</w:t>
      </w:r>
    </w:p>
    <w:p w14:paraId="7A6517F9" w14:textId="241D758E" w:rsidR="0083263F" w:rsidRPr="0083263F" w:rsidRDefault="0083263F" w:rsidP="0083263F">
      <w:r>
        <w:t xml:space="preserve">6d. </w:t>
      </w:r>
      <w:r w:rsidRPr="00801334">
        <w:t>Circle specific descriptors in the criteria below that express how well the student work as a whole exhibits a given skill.</w:t>
      </w:r>
    </w:p>
    <w:p w14:paraId="5A2872CF" w14:textId="19338847" w:rsidR="0083263F" w:rsidRPr="0083263F" w:rsidRDefault="0083263F" w:rsidP="0083263F">
      <w:r>
        <w:t xml:space="preserve">6e. </w:t>
      </w:r>
      <w:r w:rsidRPr="00801334">
        <w:t xml:space="preserve">Note the rationale for </w:t>
      </w:r>
      <w:r>
        <w:t>the</w:t>
      </w:r>
      <w:r w:rsidRPr="00801334">
        <w:t xml:space="preserve"> ratings in the comment boxes. For example, “The team identified a list of stakeholders but did not consider stakeholder perspectives, so I gave them a 3 on Outcome (f).” </w:t>
      </w:r>
    </w:p>
    <w:p w14:paraId="357902F7" w14:textId="68FFCE67" w:rsidR="0083263F" w:rsidRPr="0083263F" w:rsidRDefault="0083263F" w:rsidP="0083263F">
      <w:pPr>
        <w:pStyle w:val="Heading2"/>
      </w:pPr>
      <w:bookmarkStart w:id="64" w:name="_Toc187386220"/>
      <w:r>
        <w:t>Rubric</w:t>
      </w:r>
      <w:bookmarkEnd w:id="64"/>
    </w:p>
    <w:p w14:paraId="2FC1D94C" w14:textId="389E319D" w:rsidR="0083263F" w:rsidRPr="0083263F" w:rsidRDefault="0083263F" w:rsidP="0083263F">
      <w:r>
        <w:rPr>
          <w:b/>
        </w:rPr>
        <w:t xml:space="preserve">Outcome I (ABET </w:t>
      </w:r>
      <w:r w:rsidRPr="00801334">
        <w:rPr>
          <w:b/>
        </w:rPr>
        <w:t>Outcome d</w:t>
      </w:r>
      <w:r>
        <w:rPr>
          <w:b/>
        </w:rPr>
        <w:t>)</w:t>
      </w:r>
      <w:r w:rsidRPr="00801334">
        <w:rPr>
          <w:b/>
        </w:rPr>
        <w:t xml:space="preserve">:  Ability to function effectively on teams to accomplish a common goal. </w:t>
      </w:r>
      <w:r w:rsidRPr="00801334">
        <w:t>Students work as a team to address the problem by acknowledging and building on each other’s ideas. Students collaboratively build an understanding of the issues involved and possible approaches to the problem. Students clearly frame the problem or issue and begin the process of resolution.</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21B95950" w14:textId="77777777" w:rsidTr="0083263F">
        <w:tc>
          <w:tcPr>
            <w:tcW w:w="1667" w:type="dxa"/>
            <w:tcBorders>
              <w:top w:val="single" w:sz="6" w:space="0" w:color="auto"/>
              <w:left w:val="single" w:sz="6" w:space="0" w:color="auto"/>
              <w:bottom w:val="nil"/>
              <w:right w:val="single" w:sz="6" w:space="0" w:color="auto"/>
            </w:tcBorders>
            <w:shd w:val="clear" w:color="auto" w:fill="auto"/>
          </w:tcPr>
          <w:p w14:paraId="3AB9F36E" w14:textId="77777777" w:rsidR="0083263F" w:rsidRPr="00801334" w:rsidRDefault="0083263F" w:rsidP="0083263F">
            <w:pPr>
              <w:jc w:val="center"/>
              <w:rPr>
                <w:rFonts w:ascii="Calibri" w:hAnsi="Calibri"/>
              </w:rPr>
            </w:pPr>
            <w:r w:rsidRPr="00801334">
              <w:rPr>
                <w:rFonts w:ascii="Calibri" w:hAnsi="Calibri"/>
              </w:rPr>
              <w:t>1 - Absent</w:t>
            </w:r>
          </w:p>
        </w:tc>
        <w:tc>
          <w:tcPr>
            <w:tcW w:w="1667" w:type="dxa"/>
            <w:tcBorders>
              <w:top w:val="single" w:sz="6" w:space="0" w:color="auto"/>
              <w:left w:val="single" w:sz="6" w:space="0" w:color="auto"/>
              <w:bottom w:val="nil"/>
              <w:right w:val="single" w:sz="6" w:space="0" w:color="auto"/>
            </w:tcBorders>
            <w:shd w:val="clear" w:color="auto" w:fill="F2F2F2"/>
          </w:tcPr>
          <w:p w14:paraId="0ABC8CFE" w14:textId="77777777" w:rsidR="0083263F" w:rsidRPr="00801334" w:rsidRDefault="0083263F" w:rsidP="0083263F">
            <w:pPr>
              <w:jc w:val="center"/>
              <w:rPr>
                <w:rFonts w:ascii="Calibri" w:hAnsi="Calibri"/>
              </w:rPr>
            </w:pPr>
            <w:r w:rsidRPr="00801334">
              <w:rPr>
                <w:rFonts w:ascii="Calibri" w:hAnsi="Calibri"/>
              </w:rPr>
              <w:t>2 - Emerging</w:t>
            </w:r>
          </w:p>
        </w:tc>
        <w:tc>
          <w:tcPr>
            <w:tcW w:w="1667" w:type="dxa"/>
            <w:tcBorders>
              <w:top w:val="single" w:sz="6" w:space="0" w:color="auto"/>
              <w:left w:val="single" w:sz="6" w:space="0" w:color="auto"/>
              <w:bottom w:val="nil"/>
              <w:right w:val="single" w:sz="6" w:space="0" w:color="auto"/>
            </w:tcBorders>
            <w:shd w:val="clear" w:color="auto" w:fill="D9D9D9"/>
          </w:tcPr>
          <w:p w14:paraId="7E79B16E" w14:textId="77777777" w:rsidR="0083263F" w:rsidRPr="00801334" w:rsidRDefault="0083263F" w:rsidP="0083263F">
            <w:pPr>
              <w:jc w:val="center"/>
              <w:rPr>
                <w:rFonts w:ascii="Calibri" w:hAnsi="Calibri"/>
              </w:rPr>
            </w:pPr>
            <w:r w:rsidRPr="00801334">
              <w:rPr>
                <w:rFonts w:ascii="Calibri" w:hAnsi="Calibri"/>
              </w:rPr>
              <w:t>3 -Developing</w:t>
            </w:r>
          </w:p>
        </w:tc>
        <w:tc>
          <w:tcPr>
            <w:tcW w:w="1667" w:type="dxa"/>
            <w:tcBorders>
              <w:top w:val="single" w:sz="6" w:space="0" w:color="auto"/>
              <w:left w:val="single" w:sz="6" w:space="0" w:color="auto"/>
              <w:bottom w:val="nil"/>
              <w:right w:val="single" w:sz="6" w:space="0" w:color="auto"/>
            </w:tcBorders>
            <w:shd w:val="clear" w:color="auto" w:fill="BFBFBF"/>
          </w:tcPr>
          <w:p w14:paraId="1D98BBE7" w14:textId="77777777" w:rsidR="0083263F" w:rsidRPr="00801334" w:rsidRDefault="0083263F" w:rsidP="0083263F">
            <w:pPr>
              <w:jc w:val="center"/>
              <w:rPr>
                <w:rFonts w:ascii="Calibri" w:hAnsi="Calibri"/>
              </w:rPr>
            </w:pPr>
            <w:r w:rsidRPr="00801334">
              <w:rPr>
                <w:rFonts w:ascii="Calibri" w:hAnsi="Calibri"/>
              </w:rPr>
              <w:t>4 –Competent</w:t>
            </w:r>
          </w:p>
        </w:tc>
        <w:tc>
          <w:tcPr>
            <w:tcW w:w="1667" w:type="dxa"/>
            <w:tcBorders>
              <w:top w:val="single" w:sz="6" w:space="0" w:color="auto"/>
              <w:left w:val="single" w:sz="6" w:space="0" w:color="auto"/>
              <w:bottom w:val="nil"/>
              <w:right w:val="single" w:sz="6" w:space="0" w:color="auto"/>
            </w:tcBorders>
            <w:shd w:val="clear" w:color="auto" w:fill="A6A6A6"/>
          </w:tcPr>
          <w:p w14:paraId="076D58F9" w14:textId="77777777" w:rsidR="0083263F" w:rsidRPr="00801334" w:rsidRDefault="0083263F" w:rsidP="0083263F">
            <w:pPr>
              <w:jc w:val="center"/>
              <w:rPr>
                <w:rFonts w:ascii="Calibri" w:hAnsi="Calibri"/>
              </w:rPr>
            </w:pPr>
            <w:r w:rsidRPr="00801334">
              <w:rPr>
                <w:rFonts w:ascii="Calibri" w:hAnsi="Calibri"/>
              </w:rPr>
              <w:t>5 - Effective</w:t>
            </w:r>
          </w:p>
        </w:tc>
        <w:tc>
          <w:tcPr>
            <w:tcW w:w="1667" w:type="dxa"/>
            <w:tcBorders>
              <w:top w:val="single" w:sz="6" w:space="0" w:color="auto"/>
              <w:left w:val="single" w:sz="6" w:space="0" w:color="auto"/>
              <w:bottom w:val="nil"/>
              <w:right w:val="single" w:sz="6" w:space="0" w:color="auto"/>
            </w:tcBorders>
            <w:shd w:val="clear" w:color="auto" w:fill="808080"/>
          </w:tcPr>
          <w:p w14:paraId="08FB09F3"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5A228103"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AA2752F" w14:textId="27E238F7" w:rsidR="0083263F" w:rsidRDefault="0083263F" w:rsidP="0083263F">
            <w:r w:rsidRPr="00801334">
              <w:t xml:space="preserve">Students do not interact with each other in ways that promote better understanding of the problem.  </w:t>
            </w:r>
          </w:p>
          <w:p w14:paraId="2CB028E8" w14:textId="77777777" w:rsidR="0083263F" w:rsidRPr="00801334" w:rsidRDefault="0083263F" w:rsidP="0083263F"/>
          <w:p w14:paraId="257677D3" w14:textId="77777777" w:rsidR="0083263F" w:rsidRPr="00801334" w:rsidRDefault="0083263F" w:rsidP="0083263F">
            <w:r w:rsidRPr="00801334">
              <w:t>One person dominates or some team members are shut out.</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4CDF94C5" w14:textId="77777777" w:rsidR="0083263F" w:rsidRPr="00801334" w:rsidRDefault="0083263F" w:rsidP="0083263F">
            <w:r w:rsidRPr="00801334">
              <w:t xml:space="preserve">Students attempt to consider the problem at multiple levels and perspectives. </w:t>
            </w:r>
          </w:p>
          <w:p w14:paraId="385B2F78" w14:textId="77777777" w:rsidR="0083263F" w:rsidRPr="00801334" w:rsidRDefault="0083263F" w:rsidP="0083263F"/>
          <w:p w14:paraId="1D38E9A2" w14:textId="77777777" w:rsidR="0083263F" w:rsidRPr="00801334" w:rsidRDefault="0083263F" w:rsidP="0083263F">
            <w:r w:rsidRPr="00801334">
              <w:t>Students may lack the skill to fully balance everyone’s input or to actively support/clarify each other’s ideas.</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B67B9EE" w14:textId="77777777" w:rsidR="0083263F" w:rsidRPr="00801334" w:rsidRDefault="0083263F" w:rsidP="0083263F">
            <w:r w:rsidRPr="00801334">
              <w:t xml:space="preserve">Students demonstrate the ability to effectively conceptualize the problem by probing it at multiple levels and from multiple perspectives.  </w:t>
            </w:r>
          </w:p>
          <w:p w14:paraId="45549D47" w14:textId="77777777" w:rsidR="0083263F" w:rsidRPr="00801334" w:rsidRDefault="0083263F" w:rsidP="0083263F">
            <w:r w:rsidRPr="00801334">
              <w:t>Students encourage participation and actively help each other to clarify ideas.</w:t>
            </w:r>
          </w:p>
        </w:tc>
      </w:tr>
      <w:tr w:rsidR="0083263F" w:rsidRPr="00801334" w14:paraId="7ED60E05"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8BC3038" w14:textId="77777777" w:rsidR="0083263F" w:rsidRPr="00801334" w:rsidRDefault="0083263F" w:rsidP="0083263F">
            <w:pPr>
              <w:rPr>
                <w:rFonts w:ascii="Calibri" w:hAnsi="Calibri"/>
              </w:rPr>
            </w:pPr>
            <w:r w:rsidRPr="0083263F">
              <w:t>Students opt to follow the dominant voice as the most</w:t>
            </w:r>
            <w:r w:rsidRPr="00801334">
              <w:rPr>
                <w:rFonts w:ascii="Calibri" w:hAnsi="Calibri"/>
              </w:rPr>
              <w:t xml:space="preserve"> </w:t>
            </w:r>
            <w:r w:rsidRPr="0083263F">
              <w:lastRenderedPageBreak/>
              <w:t>expedient method for developing a solution.</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6692D644" w14:textId="316D652F" w:rsidR="0083263F" w:rsidRPr="00801334" w:rsidRDefault="0083263F" w:rsidP="0083263F">
            <w:pPr>
              <w:rPr>
                <w:rFonts w:ascii="Calibri" w:hAnsi="Calibri"/>
              </w:rPr>
            </w:pPr>
            <w:r w:rsidRPr="0083263F">
              <w:lastRenderedPageBreak/>
              <w:t>Students attempt to reach consensus but have some</w:t>
            </w:r>
            <w:r w:rsidRPr="00801334">
              <w:rPr>
                <w:rFonts w:ascii="Calibri" w:hAnsi="Calibri"/>
              </w:rPr>
              <w:t xml:space="preserve"> </w:t>
            </w:r>
            <w:r w:rsidRPr="0083263F">
              <w:lastRenderedPageBreak/>
              <w:t>difficulty in developing an approach that incorporates everyone’s perspectives equitably</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A32EDB5" w14:textId="77777777" w:rsidR="0083263F" w:rsidRPr="00801334" w:rsidRDefault="0083263F" w:rsidP="0083263F">
            <w:pPr>
              <w:rPr>
                <w:rFonts w:ascii="Calibri" w:hAnsi="Calibri"/>
              </w:rPr>
            </w:pPr>
            <w:r w:rsidRPr="0083263F">
              <w:lastRenderedPageBreak/>
              <w:t>Students work together to reach a consensus before clearly</w:t>
            </w:r>
            <w:r w:rsidRPr="00801334">
              <w:rPr>
                <w:rFonts w:ascii="Calibri" w:hAnsi="Calibri"/>
              </w:rPr>
              <w:t xml:space="preserve"> framing </w:t>
            </w:r>
            <w:r w:rsidRPr="0083263F">
              <w:lastRenderedPageBreak/>
              <w:t>the challenge and developing appropriate, concrete approaches to resolve the problem.</w:t>
            </w:r>
          </w:p>
        </w:tc>
      </w:tr>
      <w:tr w:rsidR="0083263F" w:rsidRPr="00801334" w14:paraId="078A9D0C" w14:textId="77777777" w:rsidTr="0083263F">
        <w:tc>
          <w:tcPr>
            <w:tcW w:w="10002"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4E4CAC7" w14:textId="77777777" w:rsidR="0083263F" w:rsidRPr="00801334" w:rsidRDefault="0083263F" w:rsidP="0083263F">
            <w:pPr>
              <w:rPr>
                <w:rFonts w:ascii="Calibri" w:hAnsi="Calibri"/>
              </w:rPr>
            </w:pPr>
            <w:r w:rsidRPr="00801334">
              <w:rPr>
                <w:rFonts w:ascii="Calibri" w:hAnsi="Calibri"/>
              </w:rPr>
              <w:lastRenderedPageBreak/>
              <w:t xml:space="preserve">Comments: </w:t>
            </w:r>
          </w:p>
          <w:p w14:paraId="084422F7" w14:textId="77777777" w:rsidR="0083263F" w:rsidRDefault="0083263F" w:rsidP="0083263F">
            <w:pPr>
              <w:rPr>
                <w:rFonts w:ascii="Calibri" w:hAnsi="Calibri"/>
              </w:rPr>
            </w:pPr>
          </w:p>
          <w:p w14:paraId="38FE1C26" w14:textId="77777777" w:rsidR="0083263F" w:rsidRPr="00801334" w:rsidRDefault="0083263F" w:rsidP="0083263F">
            <w:pPr>
              <w:rPr>
                <w:rFonts w:ascii="Calibri" w:hAnsi="Calibri"/>
              </w:rPr>
            </w:pPr>
          </w:p>
        </w:tc>
      </w:tr>
    </w:tbl>
    <w:p w14:paraId="6BB79486" w14:textId="77777777" w:rsidR="0083263F" w:rsidRPr="00801334" w:rsidRDefault="0083263F" w:rsidP="0083263F">
      <w:pPr>
        <w:rPr>
          <w:rFonts w:ascii="Calibri" w:hAnsi="Calibri"/>
          <w:b/>
        </w:rPr>
      </w:pPr>
    </w:p>
    <w:p w14:paraId="7CC9B73C" w14:textId="77777777" w:rsidR="0083263F" w:rsidRPr="00801334" w:rsidRDefault="0083263F" w:rsidP="0083263F">
      <w:r w:rsidRPr="00801334">
        <w:rPr>
          <w:b/>
        </w:rPr>
        <w:t>Outcome</w:t>
      </w:r>
      <w:r>
        <w:rPr>
          <w:b/>
        </w:rPr>
        <w:t xml:space="preserve"> II (ABET Outcome f)</w:t>
      </w:r>
      <w:r w:rsidRPr="00801334">
        <w:rPr>
          <w:b/>
        </w:rPr>
        <w:t xml:space="preserve">: Ability to communicate effectively with a range of audiences. </w:t>
      </w:r>
      <w:r w:rsidRPr="00801334">
        <w:t xml:space="preserve">Students value and integrate the diverse perspectives of stakeholders and other potential audiences beyond the student team. They discuss how they will communicate with stakeholders (e.g., employees, administrators, the public, etc.).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52D1F7B8" w14:textId="77777777" w:rsidTr="0083263F">
        <w:tc>
          <w:tcPr>
            <w:tcW w:w="1565" w:type="dxa"/>
            <w:tcBorders>
              <w:top w:val="single" w:sz="6" w:space="0" w:color="auto"/>
              <w:left w:val="single" w:sz="6" w:space="0" w:color="auto"/>
              <w:bottom w:val="nil"/>
              <w:right w:val="single" w:sz="6" w:space="0" w:color="auto"/>
            </w:tcBorders>
            <w:shd w:val="clear" w:color="auto" w:fill="auto"/>
          </w:tcPr>
          <w:p w14:paraId="2692B73B" w14:textId="77777777" w:rsidR="0083263F" w:rsidRPr="00801334" w:rsidRDefault="0083263F" w:rsidP="0083263F">
            <w:pPr>
              <w:jc w:val="center"/>
              <w:rPr>
                <w:rFonts w:ascii="Calibri" w:hAnsi="Calibri"/>
              </w:rPr>
            </w:pPr>
            <w:r w:rsidRPr="00801334">
              <w:rPr>
                <w:rFonts w:ascii="Calibri" w:hAnsi="Calibri"/>
              </w:rPr>
              <w:t>1 - Absent</w:t>
            </w:r>
          </w:p>
        </w:tc>
        <w:tc>
          <w:tcPr>
            <w:tcW w:w="1593" w:type="dxa"/>
            <w:tcBorders>
              <w:top w:val="single" w:sz="6" w:space="0" w:color="auto"/>
              <w:left w:val="single" w:sz="6" w:space="0" w:color="auto"/>
              <w:bottom w:val="nil"/>
              <w:right w:val="single" w:sz="6" w:space="0" w:color="auto"/>
            </w:tcBorders>
            <w:shd w:val="clear" w:color="auto" w:fill="F2F2F2"/>
          </w:tcPr>
          <w:p w14:paraId="658C109F"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49669AD3"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004E5C2F"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59332E25"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1B7E2EB1"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82B4E46"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C192941" w14:textId="77777777" w:rsidR="0083263F" w:rsidRPr="00801334" w:rsidRDefault="0083263F" w:rsidP="0083263F">
            <w:r w:rsidRPr="00801334">
              <w:t>Students do not consider the perspectives of multiple stakeholders.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4C509388" w14:textId="77777777" w:rsidR="0083263F" w:rsidRPr="00801334" w:rsidRDefault="0083263F" w:rsidP="0083263F">
            <w:r w:rsidRPr="00801334">
              <w:t>Students acknowledge that there are other stakeholders but do not always create adequate strategies for addressing these perspectives.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A3897FB" w14:textId="77777777" w:rsidR="0083263F" w:rsidRPr="00801334" w:rsidRDefault="0083263F" w:rsidP="0083263F">
            <w:pPr>
              <w:rPr>
                <w:rFonts w:ascii="Calibri" w:hAnsi="Calibri"/>
              </w:rPr>
            </w:pPr>
            <w:r w:rsidRPr="0083263F">
              <w:t>Students thoughtfully consider perspectives of diverse stakeholders and discuss how they might be addressed</w:t>
            </w:r>
            <w:r w:rsidRPr="00801334">
              <w:rPr>
                <w:rFonts w:ascii="Calibri" w:hAnsi="Calibri"/>
              </w:rPr>
              <w:t>.</w:t>
            </w:r>
          </w:p>
        </w:tc>
      </w:tr>
      <w:tr w:rsidR="0083263F" w:rsidRPr="00801334" w14:paraId="32089F4C"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066C852" w14:textId="77777777" w:rsidR="0083263F" w:rsidRPr="00801334" w:rsidRDefault="0083263F" w:rsidP="0083263F">
            <w:r w:rsidRPr="00801334">
              <w:t>Students fail to recognize the ways in which the diverse perspectives of stakeholders will impact communication.</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21FB30D" w14:textId="77777777" w:rsidR="0083263F" w:rsidRPr="00801334" w:rsidRDefault="0083263F" w:rsidP="0083263F">
            <w:r w:rsidRPr="00801334">
              <w:t>Students consider the diverse perspectives of stakeholders but may be somewhat naïve in their approach to communicating with them.</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524DB94" w14:textId="77777777" w:rsidR="0083263F" w:rsidRPr="00801334" w:rsidRDefault="0083263F" w:rsidP="0083263F">
            <w:r w:rsidRPr="00801334">
              <w:t>Students acknowledge the challenge of communicating with stakeholders who hold diverse perspectives.  They work together and/or seek outside expertise in determining the best approach for communicating with target audiences.</w:t>
            </w:r>
          </w:p>
        </w:tc>
      </w:tr>
      <w:tr w:rsidR="0083263F" w:rsidRPr="00801334" w14:paraId="049987A7" w14:textId="77777777" w:rsidTr="0083263F">
        <w:tc>
          <w:tcPr>
            <w:tcW w:w="9570"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FD3FAFB" w14:textId="77777777" w:rsidR="0083263F" w:rsidRPr="00801334" w:rsidRDefault="0083263F" w:rsidP="0083263F">
            <w:pPr>
              <w:rPr>
                <w:rFonts w:ascii="Calibri" w:hAnsi="Calibri"/>
              </w:rPr>
            </w:pPr>
            <w:r w:rsidRPr="00801334">
              <w:rPr>
                <w:rFonts w:ascii="Calibri" w:hAnsi="Calibri"/>
              </w:rPr>
              <w:t xml:space="preserve">Comments: </w:t>
            </w:r>
          </w:p>
          <w:p w14:paraId="525036E4" w14:textId="77777777" w:rsidR="0083263F" w:rsidRDefault="0083263F" w:rsidP="0083263F">
            <w:pPr>
              <w:rPr>
                <w:rFonts w:ascii="Calibri" w:hAnsi="Calibri"/>
              </w:rPr>
            </w:pPr>
          </w:p>
          <w:p w14:paraId="17B1370C" w14:textId="77777777" w:rsidR="0083263F" w:rsidRPr="00801334" w:rsidRDefault="0083263F" w:rsidP="0083263F">
            <w:pPr>
              <w:rPr>
                <w:rFonts w:ascii="Calibri" w:hAnsi="Calibri"/>
              </w:rPr>
            </w:pPr>
          </w:p>
        </w:tc>
      </w:tr>
    </w:tbl>
    <w:p w14:paraId="3EB8B833" w14:textId="77777777" w:rsidR="0083263F" w:rsidRPr="0083263F" w:rsidRDefault="0083263F" w:rsidP="0083263F">
      <w:pPr>
        <w:rPr>
          <w:b/>
        </w:rPr>
      </w:pPr>
      <w:r w:rsidRPr="0083263F">
        <w:rPr>
          <w:b/>
        </w:rPr>
        <w:t xml:space="preserve">Outcome III (unique to SBL project): Ability to comprehend, identify issues with, and constructively review technical solutions at multiple levels of abstraction.  </w:t>
      </w:r>
    </w:p>
    <w:p w14:paraId="653D8D81" w14:textId="092D7EFD" w:rsidR="0083263F" w:rsidRPr="0083263F" w:rsidRDefault="0083263F" w:rsidP="0083263F">
      <w:pPr>
        <w:rPr>
          <w:i/>
        </w:rPr>
      </w:pPr>
      <w:r w:rsidRPr="00801334">
        <w:rPr>
          <w:i/>
        </w:rPr>
        <w:t xml:space="preserve">Students </w:t>
      </w:r>
      <w:r>
        <w:rPr>
          <w:i/>
        </w:rPr>
        <w:t>demonstrate grasp of peers’ technical solutions (e.g., software designs) and provide constructive feedback that both  identifies the solutions’  strengths/weaknesses and suggests viable ways to improve the solutions</w:t>
      </w:r>
      <w:r w:rsidRPr="00801334">
        <w:rPr>
          <w:i/>
        </w:rPr>
        <w:t xml:space="preserve">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0772FB52" w14:textId="77777777" w:rsidTr="008D20B5">
        <w:tc>
          <w:tcPr>
            <w:tcW w:w="1565" w:type="dxa"/>
            <w:tcBorders>
              <w:top w:val="single" w:sz="6" w:space="0" w:color="auto"/>
              <w:left w:val="single" w:sz="6" w:space="0" w:color="auto"/>
              <w:bottom w:val="nil"/>
              <w:right w:val="single" w:sz="6" w:space="0" w:color="auto"/>
            </w:tcBorders>
            <w:shd w:val="clear" w:color="auto" w:fill="auto"/>
          </w:tcPr>
          <w:p w14:paraId="056A8621" w14:textId="77777777" w:rsidR="0083263F" w:rsidRPr="00801334" w:rsidRDefault="0083263F" w:rsidP="0083263F">
            <w:pPr>
              <w:jc w:val="center"/>
              <w:rPr>
                <w:rFonts w:ascii="Calibri" w:hAnsi="Calibri"/>
              </w:rPr>
            </w:pPr>
            <w:r w:rsidRPr="00801334">
              <w:rPr>
                <w:rFonts w:ascii="Calibri" w:hAnsi="Calibri"/>
              </w:rPr>
              <w:lastRenderedPageBreak/>
              <w:t>1 - Absent</w:t>
            </w:r>
          </w:p>
        </w:tc>
        <w:tc>
          <w:tcPr>
            <w:tcW w:w="1593" w:type="dxa"/>
            <w:tcBorders>
              <w:top w:val="single" w:sz="6" w:space="0" w:color="auto"/>
              <w:left w:val="single" w:sz="6" w:space="0" w:color="auto"/>
              <w:bottom w:val="nil"/>
              <w:right w:val="single" w:sz="6" w:space="0" w:color="auto"/>
            </w:tcBorders>
            <w:shd w:val="clear" w:color="auto" w:fill="F2F2F2"/>
          </w:tcPr>
          <w:p w14:paraId="62A8418E"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6BE7CCCF"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36A91471"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0F81F49E"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07920268"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6305877"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61201A5B" w14:textId="77777777" w:rsidR="0083263F" w:rsidRPr="00801334" w:rsidRDefault="0083263F" w:rsidP="008D20B5">
            <w:r>
              <w:t>(</w:t>
            </w:r>
            <w:r>
              <w:rPr>
                <w:i/>
              </w:rPr>
              <w:t>Identification of issues with solutions</w:t>
            </w:r>
            <w:r>
              <w:t>) Students fail to show an understanding of peers’ solutions to the problem; little or no attempt is made to understand peers’ solutions (by, e.g., asking questions)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79FFD49" w14:textId="77777777" w:rsidR="0083263F" w:rsidRPr="00801334" w:rsidRDefault="0083263F" w:rsidP="008D20B5">
            <w:r w:rsidRPr="00801334">
              <w:t xml:space="preserve">Students show some </w:t>
            </w:r>
            <w:r>
              <w:t>understanding of peers’ proposed solutions to the problem; they ask relevant questions to provide a basis for analyzing solutions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3FC4A665" w14:textId="77777777" w:rsidR="0083263F" w:rsidRPr="00801334" w:rsidRDefault="0083263F" w:rsidP="008D20B5">
            <w:r w:rsidRPr="00801334">
              <w:t xml:space="preserve">Students </w:t>
            </w:r>
            <w:r>
              <w:t xml:space="preserve">grasp peers’ proposed solutions; they ask relevant and even insightful questions, perhaps with follow-up questions, that provide a sound basis for critical analysis of peers’ solutions </w:t>
            </w:r>
          </w:p>
        </w:tc>
      </w:tr>
      <w:tr w:rsidR="0083263F" w:rsidRPr="00801334" w14:paraId="319A5A5D"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7BEBD06" w14:textId="77777777" w:rsidR="0083263F" w:rsidRDefault="0083263F" w:rsidP="008D20B5">
            <w:r>
              <w:t>(</w:t>
            </w:r>
            <w:r w:rsidRPr="009C18F7">
              <w:rPr>
                <w:i/>
              </w:rPr>
              <w:t>Expression</w:t>
            </w:r>
            <w:r>
              <w:rPr>
                <w:i/>
              </w:rPr>
              <w:t xml:space="preserve"> of issues with solutions</w:t>
            </w:r>
            <w:r>
              <w:t xml:space="preserve">) Students fail to express strengths and weaknesses in  their peers’ solutions  in a constructive or precise way (e.g., “your variable names are great/suck!” or “this interface is nice/ugly”), or they fail to express relevant issues </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B666952" w14:textId="77777777" w:rsidR="0083263F" w:rsidRDefault="0083263F" w:rsidP="008D20B5">
            <w:r>
              <w:t>Students express relevant strengths and weaknesses in their peers’ solutions in a constructive and precise way (e.g., “Your variable names aren’t suggestive” or “your interface has a poor color scheme”)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12E335F9" w14:textId="77777777" w:rsidR="0083263F" w:rsidRPr="00801334" w:rsidRDefault="0083263F" w:rsidP="008D20B5">
            <w:r w:rsidRPr="00801334">
              <w:t xml:space="preserve">Students </w:t>
            </w:r>
            <w:r>
              <w:t>express key strengths and weaknesses in their peers’ solutions. Students justify their observations. Students’ communication is helpful and respectful (e.g., “Using a name like x for a sum impacts the readability of your code” or “your interface’s red/blue color scheme will make it difficult for color-blind individuals to use”).</w:t>
            </w:r>
          </w:p>
        </w:tc>
      </w:tr>
      <w:tr w:rsidR="0083263F" w:rsidRPr="00801334" w14:paraId="16135A81"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9897183" w14:textId="77777777" w:rsidR="0083263F" w:rsidRPr="00801334" w:rsidRDefault="0083263F" w:rsidP="008D20B5">
            <w:r>
              <w:t>(Expression of ways to improve solutions, a.k.a.,  “constructive feedback” ) Students fail to express ways to improve peers’ technical solutions.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8D46C41" w14:textId="77777777" w:rsidR="0083263F" w:rsidRPr="00801334" w:rsidRDefault="0083263F" w:rsidP="008D20B5">
            <w:r>
              <w:t>Students provide some feedback on how to improve peers; technical solutions; feedback may be superficial or of little help to peers (“Change x to sum” or “consider making your variable names more suggestive.”) Feedback may not be grounded in a sound rationale.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0849E643" w14:textId="77777777" w:rsidR="0083263F" w:rsidRPr="00801334" w:rsidRDefault="0083263F" w:rsidP="008D20B5">
            <w:r>
              <w:t xml:space="preserve">Students provide constructive feedback on how to improve peers’ technical solutions (e.g., “change x to sum and consider changing all of your other variable names to make them match their role.”). Students' feedback is based on a sound rationale. Students’ communication is helpful and respectful. </w:t>
            </w:r>
          </w:p>
        </w:tc>
      </w:tr>
    </w:tbl>
    <w:p w14:paraId="38536BDC" w14:textId="43E81D93" w:rsidR="009A6C8D" w:rsidRDefault="009A6C8D" w:rsidP="0083263F">
      <w:pPr>
        <w:spacing w:after="120"/>
        <w:rPr>
          <w:rFonts w:ascii="Calibri" w:hAnsi="Calibri"/>
        </w:rPr>
      </w:pPr>
    </w:p>
    <w:p w14:paraId="3AC3600D" w14:textId="77777777" w:rsidR="009A6C8D" w:rsidRDefault="009A6C8D">
      <w:pPr>
        <w:spacing w:after="0" w:line="240" w:lineRule="auto"/>
        <w:jc w:val="left"/>
        <w:rPr>
          <w:rFonts w:ascii="Calibri" w:hAnsi="Calibri"/>
        </w:rPr>
      </w:pPr>
      <w:r>
        <w:rPr>
          <w:rFonts w:ascii="Calibri" w:hAnsi="Calibri"/>
        </w:rPr>
        <w:br w:type="page"/>
      </w:r>
    </w:p>
    <w:p w14:paraId="2A20B5B8" w14:textId="69B70392" w:rsidR="0083263F" w:rsidRDefault="009A6C8D" w:rsidP="009A6C8D">
      <w:pPr>
        <w:pStyle w:val="Heading1"/>
      </w:pPr>
      <w:bookmarkStart w:id="65" w:name="_Toc187386221"/>
      <w:r>
        <w:lastRenderedPageBreak/>
        <w:t>Appendix I:  Course evaluation data</w:t>
      </w:r>
      <w:bookmarkEnd w:id="65"/>
    </w:p>
    <w:p w14:paraId="3261B705" w14:textId="5EB082D4" w:rsidR="009A6C8D" w:rsidRDefault="009A6C8D" w:rsidP="009A6C8D">
      <w:r>
        <w:t xml:space="preserve">ICS </w:t>
      </w:r>
      <w:r w:rsidR="001E2C57">
        <w:t>faculty</w:t>
      </w:r>
      <w:r>
        <w:t xml:space="preserve"> are free to choose their course evaluation mechanism.  Some faculty continue to use a paper-based system developed in the department, while others </w:t>
      </w:r>
      <w:r w:rsidR="001E2C57">
        <w:t>develop</w:t>
      </w:r>
      <w:r>
        <w:t xml:space="preserve"> an individualized survey instrument using the eCafe system.   Making matters more complicated is the fact that course evaluations are the personal property of instructors and we cannot unilater</w:t>
      </w:r>
      <w:r w:rsidR="001E2C57">
        <w:t>ally obtain access to this data, and that paper-based evaluations are returned to instructors and may no longer exist.</w:t>
      </w:r>
      <w:r>
        <w:t xml:space="preserve">  We can, however, provide some sense for ICS course evaluation data by presenting the summary statistics for a set of questions asked of the </w:t>
      </w:r>
      <w:r w:rsidR="001E2C57">
        <w:t>2</w:t>
      </w:r>
      <w:r>
        <w:t>9 ICS students taking ICS 314 during Fall, 2011.   The summary statistics show the results for ICS 314</w:t>
      </w:r>
      <w:r w:rsidR="001E2C57">
        <w:t xml:space="preserve"> ("Your class")</w:t>
      </w:r>
      <w:r>
        <w:t>, and compare those results to the data for these same questions for the ICS department as a whole and the overall University.</w:t>
      </w:r>
    </w:p>
    <w:p w14:paraId="496BBFAC" w14:textId="791EC7DE" w:rsidR="001E2C57" w:rsidRDefault="001E2C57" w:rsidP="009A6C8D">
      <w:r>
        <w:t xml:space="preserve">The following data shows that the mean results for the department as a whole are slightly below the college and UH Manoa on all questions except question 7 (I developed enthusiasm about the course material), in which the department mean was higher than either the College or the University means.  </w:t>
      </w:r>
    </w:p>
    <w:p w14:paraId="06582C98" w14:textId="1DA1DC9D" w:rsidR="001E2C57" w:rsidRDefault="001E2C57" w:rsidP="009A6C8D">
      <w:r>
        <w:t>On the other hand, the means for the ICS 314 on all 9 questions are substantially higher than the College or the University.  Our conclusion is that, at least for this snapshot of course evaluation data,  our department shows greater variability (which is also evidenced by the higher standard deviation values.)</w:t>
      </w:r>
    </w:p>
    <w:p w14:paraId="6E88CD5E" w14:textId="21EA8FDC" w:rsidR="009A6C8D" w:rsidRDefault="009A6C8D" w:rsidP="009A6C8D">
      <w:r>
        <w:rPr>
          <w:noProof/>
        </w:rPr>
        <w:drawing>
          <wp:inline distT="0" distB="0" distL="0" distR="0" wp14:anchorId="3E9DB22E" wp14:editId="423E6C18">
            <wp:extent cx="5943600" cy="1307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09.50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14:paraId="6FC5B91F" w14:textId="4E6380CF" w:rsidR="009A6C8D" w:rsidRDefault="009A6C8D" w:rsidP="009A6C8D">
      <w:r>
        <w:rPr>
          <w:noProof/>
        </w:rPr>
        <w:drawing>
          <wp:inline distT="0" distB="0" distL="0" distR="0" wp14:anchorId="5A5168DA" wp14:editId="294EF15C">
            <wp:extent cx="5943600" cy="12852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0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548E2F96" w14:textId="239D2F77" w:rsidR="009A6C8D" w:rsidRDefault="009A6C8D" w:rsidP="009A6C8D">
      <w:r>
        <w:rPr>
          <w:noProof/>
        </w:rPr>
        <w:drawing>
          <wp:inline distT="0" distB="0" distL="0" distR="0" wp14:anchorId="6032B315" wp14:editId="18006D67">
            <wp:extent cx="5943600" cy="1290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16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6371BB98" w14:textId="783E70FD" w:rsidR="009A6C8D" w:rsidRDefault="00BE5F63" w:rsidP="009A6C8D">
      <w:r>
        <w:rPr>
          <w:noProof/>
        </w:rPr>
        <w:lastRenderedPageBreak/>
        <w:drawing>
          <wp:inline distT="0" distB="0" distL="0" distR="0" wp14:anchorId="0E818E80" wp14:editId="41CE56BD">
            <wp:extent cx="5943600" cy="12852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25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23E2652E" w14:textId="0B334D24" w:rsidR="00BE5F63" w:rsidRDefault="00BE5F63" w:rsidP="009A6C8D">
      <w:r>
        <w:rPr>
          <w:noProof/>
        </w:rPr>
        <w:drawing>
          <wp:inline distT="0" distB="0" distL="0" distR="0" wp14:anchorId="4A2311B4" wp14:editId="2AD1FF26">
            <wp:extent cx="5943600" cy="130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35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inline>
        </w:drawing>
      </w:r>
    </w:p>
    <w:p w14:paraId="553623C7" w14:textId="4E080347" w:rsidR="00BE5F63" w:rsidRDefault="00BE5F63" w:rsidP="009A6C8D">
      <w:r>
        <w:rPr>
          <w:noProof/>
        </w:rPr>
        <w:drawing>
          <wp:inline distT="0" distB="0" distL="0" distR="0" wp14:anchorId="24729F6C" wp14:editId="22006A54">
            <wp:extent cx="5943600" cy="1299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4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04FBCFF7" w14:textId="22382983" w:rsidR="00BE5F63" w:rsidRDefault="00BE5F63" w:rsidP="009A6C8D">
      <w:r>
        <w:rPr>
          <w:noProof/>
        </w:rPr>
        <w:drawing>
          <wp:inline distT="0" distB="0" distL="0" distR="0" wp14:anchorId="5F9D424E" wp14:editId="06163133">
            <wp:extent cx="5943600" cy="1302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0.55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1C6A1C3D" w14:textId="3D0DF274" w:rsidR="00BE5F63" w:rsidRDefault="00BE5F63" w:rsidP="009A6C8D">
      <w:r>
        <w:rPr>
          <w:noProof/>
        </w:rPr>
        <w:drawing>
          <wp:inline distT="0" distB="0" distL="0" distR="0" wp14:anchorId="5B1B14E5" wp14:editId="754AA345">
            <wp:extent cx="5943600" cy="1315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02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inline>
        </w:drawing>
      </w:r>
    </w:p>
    <w:p w14:paraId="4B667D7C" w14:textId="41446A69" w:rsidR="00BE5F63" w:rsidRPr="00B25040" w:rsidRDefault="00BE5F63" w:rsidP="009A6C8D">
      <w:r>
        <w:rPr>
          <w:noProof/>
        </w:rPr>
        <w:lastRenderedPageBreak/>
        <w:drawing>
          <wp:inline distT="0" distB="0" distL="0" distR="0" wp14:anchorId="78B3276A" wp14:editId="58861D4A">
            <wp:extent cx="5943600" cy="13081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05 at 12.11.12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sectPr w:rsidR="00BE5F63" w:rsidRPr="00B25040" w:rsidSect="0034507B">
      <w:footerReference w:type="even"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1E2C57" w:rsidRDefault="001E2C57" w:rsidP="00304DFE">
      <w:pPr>
        <w:spacing w:after="0" w:line="240" w:lineRule="auto"/>
      </w:pPr>
      <w:r>
        <w:separator/>
      </w:r>
    </w:p>
  </w:endnote>
  <w:endnote w:type="continuationSeparator" w:id="0">
    <w:p w14:paraId="7D699B2C" w14:textId="77777777" w:rsidR="001E2C57" w:rsidRDefault="001E2C57"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1E2C57" w:rsidRDefault="001E2C57"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1E2C57" w:rsidRDefault="001E2C57"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1E2C57" w:rsidRDefault="001E2C57"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4391">
      <w:rPr>
        <w:rStyle w:val="PageNumber"/>
        <w:noProof/>
      </w:rPr>
      <w:t>2</w:t>
    </w:r>
    <w:r>
      <w:rPr>
        <w:rStyle w:val="PageNumber"/>
      </w:rPr>
      <w:fldChar w:fldCharType="end"/>
    </w:r>
  </w:p>
  <w:p w14:paraId="46BA31B1" w14:textId="77777777" w:rsidR="001E2C57" w:rsidRDefault="001E2C57"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1E2C57" w:rsidRDefault="001E2C57" w:rsidP="00304DFE">
      <w:pPr>
        <w:spacing w:after="0" w:line="240" w:lineRule="auto"/>
      </w:pPr>
      <w:r>
        <w:separator/>
      </w:r>
    </w:p>
  </w:footnote>
  <w:footnote w:type="continuationSeparator" w:id="0">
    <w:p w14:paraId="70977478" w14:textId="77777777" w:rsidR="001E2C57" w:rsidRDefault="001E2C57" w:rsidP="00304DFE">
      <w:pPr>
        <w:spacing w:after="0" w:line="240" w:lineRule="auto"/>
      </w:pPr>
      <w:r>
        <w:continuationSeparator/>
      </w:r>
    </w:p>
  </w:footnote>
  <w:footnote w:id="1">
    <w:p w14:paraId="7EFAD6DA" w14:textId="77777777" w:rsidR="001E2C57" w:rsidRDefault="001E2C57" w:rsidP="0023211D">
      <w:pPr>
        <w:pStyle w:val="FootnoteText"/>
      </w:pPr>
      <w:r>
        <w:rPr>
          <w:rStyle w:val="FootnoteReference"/>
        </w:rPr>
        <w:footnoteRef/>
      </w:r>
      <w:r>
        <w:t xml:space="preserve"> B.S., M.S. and Ph.D. degrees in CS; B.A. in ICS, MLISc and Ph.D. in CIS.</w:t>
      </w:r>
    </w:p>
  </w:footnote>
  <w:footnote w:id="2">
    <w:p w14:paraId="7811771B" w14:textId="77777777" w:rsidR="001E2C57" w:rsidRDefault="001E2C57">
      <w:pPr>
        <w:pStyle w:val="FootnoteText"/>
      </w:pPr>
      <w:r>
        <w:rPr>
          <w:rStyle w:val="FootnoteReference"/>
        </w:rPr>
        <w:footnoteRef/>
      </w:r>
      <w:r>
        <w:t xml:space="preserve"> http://www.acm.org/education/curricula-recommendations</w:t>
      </w:r>
    </w:p>
  </w:footnote>
  <w:footnote w:id="3">
    <w:p w14:paraId="51134836" w14:textId="77777777" w:rsidR="001E2C57" w:rsidRDefault="001E2C57">
      <w:pPr>
        <w:pStyle w:val="FootnoteText"/>
      </w:pPr>
      <w:r>
        <w:rPr>
          <w:rStyle w:val="FootnoteReference"/>
        </w:rPr>
        <w:footnoteRef/>
      </w:r>
      <w:r>
        <w:t xml:space="preserve"> </w:t>
      </w:r>
      <w:r w:rsidRPr="00FA628F">
        <w:t>http://www.hawaii.edu/ecafe/published-results.html?id=1912</w:t>
      </w:r>
    </w:p>
  </w:footnote>
  <w:footnote w:id="4">
    <w:p w14:paraId="6BC60DC4" w14:textId="77777777" w:rsidR="001E2C57" w:rsidRDefault="001E2C57">
      <w:pPr>
        <w:pStyle w:val="FootnoteText"/>
      </w:pPr>
      <w:r>
        <w:rPr>
          <w:rStyle w:val="FootnoteReference"/>
        </w:rPr>
        <w:footnoteRef/>
      </w:r>
      <w:r>
        <w:t xml:space="preserve"> http://www.techhui.com</w:t>
      </w:r>
    </w:p>
  </w:footnote>
  <w:footnote w:id="5">
    <w:p w14:paraId="280B035A" w14:textId="77777777" w:rsidR="001E2C57" w:rsidRDefault="001E2C57">
      <w:pPr>
        <w:pStyle w:val="FootnoteText"/>
      </w:pPr>
      <w:r>
        <w:rPr>
          <w:rStyle w:val="FootnoteReference"/>
        </w:rPr>
        <w:footnoteRef/>
      </w:r>
      <w:r>
        <w:t xml:space="preserve"> </w:t>
      </w:r>
      <w:r w:rsidRPr="005719B5">
        <w:t>http://www.techhui.com/group/uhicsstudents/forum/topics/1702911:Topic:20091</w:t>
      </w:r>
    </w:p>
  </w:footnote>
  <w:footnote w:id="6">
    <w:p w14:paraId="498C63F1" w14:textId="77777777" w:rsidR="001E2C57" w:rsidRDefault="001E2C57">
      <w:pPr>
        <w:pStyle w:val="FootnoteText"/>
      </w:pPr>
      <w:r>
        <w:rPr>
          <w:rStyle w:val="FootnoteReference"/>
        </w:rPr>
        <w:footnoteRef/>
      </w:r>
      <w:r>
        <w:t xml:space="preserve"> </w:t>
      </w:r>
      <w:r w:rsidRPr="005719B5">
        <w:t>http://www.techhui.com/group/uhicsstudents/forum/topics/1702911:Topic:20093</w:t>
      </w:r>
    </w:p>
  </w:footnote>
  <w:footnote w:id="7">
    <w:p w14:paraId="29E302FF" w14:textId="77777777" w:rsidR="001E2C57" w:rsidRDefault="001E2C57">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4">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32"/>
  </w:num>
  <w:num w:numId="4">
    <w:abstractNumId w:val="17"/>
  </w:num>
  <w:num w:numId="5">
    <w:abstractNumId w:val="8"/>
  </w:num>
  <w:num w:numId="6">
    <w:abstractNumId w:val="7"/>
  </w:num>
  <w:num w:numId="7">
    <w:abstractNumId w:val="31"/>
  </w:num>
  <w:num w:numId="8">
    <w:abstractNumId w:val="41"/>
  </w:num>
  <w:num w:numId="9">
    <w:abstractNumId w:val="40"/>
  </w:num>
  <w:num w:numId="10">
    <w:abstractNumId w:val="5"/>
  </w:num>
  <w:num w:numId="11">
    <w:abstractNumId w:val="34"/>
  </w:num>
  <w:num w:numId="12">
    <w:abstractNumId w:val="1"/>
  </w:num>
  <w:num w:numId="13">
    <w:abstractNumId w:val="28"/>
  </w:num>
  <w:num w:numId="14">
    <w:abstractNumId w:val="13"/>
  </w:num>
  <w:num w:numId="15">
    <w:abstractNumId w:val="26"/>
  </w:num>
  <w:num w:numId="16">
    <w:abstractNumId w:val="30"/>
  </w:num>
  <w:num w:numId="17">
    <w:abstractNumId w:val="10"/>
  </w:num>
  <w:num w:numId="18">
    <w:abstractNumId w:val="47"/>
  </w:num>
  <w:num w:numId="19">
    <w:abstractNumId w:val="3"/>
  </w:num>
  <w:num w:numId="20">
    <w:abstractNumId w:val="24"/>
  </w:num>
  <w:num w:numId="21">
    <w:abstractNumId w:val="44"/>
  </w:num>
  <w:num w:numId="22">
    <w:abstractNumId w:val="11"/>
  </w:num>
  <w:num w:numId="23">
    <w:abstractNumId w:val="9"/>
  </w:num>
  <w:num w:numId="24">
    <w:abstractNumId w:val="18"/>
  </w:num>
  <w:num w:numId="25">
    <w:abstractNumId w:val="2"/>
  </w:num>
  <w:num w:numId="26">
    <w:abstractNumId w:val="15"/>
  </w:num>
  <w:num w:numId="27">
    <w:abstractNumId w:val="19"/>
  </w:num>
  <w:num w:numId="28">
    <w:abstractNumId w:val="16"/>
  </w:num>
  <w:num w:numId="29">
    <w:abstractNumId w:val="35"/>
  </w:num>
  <w:num w:numId="30">
    <w:abstractNumId w:val="42"/>
  </w:num>
  <w:num w:numId="31">
    <w:abstractNumId w:val="6"/>
  </w:num>
  <w:num w:numId="32">
    <w:abstractNumId w:val="25"/>
  </w:num>
  <w:num w:numId="33">
    <w:abstractNumId w:val="39"/>
  </w:num>
  <w:num w:numId="34">
    <w:abstractNumId w:val="43"/>
  </w:num>
  <w:num w:numId="35">
    <w:abstractNumId w:val="27"/>
  </w:num>
  <w:num w:numId="36">
    <w:abstractNumId w:val="12"/>
  </w:num>
  <w:num w:numId="37">
    <w:abstractNumId w:val="22"/>
  </w:num>
  <w:num w:numId="38">
    <w:abstractNumId w:val="36"/>
  </w:num>
  <w:num w:numId="39">
    <w:abstractNumId w:val="45"/>
  </w:num>
  <w:num w:numId="40">
    <w:abstractNumId w:val="29"/>
  </w:num>
  <w:num w:numId="41">
    <w:abstractNumId w:val="46"/>
  </w:num>
  <w:num w:numId="42">
    <w:abstractNumId w:val="4"/>
  </w:num>
  <w:num w:numId="43">
    <w:abstractNumId w:val="21"/>
  </w:num>
  <w:num w:numId="44">
    <w:abstractNumId w:val="38"/>
  </w:num>
  <w:num w:numId="45">
    <w:abstractNumId w:val="33"/>
  </w:num>
  <w:num w:numId="46">
    <w:abstractNumId w:val="14"/>
  </w:num>
  <w:num w:numId="47">
    <w:abstractNumId w:val="37"/>
  </w:num>
  <w:num w:numId="4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64B84"/>
    <w:rsid w:val="0007353C"/>
    <w:rsid w:val="00076669"/>
    <w:rsid w:val="000C57FA"/>
    <w:rsid w:val="000E2760"/>
    <w:rsid w:val="000E6C21"/>
    <w:rsid w:val="000F3E5D"/>
    <w:rsid w:val="001123A2"/>
    <w:rsid w:val="001200CC"/>
    <w:rsid w:val="00132A41"/>
    <w:rsid w:val="00133C0D"/>
    <w:rsid w:val="0014789E"/>
    <w:rsid w:val="001507B0"/>
    <w:rsid w:val="0016160B"/>
    <w:rsid w:val="00165F73"/>
    <w:rsid w:val="00185E95"/>
    <w:rsid w:val="00187A40"/>
    <w:rsid w:val="00187C1B"/>
    <w:rsid w:val="001919E0"/>
    <w:rsid w:val="00192423"/>
    <w:rsid w:val="001A1E88"/>
    <w:rsid w:val="001A6E8A"/>
    <w:rsid w:val="001B00AD"/>
    <w:rsid w:val="001B554A"/>
    <w:rsid w:val="001C14E6"/>
    <w:rsid w:val="001C60EF"/>
    <w:rsid w:val="001D2132"/>
    <w:rsid w:val="001E2C57"/>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2E7C7C"/>
    <w:rsid w:val="0030129F"/>
    <w:rsid w:val="00304639"/>
    <w:rsid w:val="00304D20"/>
    <w:rsid w:val="00304DFE"/>
    <w:rsid w:val="0030693E"/>
    <w:rsid w:val="0031450C"/>
    <w:rsid w:val="003176F9"/>
    <w:rsid w:val="0032156A"/>
    <w:rsid w:val="00340EEB"/>
    <w:rsid w:val="003441EE"/>
    <w:rsid w:val="0034507B"/>
    <w:rsid w:val="0034534B"/>
    <w:rsid w:val="00356EA6"/>
    <w:rsid w:val="00361C45"/>
    <w:rsid w:val="00364DC3"/>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373EE"/>
    <w:rsid w:val="00450076"/>
    <w:rsid w:val="004564AB"/>
    <w:rsid w:val="00464F8F"/>
    <w:rsid w:val="00473C32"/>
    <w:rsid w:val="00477BFE"/>
    <w:rsid w:val="00491148"/>
    <w:rsid w:val="00496DE5"/>
    <w:rsid w:val="004B6261"/>
    <w:rsid w:val="004C0F8C"/>
    <w:rsid w:val="004C2582"/>
    <w:rsid w:val="004D3CE2"/>
    <w:rsid w:val="004E1294"/>
    <w:rsid w:val="004E22F9"/>
    <w:rsid w:val="004E62EB"/>
    <w:rsid w:val="004F347B"/>
    <w:rsid w:val="004F499A"/>
    <w:rsid w:val="00531416"/>
    <w:rsid w:val="00533ED7"/>
    <w:rsid w:val="00540035"/>
    <w:rsid w:val="005719B5"/>
    <w:rsid w:val="005C2C63"/>
    <w:rsid w:val="005C368C"/>
    <w:rsid w:val="005D708C"/>
    <w:rsid w:val="005E5EF9"/>
    <w:rsid w:val="005F7962"/>
    <w:rsid w:val="006564C6"/>
    <w:rsid w:val="0067629C"/>
    <w:rsid w:val="00680F90"/>
    <w:rsid w:val="00683694"/>
    <w:rsid w:val="00684CEB"/>
    <w:rsid w:val="00691247"/>
    <w:rsid w:val="006A5473"/>
    <w:rsid w:val="006A6C25"/>
    <w:rsid w:val="006C2CB5"/>
    <w:rsid w:val="006C6A76"/>
    <w:rsid w:val="006D36FA"/>
    <w:rsid w:val="006D4CF4"/>
    <w:rsid w:val="006D5B93"/>
    <w:rsid w:val="006D798B"/>
    <w:rsid w:val="00703DC4"/>
    <w:rsid w:val="00704513"/>
    <w:rsid w:val="007077DF"/>
    <w:rsid w:val="00714DBB"/>
    <w:rsid w:val="00715F4D"/>
    <w:rsid w:val="00732FC7"/>
    <w:rsid w:val="007452B5"/>
    <w:rsid w:val="007472FF"/>
    <w:rsid w:val="0076305D"/>
    <w:rsid w:val="00763108"/>
    <w:rsid w:val="007751E6"/>
    <w:rsid w:val="007870E6"/>
    <w:rsid w:val="007935EB"/>
    <w:rsid w:val="00796BCE"/>
    <w:rsid w:val="007975B6"/>
    <w:rsid w:val="007B2251"/>
    <w:rsid w:val="007C394C"/>
    <w:rsid w:val="00805C58"/>
    <w:rsid w:val="00814982"/>
    <w:rsid w:val="0082206D"/>
    <w:rsid w:val="0082601A"/>
    <w:rsid w:val="0083243A"/>
    <w:rsid w:val="0083263F"/>
    <w:rsid w:val="00840478"/>
    <w:rsid w:val="008454B7"/>
    <w:rsid w:val="00855DF9"/>
    <w:rsid w:val="00863B8D"/>
    <w:rsid w:val="00875491"/>
    <w:rsid w:val="00881F91"/>
    <w:rsid w:val="0088228C"/>
    <w:rsid w:val="00891F99"/>
    <w:rsid w:val="00894776"/>
    <w:rsid w:val="00894D09"/>
    <w:rsid w:val="00895119"/>
    <w:rsid w:val="008B2594"/>
    <w:rsid w:val="008D20B5"/>
    <w:rsid w:val="008E3637"/>
    <w:rsid w:val="008E5D93"/>
    <w:rsid w:val="008E6F0D"/>
    <w:rsid w:val="008F3151"/>
    <w:rsid w:val="008F7372"/>
    <w:rsid w:val="00900012"/>
    <w:rsid w:val="009022A2"/>
    <w:rsid w:val="0092665D"/>
    <w:rsid w:val="0093541D"/>
    <w:rsid w:val="00937D4C"/>
    <w:rsid w:val="00941E7F"/>
    <w:rsid w:val="00941EE2"/>
    <w:rsid w:val="009432A0"/>
    <w:rsid w:val="0095149C"/>
    <w:rsid w:val="00951781"/>
    <w:rsid w:val="00961099"/>
    <w:rsid w:val="00971332"/>
    <w:rsid w:val="009720FE"/>
    <w:rsid w:val="00984391"/>
    <w:rsid w:val="0099180B"/>
    <w:rsid w:val="00993F6C"/>
    <w:rsid w:val="009A3B98"/>
    <w:rsid w:val="009A6C8D"/>
    <w:rsid w:val="009B127A"/>
    <w:rsid w:val="009C1ABD"/>
    <w:rsid w:val="009C6298"/>
    <w:rsid w:val="009D491B"/>
    <w:rsid w:val="00A11AA1"/>
    <w:rsid w:val="00A1308C"/>
    <w:rsid w:val="00A13E20"/>
    <w:rsid w:val="00A22F10"/>
    <w:rsid w:val="00A23BCF"/>
    <w:rsid w:val="00A25D3A"/>
    <w:rsid w:val="00A279E9"/>
    <w:rsid w:val="00A34580"/>
    <w:rsid w:val="00A47867"/>
    <w:rsid w:val="00A53256"/>
    <w:rsid w:val="00A5612D"/>
    <w:rsid w:val="00A5670E"/>
    <w:rsid w:val="00A56CD5"/>
    <w:rsid w:val="00A61F92"/>
    <w:rsid w:val="00A63935"/>
    <w:rsid w:val="00A77A01"/>
    <w:rsid w:val="00A81B2E"/>
    <w:rsid w:val="00A84B56"/>
    <w:rsid w:val="00A85DBB"/>
    <w:rsid w:val="00A85FCF"/>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656"/>
    <w:rsid w:val="00BA5B8F"/>
    <w:rsid w:val="00BB098D"/>
    <w:rsid w:val="00BC1298"/>
    <w:rsid w:val="00BC240C"/>
    <w:rsid w:val="00BD70F5"/>
    <w:rsid w:val="00BE2B8E"/>
    <w:rsid w:val="00BE5F63"/>
    <w:rsid w:val="00C009F5"/>
    <w:rsid w:val="00C06EA4"/>
    <w:rsid w:val="00C07CEC"/>
    <w:rsid w:val="00C25C95"/>
    <w:rsid w:val="00C33A73"/>
    <w:rsid w:val="00C83495"/>
    <w:rsid w:val="00C85563"/>
    <w:rsid w:val="00C8586B"/>
    <w:rsid w:val="00C92212"/>
    <w:rsid w:val="00C9542B"/>
    <w:rsid w:val="00C95FD8"/>
    <w:rsid w:val="00C96D2A"/>
    <w:rsid w:val="00CA62EF"/>
    <w:rsid w:val="00CB17EE"/>
    <w:rsid w:val="00CB33D2"/>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6490"/>
    <w:rsid w:val="00D67372"/>
    <w:rsid w:val="00D67967"/>
    <w:rsid w:val="00D70FFA"/>
    <w:rsid w:val="00D72878"/>
    <w:rsid w:val="00D7515D"/>
    <w:rsid w:val="00D8623F"/>
    <w:rsid w:val="00D97E95"/>
    <w:rsid w:val="00DC0F38"/>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0D9D"/>
    <w:rsid w:val="00F32624"/>
    <w:rsid w:val="00F32989"/>
    <w:rsid w:val="00F34B32"/>
    <w:rsid w:val="00F4612E"/>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1EFB"/>
    <w:rsid w:val="00FD2466"/>
    <w:rsid w:val="00FD2B20"/>
    <w:rsid w:val="00FD2EC6"/>
    <w:rsid w:val="00FD32B9"/>
    <w:rsid w:val="00FD3DA7"/>
    <w:rsid w:val="00FD5E37"/>
    <w:rsid w:val="00FE48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9A6C8D"/>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9A6C8D"/>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9A6C8D"/>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9A6C8D"/>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9A6C8D"/>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9A6C8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9A6C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9A6C8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9A6C8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9A6C8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9A6C8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A6C8D"/>
  </w:style>
  <w:style w:type="paragraph" w:styleId="BalloonText">
    <w:name w:val="Balloon Text"/>
    <w:basedOn w:val="Normal"/>
    <w:link w:val="BalloonTextChar"/>
    <w:uiPriority w:val="99"/>
    <w:semiHidden/>
    <w:unhideWhenUsed/>
    <w:rsid w:val="009A6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C8D"/>
    <w:rPr>
      <w:rFonts w:ascii="Tahoma" w:eastAsiaTheme="minorHAnsi" w:hAnsi="Tahoma" w:cs="Tahoma"/>
      <w:sz w:val="16"/>
      <w:szCs w:val="16"/>
    </w:rPr>
  </w:style>
  <w:style w:type="paragraph" w:styleId="ListParagraph">
    <w:name w:val="List Paragraph"/>
    <w:basedOn w:val="Normal"/>
    <w:autoRedefine/>
    <w:uiPriority w:val="34"/>
    <w:qFormat/>
    <w:rsid w:val="009A6C8D"/>
    <w:pPr>
      <w:ind w:left="720"/>
      <w:contextualSpacing/>
    </w:pPr>
  </w:style>
  <w:style w:type="character" w:styleId="Hyperlink">
    <w:name w:val="Hyperlink"/>
    <w:basedOn w:val="DefaultParagraphFont"/>
    <w:uiPriority w:val="99"/>
    <w:unhideWhenUsed/>
    <w:rsid w:val="009A6C8D"/>
    <w:rPr>
      <w:color w:val="0000FF"/>
      <w:u w:val="single"/>
    </w:rPr>
  </w:style>
  <w:style w:type="paragraph" w:customStyle="1" w:styleId="Default">
    <w:name w:val="Default"/>
    <w:rsid w:val="009A6C8D"/>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9A6C8D"/>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9A6C8D"/>
    <w:rPr>
      <w:i/>
      <w:iCs/>
    </w:rPr>
  </w:style>
  <w:style w:type="table" w:styleId="TableGrid">
    <w:name w:val="Table Grid"/>
    <w:basedOn w:val="TableNormal"/>
    <w:uiPriority w:val="59"/>
    <w:rsid w:val="009A6C8D"/>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A6C8D"/>
    <w:rPr>
      <w:rFonts w:ascii="Cambria" w:eastAsia="Times New Roman" w:hAnsi="Cambria"/>
      <w:b/>
      <w:bCs/>
      <w:kern w:val="32"/>
      <w:sz w:val="32"/>
      <w:szCs w:val="32"/>
      <w:lang w:val="x-none" w:eastAsia="x-none"/>
    </w:rPr>
  </w:style>
  <w:style w:type="paragraph" w:styleId="NoSpacing">
    <w:name w:val="No Spacing"/>
    <w:autoRedefine/>
    <w:uiPriority w:val="1"/>
    <w:rsid w:val="009A6C8D"/>
    <w:pPr>
      <w:jc w:val="both"/>
    </w:pPr>
    <w:rPr>
      <w:rFonts w:ascii="Times New Roman" w:eastAsia="Times New Roman" w:hAnsi="Times New Roman"/>
      <w:sz w:val="22"/>
      <w:szCs w:val="24"/>
    </w:rPr>
  </w:style>
  <w:style w:type="paragraph" w:customStyle="1" w:styleId="CM5">
    <w:name w:val="CM5"/>
    <w:basedOn w:val="Normal"/>
    <w:next w:val="Normal"/>
    <w:rsid w:val="009A6C8D"/>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9A6C8D"/>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9A6C8D"/>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9A6C8D"/>
    <w:pPr>
      <w:spacing w:before="120" w:after="0"/>
    </w:pPr>
    <w:rPr>
      <w:b/>
      <w:szCs w:val="24"/>
    </w:rPr>
  </w:style>
  <w:style w:type="paragraph" w:styleId="TOC2">
    <w:name w:val="toc 2"/>
    <w:basedOn w:val="Normal"/>
    <w:next w:val="Normal"/>
    <w:autoRedefine/>
    <w:uiPriority w:val="39"/>
    <w:unhideWhenUsed/>
    <w:rsid w:val="009A6C8D"/>
    <w:pPr>
      <w:spacing w:after="0"/>
      <w:ind w:left="220"/>
    </w:pPr>
  </w:style>
  <w:style w:type="paragraph" w:styleId="TOC3">
    <w:name w:val="toc 3"/>
    <w:basedOn w:val="Normal"/>
    <w:next w:val="Normal"/>
    <w:autoRedefine/>
    <w:uiPriority w:val="39"/>
    <w:unhideWhenUsed/>
    <w:rsid w:val="009A6C8D"/>
    <w:pPr>
      <w:spacing w:after="0"/>
      <w:ind w:left="440"/>
    </w:pPr>
  </w:style>
  <w:style w:type="paragraph" w:styleId="TOC4">
    <w:name w:val="toc 4"/>
    <w:basedOn w:val="Normal"/>
    <w:next w:val="Normal"/>
    <w:autoRedefine/>
    <w:uiPriority w:val="39"/>
    <w:semiHidden/>
    <w:unhideWhenUsed/>
    <w:rsid w:val="009A6C8D"/>
    <w:pPr>
      <w:spacing w:after="0"/>
      <w:ind w:left="660"/>
    </w:pPr>
    <w:rPr>
      <w:sz w:val="20"/>
      <w:szCs w:val="20"/>
    </w:rPr>
  </w:style>
  <w:style w:type="paragraph" w:styleId="TOC5">
    <w:name w:val="toc 5"/>
    <w:basedOn w:val="Normal"/>
    <w:next w:val="Normal"/>
    <w:autoRedefine/>
    <w:uiPriority w:val="39"/>
    <w:semiHidden/>
    <w:unhideWhenUsed/>
    <w:rsid w:val="009A6C8D"/>
    <w:pPr>
      <w:spacing w:after="0"/>
      <w:ind w:left="880"/>
    </w:pPr>
    <w:rPr>
      <w:sz w:val="20"/>
      <w:szCs w:val="20"/>
    </w:rPr>
  </w:style>
  <w:style w:type="paragraph" w:styleId="TOC6">
    <w:name w:val="toc 6"/>
    <w:basedOn w:val="Normal"/>
    <w:next w:val="Normal"/>
    <w:autoRedefine/>
    <w:uiPriority w:val="39"/>
    <w:semiHidden/>
    <w:unhideWhenUsed/>
    <w:rsid w:val="009A6C8D"/>
    <w:pPr>
      <w:spacing w:after="0"/>
      <w:ind w:left="1100"/>
    </w:pPr>
    <w:rPr>
      <w:sz w:val="20"/>
      <w:szCs w:val="20"/>
    </w:rPr>
  </w:style>
  <w:style w:type="paragraph" w:styleId="TOC7">
    <w:name w:val="toc 7"/>
    <w:basedOn w:val="Normal"/>
    <w:next w:val="Normal"/>
    <w:autoRedefine/>
    <w:uiPriority w:val="39"/>
    <w:semiHidden/>
    <w:unhideWhenUsed/>
    <w:rsid w:val="009A6C8D"/>
    <w:pPr>
      <w:spacing w:after="0"/>
      <w:ind w:left="1320"/>
    </w:pPr>
    <w:rPr>
      <w:sz w:val="20"/>
      <w:szCs w:val="20"/>
    </w:rPr>
  </w:style>
  <w:style w:type="paragraph" w:styleId="TOC8">
    <w:name w:val="toc 8"/>
    <w:basedOn w:val="Normal"/>
    <w:next w:val="Normal"/>
    <w:autoRedefine/>
    <w:uiPriority w:val="39"/>
    <w:semiHidden/>
    <w:unhideWhenUsed/>
    <w:rsid w:val="009A6C8D"/>
    <w:pPr>
      <w:spacing w:after="0"/>
      <w:ind w:left="1540"/>
    </w:pPr>
    <w:rPr>
      <w:sz w:val="20"/>
      <w:szCs w:val="20"/>
    </w:rPr>
  </w:style>
  <w:style w:type="paragraph" w:styleId="TOC9">
    <w:name w:val="toc 9"/>
    <w:basedOn w:val="Normal"/>
    <w:next w:val="Normal"/>
    <w:autoRedefine/>
    <w:uiPriority w:val="39"/>
    <w:semiHidden/>
    <w:unhideWhenUsed/>
    <w:rsid w:val="009A6C8D"/>
    <w:pPr>
      <w:spacing w:after="0"/>
      <w:ind w:left="1760"/>
    </w:pPr>
    <w:rPr>
      <w:sz w:val="20"/>
      <w:szCs w:val="20"/>
    </w:rPr>
  </w:style>
  <w:style w:type="character" w:customStyle="1" w:styleId="Heading2Char">
    <w:name w:val="Heading 2 Char"/>
    <w:basedOn w:val="DefaultParagraphFont"/>
    <w:link w:val="Heading2"/>
    <w:uiPriority w:val="9"/>
    <w:rsid w:val="009A6C8D"/>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9A6C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A6C8D"/>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9A6C8D"/>
  </w:style>
  <w:style w:type="character" w:customStyle="1" w:styleId="Heading3Char">
    <w:name w:val="Heading 3 Char"/>
    <w:basedOn w:val="DefaultParagraphFont"/>
    <w:link w:val="Heading3"/>
    <w:uiPriority w:val="9"/>
    <w:rsid w:val="009A6C8D"/>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9A6C8D"/>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9A6C8D"/>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9A6C8D"/>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9A6C8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9A6C8D"/>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9A6C8D"/>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9A6C8D"/>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9A6C8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A6C8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9A6C8D"/>
    <w:rPr>
      <w:i/>
      <w:iCs/>
      <w:color w:val="808080" w:themeColor="text1" w:themeTint="7F"/>
    </w:rPr>
  </w:style>
  <w:style w:type="character" w:styleId="IntenseEmphasis">
    <w:name w:val="Intense Emphasis"/>
    <w:basedOn w:val="DefaultParagraphFont"/>
    <w:uiPriority w:val="21"/>
    <w:rsid w:val="009A6C8D"/>
    <w:rPr>
      <w:b/>
      <w:bCs/>
      <w:i/>
      <w:iCs/>
      <w:color w:val="4F81BD" w:themeColor="accent1"/>
    </w:rPr>
  </w:style>
  <w:style w:type="character" w:styleId="Strong">
    <w:name w:val="Strong"/>
    <w:basedOn w:val="DefaultParagraphFont"/>
    <w:uiPriority w:val="22"/>
    <w:rsid w:val="009A6C8D"/>
    <w:rPr>
      <w:b/>
      <w:bCs/>
    </w:rPr>
  </w:style>
  <w:style w:type="paragraph" w:styleId="IntenseQuote">
    <w:name w:val="Intense Quote"/>
    <w:basedOn w:val="Normal"/>
    <w:next w:val="Normal"/>
    <w:link w:val="IntenseQuoteChar"/>
    <w:autoRedefine/>
    <w:uiPriority w:val="30"/>
    <w:rsid w:val="009A6C8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A6C8D"/>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9A6C8D"/>
    <w:rPr>
      <w:i/>
      <w:iCs/>
      <w:color w:val="000000" w:themeColor="text1"/>
    </w:rPr>
  </w:style>
  <w:style w:type="character" w:customStyle="1" w:styleId="QuoteChar">
    <w:name w:val="Quote Char"/>
    <w:basedOn w:val="DefaultParagraphFont"/>
    <w:link w:val="Quote"/>
    <w:uiPriority w:val="29"/>
    <w:rsid w:val="009A6C8D"/>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9A6C8D"/>
    <w:rPr>
      <w:b/>
      <w:bCs/>
      <w:smallCaps/>
      <w:spacing w:val="5"/>
    </w:rPr>
  </w:style>
  <w:style w:type="character" w:styleId="SubtleReference">
    <w:name w:val="Subtle Reference"/>
    <w:basedOn w:val="DefaultParagraphFont"/>
    <w:uiPriority w:val="31"/>
    <w:rsid w:val="009A6C8D"/>
    <w:rPr>
      <w:smallCaps/>
      <w:color w:val="C0504D" w:themeColor="accent2"/>
      <w:u w:val="single"/>
    </w:rPr>
  </w:style>
  <w:style w:type="character" w:styleId="IntenseReference">
    <w:name w:val="Intense Reference"/>
    <w:basedOn w:val="DefaultParagraphFont"/>
    <w:uiPriority w:val="32"/>
    <w:rsid w:val="009A6C8D"/>
    <w:rPr>
      <w:b/>
      <w:bCs/>
      <w:smallCaps/>
      <w:color w:val="C0504D" w:themeColor="accent2"/>
      <w:spacing w:val="5"/>
      <w:u w:val="single"/>
    </w:rPr>
  </w:style>
  <w:style w:type="paragraph" w:styleId="FootnoteText">
    <w:name w:val="footnote text"/>
    <w:basedOn w:val="Normal"/>
    <w:link w:val="FootnoteTextChar"/>
    <w:autoRedefine/>
    <w:uiPriority w:val="99"/>
    <w:unhideWhenUsed/>
    <w:rsid w:val="009A6C8D"/>
    <w:pPr>
      <w:spacing w:after="0" w:line="240" w:lineRule="auto"/>
    </w:pPr>
    <w:rPr>
      <w:szCs w:val="24"/>
    </w:rPr>
  </w:style>
  <w:style w:type="character" w:customStyle="1" w:styleId="FootnoteTextChar">
    <w:name w:val="Footnote Text Char"/>
    <w:basedOn w:val="DefaultParagraphFont"/>
    <w:link w:val="FootnoteText"/>
    <w:uiPriority w:val="99"/>
    <w:rsid w:val="009A6C8D"/>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9A6C8D"/>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9A6C8D"/>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9A6C8D"/>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9A6C8D"/>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9A6C8D"/>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9A6C8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9A6C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9A6C8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9A6C8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9A6C8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9A6C8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A6C8D"/>
  </w:style>
  <w:style w:type="paragraph" w:styleId="BalloonText">
    <w:name w:val="Balloon Text"/>
    <w:basedOn w:val="Normal"/>
    <w:link w:val="BalloonTextChar"/>
    <w:uiPriority w:val="99"/>
    <w:semiHidden/>
    <w:unhideWhenUsed/>
    <w:rsid w:val="009A6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C8D"/>
    <w:rPr>
      <w:rFonts w:ascii="Tahoma" w:eastAsiaTheme="minorHAnsi" w:hAnsi="Tahoma" w:cs="Tahoma"/>
      <w:sz w:val="16"/>
      <w:szCs w:val="16"/>
    </w:rPr>
  </w:style>
  <w:style w:type="paragraph" w:styleId="ListParagraph">
    <w:name w:val="List Paragraph"/>
    <w:basedOn w:val="Normal"/>
    <w:autoRedefine/>
    <w:uiPriority w:val="34"/>
    <w:qFormat/>
    <w:rsid w:val="009A6C8D"/>
    <w:pPr>
      <w:ind w:left="720"/>
      <w:contextualSpacing/>
    </w:pPr>
  </w:style>
  <w:style w:type="character" w:styleId="Hyperlink">
    <w:name w:val="Hyperlink"/>
    <w:basedOn w:val="DefaultParagraphFont"/>
    <w:uiPriority w:val="99"/>
    <w:unhideWhenUsed/>
    <w:rsid w:val="009A6C8D"/>
    <w:rPr>
      <w:color w:val="0000FF"/>
      <w:u w:val="single"/>
    </w:rPr>
  </w:style>
  <w:style w:type="paragraph" w:customStyle="1" w:styleId="Default">
    <w:name w:val="Default"/>
    <w:rsid w:val="009A6C8D"/>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9A6C8D"/>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9A6C8D"/>
    <w:rPr>
      <w:i/>
      <w:iCs/>
    </w:rPr>
  </w:style>
  <w:style w:type="table" w:styleId="TableGrid">
    <w:name w:val="Table Grid"/>
    <w:basedOn w:val="TableNormal"/>
    <w:uiPriority w:val="59"/>
    <w:rsid w:val="009A6C8D"/>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A6C8D"/>
    <w:rPr>
      <w:rFonts w:ascii="Cambria" w:eastAsia="Times New Roman" w:hAnsi="Cambria"/>
      <w:b/>
      <w:bCs/>
      <w:kern w:val="32"/>
      <w:sz w:val="32"/>
      <w:szCs w:val="32"/>
      <w:lang w:val="x-none" w:eastAsia="x-none"/>
    </w:rPr>
  </w:style>
  <w:style w:type="paragraph" w:styleId="NoSpacing">
    <w:name w:val="No Spacing"/>
    <w:autoRedefine/>
    <w:uiPriority w:val="1"/>
    <w:rsid w:val="009A6C8D"/>
    <w:pPr>
      <w:jc w:val="both"/>
    </w:pPr>
    <w:rPr>
      <w:rFonts w:ascii="Times New Roman" w:eastAsia="Times New Roman" w:hAnsi="Times New Roman"/>
      <w:sz w:val="22"/>
      <w:szCs w:val="24"/>
    </w:rPr>
  </w:style>
  <w:style w:type="paragraph" w:customStyle="1" w:styleId="CM5">
    <w:name w:val="CM5"/>
    <w:basedOn w:val="Normal"/>
    <w:next w:val="Normal"/>
    <w:rsid w:val="009A6C8D"/>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9A6C8D"/>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9A6C8D"/>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9A6C8D"/>
    <w:pPr>
      <w:spacing w:before="120" w:after="0"/>
    </w:pPr>
    <w:rPr>
      <w:b/>
      <w:szCs w:val="24"/>
    </w:rPr>
  </w:style>
  <w:style w:type="paragraph" w:styleId="TOC2">
    <w:name w:val="toc 2"/>
    <w:basedOn w:val="Normal"/>
    <w:next w:val="Normal"/>
    <w:autoRedefine/>
    <w:uiPriority w:val="39"/>
    <w:unhideWhenUsed/>
    <w:rsid w:val="009A6C8D"/>
    <w:pPr>
      <w:spacing w:after="0"/>
      <w:ind w:left="220"/>
    </w:pPr>
  </w:style>
  <w:style w:type="paragraph" w:styleId="TOC3">
    <w:name w:val="toc 3"/>
    <w:basedOn w:val="Normal"/>
    <w:next w:val="Normal"/>
    <w:autoRedefine/>
    <w:uiPriority w:val="39"/>
    <w:unhideWhenUsed/>
    <w:rsid w:val="009A6C8D"/>
    <w:pPr>
      <w:spacing w:after="0"/>
      <w:ind w:left="440"/>
    </w:pPr>
  </w:style>
  <w:style w:type="paragraph" w:styleId="TOC4">
    <w:name w:val="toc 4"/>
    <w:basedOn w:val="Normal"/>
    <w:next w:val="Normal"/>
    <w:autoRedefine/>
    <w:uiPriority w:val="39"/>
    <w:semiHidden/>
    <w:unhideWhenUsed/>
    <w:rsid w:val="009A6C8D"/>
    <w:pPr>
      <w:spacing w:after="0"/>
      <w:ind w:left="660"/>
    </w:pPr>
    <w:rPr>
      <w:sz w:val="20"/>
      <w:szCs w:val="20"/>
    </w:rPr>
  </w:style>
  <w:style w:type="paragraph" w:styleId="TOC5">
    <w:name w:val="toc 5"/>
    <w:basedOn w:val="Normal"/>
    <w:next w:val="Normal"/>
    <w:autoRedefine/>
    <w:uiPriority w:val="39"/>
    <w:semiHidden/>
    <w:unhideWhenUsed/>
    <w:rsid w:val="009A6C8D"/>
    <w:pPr>
      <w:spacing w:after="0"/>
      <w:ind w:left="880"/>
    </w:pPr>
    <w:rPr>
      <w:sz w:val="20"/>
      <w:szCs w:val="20"/>
    </w:rPr>
  </w:style>
  <w:style w:type="paragraph" w:styleId="TOC6">
    <w:name w:val="toc 6"/>
    <w:basedOn w:val="Normal"/>
    <w:next w:val="Normal"/>
    <w:autoRedefine/>
    <w:uiPriority w:val="39"/>
    <w:semiHidden/>
    <w:unhideWhenUsed/>
    <w:rsid w:val="009A6C8D"/>
    <w:pPr>
      <w:spacing w:after="0"/>
      <w:ind w:left="1100"/>
    </w:pPr>
    <w:rPr>
      <w:sz w:val="20"/>
      <w:szCs w:val="20"/>
    </w:rPr>
  </w:style>
  <w:style w:type="paragraph" w:styleId="TOC7">
    <w:name w:val="toc 7"/>
    <w:basedOn w:val="Normal"/>
    <w:next w:val="Normal"/>
    <w:autoRedefine/>
    <w:uiPriority w:val="39"/>
    <w:semiHidden/>
    <w:unhideWhenUsed/>
    <w:rsid w:val="009A6C8D"/>
    <w:pPr>
      <w:spacing w:after="0"/>
      <w:ind w:left="1320"/>
    </w:pPr>
    <w:rPr>
      <w:sz w:val="20"/>
      <w:szCs w:val="20"/>
    </w:rPr>
  </w:style>
  <w:style w:type="paragraph" w:styleId="TOC8">
    <w:name w:val="toc 8"/>
    <w:basedOn w:val="Normal"/>
    <w:next w:val="Normal"/>
    <w:autoRedefine/>
    <w:uiPriority w:val="39"/>
    <w:semiHidden/>
    <w:unhideWhenUsed/>
    <w:rsid w:val="009A6C8D"/>
    <w:pPr>
      <w:spacing w:after="0"/>
      <w:ind w:left="1540"/>
    </w:pPr>
    <w:rPr>
      <w:sz w:val="20"/>
      <w:szCs w:val="20"/>
    </w:rPr>
  </w:style>
  <w:style w:type="paragraph" w:styleId="TOC9">
    <w:name w:val="toc 9"/>
    <w:basedOn w:val="Normal"/>
    <w:next w:val="Normal"/>
    <w:autoRedefine/>
    <w:uiPriority w:val="39"/>
    <w:semiHidden/>
    <w:unhideWhenUsed/>
    <w:rsid w:val="009A6C8D"/>
    <w:pPr>
      <w:spacing w:after="0"/>
      <w:ind w:left="1760"/>
    </w:pPr>
    <w:rPr>
      <w:sz w:val="20"/>
      <w:szCs w:val="20"/>
    </w:rPr>
  </w:style>
  <w:style w:type="character" w:customStyle="1" w:styleId="Heading2Char">
    <w:name w:val="Heading 2 Char"/>
    <w:basedOn w:val="DefaultParagraphFont"/>
    <w:link w:val="Heading2"/>
    <w:uiPriority w:val="9"/>
    <w:rsid w:val="009A6C8D"/>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9A6C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A6C8D"/>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9A6C8D"/>
  </w:style>
  <w:style w:type="character" w:customStyle="1" w:styleId="Heading3Char">
    <w:name w:val="Heading 3 Char"/>
    <w:basedOn w:val="DefaultParagraphFont"/>
    <w:link w:val="Heading3"/>
    <w:uiPriority w:val="9"/>
    <w:rsid w:val="009A6C8D"/>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9A6C8D"/>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9A6C8D"/>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9A6C8D"/>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9A6C8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9A6C8D"/>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9A6C8D"/>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9A6C8D"/>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9A6C8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A6C8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9A6C8D"/>
    <w:rPr>
      <w:i/>
      <w:iCs/>
      <w:color w:val="808080" w:themeColor="text1" w:themeTint="7F"/>
    </w:rPr>
  </w:style>
  <w:style w:type="character" w:styleId="IntenseEmphasis">
    <w:name w:val="Intense Emphasis"/>
    <w:basedOn w:val="DefaultParagraphFont"/>
    <w:uiPriority w:val="21"/>
    <w:rsid w:val="009A6C8D"/>
    <w:rPr>
      <w:b/>
      <w:bCs/>
      <w:i/>
      <w:iCs/>
      <w:color w:val="4F81BD" w:themeColor="accent1"/>
    </w:rPr>
  </w:style>
  <w:style w:type="character" w:styleId="Strong">
    <w:name w:val="Strong"/>
    <w:basedOn w:val="DefaultParagraphFont"/>
    <w:uiPriority w:val="22"/>
    <w:rsid w:val="009A6C8D"/>
    <w:rPr>
      <w:b/>
      <w:bCs/>
    </w:rPr>
  </w:style>
  <w:style w:type="paragraph" w:styleId="IntenseQuote">
    <w:name w:val="Intense Quote"/>
    <w:basedOn w:val="Normal"/>
    <w:next w:val="Normal"/>
    <w:link w:val="IntenseQuoteChar"/>
    <w:autoRedefine/>
    <w:uiPriority w:val="30"/>
    <w:rsid w:val="009A6C8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A6C8D"/>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9A6C8D"/>
    <w:rPr>
      <w:i/>
      <w:iCs/>
      <w:color w:val="000000" w:themeColor="text1"/>
    </w:rPr>
  </w:style>
  <w:style w:type="character" w:customStyle="1" w:styleId="QuoteChar">
    <w:name w:val="Quote Char"/>
    <w:basedOn w:val="DefaultParagraphFont"/>
    <w:link w:val="Quote"/>
    <w:uiPriority w:val="29"/>
    <w:rsid w:val="009A6C8D"/>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9A6C8D"/>
    <w:rPr>
      <w:b/>
      <w:bCs/>
      <w:smallCaps/>
      <w:spacing w:val="5"/>
    </w:rPr>
  </w:style>
  <w:style w:type="character" w:styleId="SubtleReference">
    <w:name w:val="Subtle Reference"/>
    <w:basedOn w:val="DefaultParagraphFont"/>
    <w:uiPriority w:val="31"/>
    <w:rsid w:val="009A6C8D"/>
    <w:rPr>
      <w:smallCaps/>
      <w:color w:val="C0504D" w:themeColor="accent2"/>
      <w:u w:val="single"/>
    </w:rPr>
  </w:style>
  <w:style w:type="character" w:styleId="IntenseReference">
    <w:name w:val="Intense Reference"/>
    <w:basedOn w:val="DefaultParagraphFont"/>
    <w:uiPriority w:val="32"/>
    <w:rsid w:val="009A6C8D"/>
    <w:rPr>
      <w:b/>
      <w:bCs/>
      <w:smallCaps/>
      <w:color w:val="C0504D" w:themeColor="accent2"/>
      <w:spacing w:val="5"/>
      <w:u w:val="single"/>
    </w:rPr>
  </w:style>
  <w:style w:type="paragraph" w:styleId="FootnoteText">
    <w:name w:val="footnote text"/>
    <w:basedOn w:val="Normal"/>
    <w:link w:val="FootnoteTextChar"/>
    <w:autoRedefine/>
    <w:uiPriority w:val="99"/>
    <w:unhideWhenUsed/>
    <w:rsid w:val="009A6C8D"/>
    <w:pPr>
      <w:spacing w:after="0" w:line="240" w:lineRule="auto"/>
    </w:pPr>
    <w:rPr>
      <w:szCs w:val="24"/>
    </w:rPr>
  </w:style>
  <w:style w:type="character" w:customStyle="1" w:styleId="FootnoteTextChar">
    <w:name w:val="Footnote Text Char"/>
    <w:basedOn w:val="DefaultParagraphFont"/>
    <w:link w:val="FootnoteText"/>
    <w:uiPriority w:val="99"/>
    <w:rsid w:val="009A6C8D"/>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a.asee.org/paper/conference/paper-view.cfm?id=9065"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www.ics.hawaii.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F3C950-AFE2-764A-B737-EDEFB2490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13</TotalTime>
  <Pages>50</Pages>
  <Words>15861</Words>
  <Characters>90413</Characters>
  <Application>Microsoft Macintosh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106062</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3</cp:revision>
  <cp:lastPrinted>2011-12-10T18:27:00Z</cp:lastPrinted>
  <dcterms:created xsi:type="dcterms:W3CDTF">2012-01-05T22:22:00Z</dcterms:created>
  <dcterms:modified xsi:type="dcterms:W3CDTF">2012-01-05T22:34:00Z</dcterms:modified>
</cp:coreProperties>
</file>