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2962FF"/>
        </w:rPr>
        <w:t>Healthy Recipe Collection</w:t>
      </w:r>
    </w:p>
    <w:p>
      <w:pPr>
        <w:jc w:val="right"/>
      </w:pPr>
      <w:r>
        <w:rPr>
          <w:b/>
          <w:color w:val="2962FF"/>
          <w:sz w:val="22"/>
        </w:rPr>
        <w:t xml:space="preserve">  SAFE  </w:t>
      </w:r>
    </w:p>
    <w:p>
      <w:r>
        <w:t>Mediterranean Quinoa Bowl: Combine cooked quinoa with cherry tomatoes, cucumber, kalamata olives, and feta cheese. Drizzle with olive oil and lemon juice. Season with oregano and black pepper. Serves two, ready in 15 minutes.</w:t>
      </w:r>
    </w:p>
    <w:p/>
    <w:p>
      <w:r>
        <w:rPr>
          <w:b/>
        </w:rPr>
        <w:t>This document is classified as: SAFE</w:t>
      </w:r>
    </w:p>
    <w:p>
      <w:r>
        <w:t>Mediterranean Quinoa Bowl: Combine cooked quinoa with cherry tomatoes, cucumber, kalamata olives, and feta cheese. Drizzle with olive oil and lemon juice. Season with oregano and black pepper. Serves two, ready in 15 minutes.</w:t>
      </w:r>
    </w:p>
    <w:p/>
    <w:p>
      <w:r>
        <w:rPr>
          <w:color w:val="969696"/>
          <w:sz w:val="18"/>
        </w:rPr>
        <w:t>AI Content Safety POC â€” Test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