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49</w:t>
      </w:r>
    </w:p>
    <w:p>
      <w:r>
        <w:t>Document #49. This sample contains harmful violent threat content for moderation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