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EMP022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Jordan Nguyen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Specialist | Operations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2025-01-26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Real-Time Operations Monitoring Dashboard</w:t>
      </w:r>
    </w:p>
    <w:p>
      <w:r>
        <w:t>Version: 2.4</w:t>
      </w:r>
    </w:p>
    <w:p>
      <w:r>
        <w:t>This specification details the design of the real-time operations monitoring solution. Telemetry data streams from IoT sensors via Azure Event Hub. The Fabric KQL streaming pipeline processes events within 200ms p99 latency and surfaces alerts to on-call supervisors.</w:t>
      </w:r>
    </w:p>
    <w:p>
      <w:pPr>
        <w:pStyle w:val="Heading2"/>
      </w:pPr>
      <w:r>
        <w:t>Author Competencies</w:t>
      </w:r>
    </w:p>
    <w:p>
      <w:r>
        <w:t>Python, Kusto, Ontology, MLOps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